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99" w:rsidRDefault="001A44C1">
      <w:pPr>
        <w:pStyle w:val="af5"/>
        <w:jc w:val="center"/>
        <w:rPr>
          <w:rFonts w:ascii="Times New Roman" w:hAnsi="Times New Roman"/>
          <w:b/>
        </w:rPr>
      </w:pPr>
      <w:r>
        <w:rPr>
          <w:rFonts w:ascii="Times New Roman" w:hAnsi="Times New Roman"/>
          <w:b/>
        </w:rPr>
        <w:t>РОССИЙСКАЯ ФЕДЕРАЦИЯ</w:t>
      </w:r>
    </w:p>
    <w:p w:rsidR="00235299" w:rsidRDefault="001A44C1">
      <w:pPr>
        <w:pStyle w:val="af5"/>
        <w:jc w:val="center"/>
        <w:rPr>
          <w:rFonts w:ascii="Times New Roman" w:hAnsi="Times New Roman"/>
          <w:b/>
        </w:rPr>
      </w:pPr>
      <w:r>
        <w:rPr>
          <w:rFonts w:ascii="Times New Roman" w:hAnsi="Times New Roman"/>
          <w:b/>
        </w:rPr>
        <w:t>АДМИНИСТРАЦИЯ</w:t>
      </w:r>
      <w:r>
        <w:rPr>
          <w:rFonts w:ascii="Times New Roman" w:hAnsi="Times New Roman"/>
          <w:b/>
        </w:rPr>
        <w:t xml:space="preserve"> НОВОПЕСЧАНСКОГО СЕЛЬСОВЕТА</w:t>
      </w:r>
      <w:r>
        <w:rPr>
          <w:rFonts w:ascii="Times New Roman" w:hAnsi="Times New Roman"/>
          <w:b/>
        </w:rPr>
        <w:t xml:space="preserve"> БУРЛИНСКОГ</w:t>
      </w:r>
      <w:r>
        <w:rPr>
          <w:rFonts w:ascii="Times New Roman" w:hAnsi="Times New Roman"/>
          <w:b/>
        </w:rPr>
        <w:t>О</w:t>
      </w:r>
      <w:r>
        <w:rPr>
          <w:rFonts w:ascii="Times New Roman" w:hAnsi="Times New Roman"/>
          <w:b/>
        </w:rPr>
        <w:t xml:space="preserve"> РАЙОНА</w:t>
      </w:r>
    </w:p>
    <w:p w:rsidR="00235299" w:rsidRDefault="001A44C1">
      <w:pPr>
        <w:pStyle w:val="af5"/>
        <w:jc w:val="center"/>
        <w:rPr>
          <w:rFonts w:ascii="Times New Roman" w:hAnsi="Times New Roman"/>
          <w:b/>
        </w:rPr>
      </w:pPr>
      <w:r>
        <w:rPr>
          <w:rFonts w:ascii="Times New Roman" w:hAnsi="Times New Roman"/>
          <w:b/>
        </w:rPr>
        <w:t>АЛТАЙСКОГО КРАЯ</w:t>
      </w:r>
    </w:p>
    <w:p w:rsidR="00235299" w:rsidRDefault="00235299">
      <w:pPr>
        <w:pStyle w:val="af5"/>
        <w:jc w:val="center"/>
        <w:rPr>
          <w:rFonts w:ascii="Times New Roman" w:hAnsi="Times New Roman"/>
          <w:b/>
        </w:rPr>
      </w:pPr>
    </w:p>
    <w:p w:rsidR="00235299" w:rsidRDefault="00235299">
      <w:pPr>
        <w:pStyle w:val="af5"/>
        <w:jc w:val="center"/>
        <w:rPr>
          <w:rFonts w:ascii="Times New Roman" w:hAnsi="Times New Roman"/>
          <w:b/>
        </w:rPr>
      </w:pPr>
    </w:p>
    <w:p w:rsidR="00235299" w:rsidRDefault="001A44C1">
      <w:pPr>
        <w:pStyle w:val="af5"/>
        <w:jc w:val="center"/>
        <w:rPr>
          <w:rFonts w:ascii="Times New Roman" w:hAnsi="Times New Roman"/>
          <w:b/>
          <w:sz w:val="28"/>
          <w:szCs w:val="28"/>
        </w:rPr>
      </w:pPr>
      <w:r>
        <w:rPr>
          <w:rFonts w:ascii="Times New Roman" w:hAnsi="Times New Roman"/>
          <w:b/>
          <w:sz w:val="28"/>
          <w:szCs w:val="28"/>
        </w:rPr>
        <w:t>Р А С П О Р Я Ж Е Н И Е</w:t>
      </w:r>
    </w:p>
    <w:p w:rsidR="00235299" w:rsidRDefault="00235299">
      <w:pPr>
        <w:pStyle w:val="af5"/>
        <w:jc w:val="center"/>
        <w:rPr>
          <w:rFonts w:ascii="Times New Roman" w:hAnsi="Times New Roman"/>
          <w:b/>
          <w:sz w:val="28"/>
          <w:szCs w:val="28"/>
        </w:rPr>
      </w:pPr>
    </w:p>
    <w:p w:rsidR="00235299" w:rsidRDefault="00235299">
      <w:pPr>
        <w:pStyle w:val="af5"/>
        <w:jc w:val="center"/>
        <w:rPr>
          <w:rFonts w:ascii="Times New Roman" w:hAnsi="Times New Roman"/>
          <w:b/>
          <w:sz w:val="28"/>
          <w:szCs w:val="28"/>
        </w:rPr>
      </w:pPr>
    </w:p>
    <w:p w:rsidR="00235299" w:rsidRDefault="001A44C1">
      <w:pPr>
        <w:pStyle w:val="af5"/>
        <w:jc w:val="center"/>
        <w:rPr>
          <w:rFonts w:ascii="Times New Roman" w:hAnsi="Times New Roman"/>
          <w:sz w:val="26"/>
          <w:szCs w:val="26"/>
        </w:rPr>
      </w:pPr>
      <w:r>
        <w:rPr>
          <w:rFonts w:ascii="Times New Roman" w:hAnsi="Times New Roman"/>
          <w:sz w:val="26"/>
          <w:szCs w:val="26"/>
        </w:rPr>
        <w:t>3 декабря</w:t>
      </w:r>
      <w:r>
        <w:rPr>
          <w:rFonts w:ascii="Times New Roman" w:hAnsi="Times New Roman"/>
          <w:sz w:val="26"/>
          <w:szCs w:val="26"/>
        </w:rPr>
        <w:t xml:space="preserve"> 2025 г.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05</w:t>
      </w:r>
      <w:r>
        <w:rPr>
          <w:rFonts w:ascii="Times New Roman" w:hAnsi="Times New Roman"/>
          <w:sz w:val="26"/>
          <w:szCs w:val="26"/>
        </w:rPr>
        <w:t>-р</w:t>
      </w:r>
    </w:p>
    <w:p w:rsidR="00235299" w:rsidRDefault="001A44C1">
      <w:pPr>
        <w:pStyle w:val="af5"/>
        <w:jc w:val="center"/>
        <w:rPr>
          <w:rFonts w:ascii="Times New Roman" w:hAnsi="Times New Roman"/>
        </w:rPr>
      </w:pPr>
      <w:r>
        <w:rPr>
          <w:rFonts w:ascii="Times New Roman" w:hAnsi="Times New Roman"/>
        </w:rPr>
        <w:t xml:space="preserve">с. </w:t>
      </w:r>
      <w:r>
        <w:rPr>
          <w:rFonts w:ascii="Times New Roman" w:hAnsi="Times New Roman"/>
        </w:rPr>
        <w:t>Новопесчаное</w:t>
      </w:r>
    </w:p>
    <w:p w:rsidR="00235299" w:rsidRDefault="00235299">
      <w:pPr>
        <w:pStyle w:val="af5"/>
        <w:jc w:val="center"/>
        <w:rPr>
          <w:rFonts w:ascii="Times New Roman" w:hAnsi="Times New Roman"/>
        </w:rPr>
      </w:pPr>
    </w:p>
    <w:p w:rsidR="00235299" w:rsidRDefault="001A44C1">
      <w:pPr>
        <w:rPr>
          <w:b/>
          <w:bCs/>
          <w:color w:val="000000"/>
          <w:sz w:val="28"/>
          <w:szCs w:val="28"/>
        </w:rPr>
      </w:pPr>
      <w:r>
        <w:rPr>
          <w:b/>
          <w:bCs/>
          <w:color w:val="000000"/>
          <w:spacing w:val="70"/>
          <w:sz w:val="28"/>
          <w:szCs w:val="28"/>
        </w:rPr>
        <w:t xml:space="preserve">О </w:t>
      </w:r>
      <w:r>
        <w:rPr>
          <w:b/>
          <w:bCs/>
          <w:color w:val="000000"/>
          <w:sz w:val="28"/>
          <w:szCs w:val="28"/>
        </w:rPr>
        <w:t xml:space="preserve">проведении открытого электронного </w:t>
      </w:r>
    </w:p>
    <w:p w:rsidR="00235299" w:rsidRDefault="001A44C1">
      <w:pPr>
        <w:rPr>
          <w:b/>
          <w:bCs/>
          <w:color w:val="000000"/>
          <w:sz w:val="28"/>
          <w:szCs w:val="28"/>
        </w:rPr>
      </w:pPr>
      <w:r>
        <w:rPr>
          <w:b/>
          <w:bCs/>
          <w:color w:val="000000"/>
          <w:sz w:val="28"/>
          <w:szCs w:val="28"/>
        </w:rPr>
        <w:t xml:space="preserve">аукциона по продаже права на заключение </w:t>
      </w:r>
    </w:p>
    <w:p w:rsidR="00235299" w:rsidRDefault="001A44C1">
      <w:pPr>
        <w:rPr>
          <w:b/>
          <w:bCs/>
          <w:color w:val="000000"/>
          <w:sz w:val="28"/>
          <w:szCs w:val="28"/>
        </w:rPr>
      </w:pPr>
      <w:r>
        <w:rPr>
          <w:b/>
          <w:bCs/>
          <w:color w:val="000000"/>
          <w:sz w:val="28"/>
          <w:szCs w:val="28"/>
        </w:rPr>
        <w:t>договора аренды земельного участка</w:t>
      </w:r>
    </w:p>
    <w:p w:rsidR="00235299" w:rsidRDefault="00235299"/>
    <w:p w:rsidR="00235299" w:rsidRDefault="001A44C1">
      <w:pPr>
        <w:jc w:val="both"/>
      </w:pPr>
      <w:r>
        <w:rPr>
          <w:color w:val="000000"/>
          <w:sz w:val="26"/>
          <w:szCs w:val="26"/>
        </w:rPr>
        <w:tab/>
        <w:t xml:space="preserve">Руководствуясь </w:t>
      </w:r>
      <w:r>
        <w:rPr>
          <w:color w:val="000000"/>
          <w:sz w:val="26"/>
          <w:szCs w:val="26"/>
        </w:rPr>
        <w:t>Федеральным</w:t>
      </w:r>
      <w:r>
        <w:rPr>
          <w:color w:val="000000"/>
          <w:sz w:val="26"/>
          <w:szCs w:val="26"/>
        </w:rPr>
        <w:t xml:space="preserve"> законом от 21.12.2001 №178-ФЗ «О приватизации г</w:t>
      </w:r>
      <w:r>
        <w:rPr>
          <w:color w:val="000000"/>
          <w:sz w:val="26"/>
          <w:szCs w:val="26"/>
        </w:rPr>
        <w:t>о</w:t>
      </w:r>
      <w:r>
        <w:rPr>
          <w:color w:val="000000"/>
          <w:sz w:val="26"/>
          <w:szCs w:val="26"/>
        </w:rPr>
        <w:t>сударственного  и муниципального имущества», 52 Устава муниципального образования сельское поселение Новопесчанский сельсовет Бурлинского района Алтайского края,</w:t>
      </w:r>
    </w:p>
    <w:p w:rsidR="00235299" w:rsidRDefault="001A44C1">
      <w:pPr>
        <w:pStyle w:val="af6"/>
        <w:numPr>
          <w:ilvl w:val="0"/>
          <w:numId w:val="1"/>
        </w:numPr>
        <w:ind w:left="0" w:firstLine="426"/>
        <w:jc w:val="both"/>
      </w:pPr>
      <w:r>
        <w:rPr>
          <w:color w:val="000000"/>
          <w:sz w:val="26"/>
          <w:szCs w:val="26"/>
        </w:rPr>
        <w:t>Администрации</w:t>
      </w:r>
      <w:r>
        <w:rPr>
          <w:color w:val="000000"/>
          <w:sz w:val="26"/>
          <w:szCs w:val="26"/>
        </w:rPr>
        <w:t xml:space="preserve"> Новопесчанского сельсовета Бурл</w:t>
      </w:r>
      <w:r>
        <w:rPr>
          <w:color w:val="000000"/>
          <w:sz w:val="26"/>
          <w:szCs w:val="26"/>
        </w:rPr>
        <w:t>инского района Алтайского края провести открытый по составу участников аукцион по продаже</w:t>
      </w:r>
      <w:r>
        <w:rPr>
          <w:color w:val="000000"/>
          <w:sz w:val="26"/>
          <w:szCs w:val="26"/>
        </w:rPr>
        <w:t xml:space="preserve"> права на заключение дог</w:t>
      </w:r>
      <w:r>
        <w:rPr>
          <w:color w:val="000000"/>
          <w:sz w:val="26"/>
          <w:szCs w:val="26"/>
        </w:rPr>
        <w:t>о</w:t>
      </w:r>
      <w:r>
        <w:rPr>
          <w:color w:val="000000"/>
          <w:sz w:val="26"/>
          <w:szCs w:val="26"/>
        </w:rPr>
        <w:t>вора аренды земельного участка из земель сельскохозяйственного назначения с кадастр</w:t>
      </w:r>
      <w:r>
        <w:rPr>
          <w:color w:val="000000"/>
          <w:sz w:val="26"/>
          <w:szCs w:val="26"/>
        </w:rPr>
        <w:t>о</w:t>
      </w:r>
      <w:r>
        <w:rPr>
          <w:color w:val="000000"/>
          <w:sz w:val="26"/>
          <w:szCs w:val="26"/>
        </w:rPr>
        <w:t>вым номером 22:06:020</w:t>
      </w:r>
      <w:r>
        <w:rPr>
          <w:color w:val="000000"/>
          <w:sz w:val="26"/>
          <w:szCs w:val="26"/>
        </w:rPr>
        <w:t>404:1570</w:t>
      </w:r>
      <w:r>
        <w:rPr>
          <w:color w:val="000000"/>
          <w:sz w:val="26"/>
          <w:szCs w:val="26"/>
        </w:rPr>
        <w:t xml:space="preserve">, общей площадью </w:t>
      </w:r>
      <w:r>
        <w:rPr>
          <w:color w:val="000000"/>
          <w:sz w:val="26"/>
          <w:szCs w:val="26"/>
        </w:rPr>
        <w:t>730000+/-747</w:t>
      </w:r>
      <w:r>
        <w:rPr>
          <w:color w:val="000000"/>
          <w:sz w:val="26"/>
          <w:szCs w:val="26"/>
        </w:rPr>
        <w:t>6</w:t>
      </w:r>
      <w:r>
        <w:rPr>
          <w:color w:val="000000"/>
          <w:sz w:val="26"/>
          <w:szCs w:val="26"/>
        </w:rPr>
        <w:t>кв.м., расположенного по адресу: Алтай</w:t>
      </w:r>
      <w:r>
        <w:rPr>
          <w:color w:val="000000"/>
          <w:sz w:val="26"/>
          <w:szCs w:val="26"/>
        </w:rPr>
        <w:t>ский</w:t>
      </w:r>
      <w:r>
        <w:rPr>
          <w:color w:val="000000"/>
          <w:sz w:val="26"/>
          <w:szCs w:val="26"/>
        </w:rPr>
        <w:t xml:space="preserve"> край, м.р-н Бурлинский,с.п.Новопесчанский сельсовет, участок расп</w:t>
      </w:r>
      <w:r>
        <w:rPr>
          <w:color w:val="000000"/>
          <w:sz w:val="26"/>
          <w:szCs w:val="26"/>
        </w:rPr>
        <w:t>о</w:t>
      </w:r>
      <w:r>
        <w:rPr>
          <w:color w:val="000000"/>
          <w:sz w:val="26"/>
          <w:szCs w:val="26"/>
        </w:rPr>
        <w:t>ложен в 3,3 км по направлению на запад.</w:t>
      </w:r>
      <w:r>
        <w:rPr>
          <w:color w:val="000000"/>
          <w:sz w:val="26"/>
          <w:szCs w:val="26"/>
        </w:rPr>
        <w:t xml:space="preserve"> </w:t>
      </w:r>
    </w:p>
    <w:p w:rsidR="00235299" w:rsidRDefault="001A44C1">
      <w:pPr>
        <w:numPr>
          <w:ilvl w:val="0"/>
          <w:numId w:val="1"/>
        </w:numPr>
        <w:ind w:left="0" w:firstLine="426"/>
        <w:jc w:val="both"/>
        <w:rPr>
          <w:color w:val="000000"/>
          <w:sz w:val="26"/>
          <w:szCs w:val="26"/>
        </w:rPr>
      </w:pPr>
      <w:r>
        <w:rPr>
          <w:color w:val="000000"/>
          <w:sz w:val="26"/>
          <w:szCs w:val="26"/>
        </w:rPr>
        <w:t>Разместить в сети Интернет на официальном сайте Российской Федерации для ра</w:t>
      </w:r>
      <w:r>
        <w:rPr>
          <w:color w:val="000000"/>
          <w:sz w:val="26"/>
          <w:szCs w:val="26"/>
        </w:rPr>
        <w:t>з</w:t>
      </w:r>
      <w:r>
        <w:rPr>
          <w:color w:val="000000"/>
          <w:sz w:val="26"/>
          <w:szCs w:val="26"/>
        </w:rPr>
        <w:t>мещения информации о проведен</w:t>
      </w:r>
      <w:r>
        <w:rPr>
          <w:color w:val="000000"/>
          <w:sz w:val="26"/>
          <w:szCs w:val="26"/>
        </w:rPr>
        <w:t xml:space="preserve">ии торгов </w:t>
      </w:r>
      <w:hyperlink r:id="rId8" w:history="1">
        <w:r>
          <w:rPr>
            <w:rStyle w:val="a4"/>
            <w:sz w:val="26"/>
            <w:szCs w:val="26"/>
            <w:lang w:val="en-US"/>
          </w:rPr>
          <w:t>www</w:t>
        </w:r>
        <w:r w:rsidRPr="00B669BF">
          <w:rPr>
            <w:rStyle w:val="a4"/>
            <w:sz w:val="26"/>
            <w:szCs w:val="26"/>
          </w:rPr>
          <w:t>.</w:t>
        </w:r>
        <w:r>
          <w:rPr>
            <w:rStyle w:val="a4"/>
            <w:sz w:val="26"/>
            <w:szCs w:val="26"/>
            <w:lang w:val="en-US"/>
          </w:rPr>
          <w:t>torgi</w:t>
        </w:r>
        <w:r w:rsidRPr="00B669BF">
          <w:rPr>
            <w:rStyle w:val="a4"/>
            <w:sz w:val="26"/>
            <w:szCs w:val="26"/>
          </w:rPr>
          <w:t>.</w:t>
        </w:r>
        <w:r>
          <w:rPr>
            <w:rStyle w:val="a4"/>
            <w:sz w:val="26"/>
            <w:szCs w:val="26"/>
            <w:lang w:val="en-US"/>
          </w:rPr>
          <w:t>gov</w:t>
        </w:r>
        <w:r w:rsidRPr="00B669BF">
          <w:rPr>
            <w:rStyle w:val="a4"/>
            <w:sz w:val="26"/>
            <w:szCs w:val="26"/>
          </w:rPr>
          <w:t>.</w:t>
        </w:r>
        <w:r>
          <w:rPr>
            <w:rStyle w:val="a4"/>
            <w:sz w:val="26"/>
            <w:szCs w:val="26"/>
            <w:lang w:val="en-US"/>
          </w:rPr>
          <w:t>ru</w:t>
        </w:r>
      </w:hyperlink>
      <w:r w:rsidRPr="00B669BF">
        <w:rPr>
          <w:color w:val="000000"/>
          <w:sz w:val="26"/>
          <w:szCs w:val="26"/>
        </w:rPr>
        <w:t xml:space="preserve"> </w:t>
      </w:r>
      <w:r>
        <w:rPr>
          <w:color w:val="000000"/>
          <w:sz w:val="26"/>
          <w:szCs w:val="26"/>
        </w:rPr>
        <w:t>и в сетевом издании «Офиц</w:t>
      </w:r>
      <w:r>
        <w:rPr>
          <w:color w:val="000000"/>
          <w:sz w:val="26"/>
          <w:szCs w:val="26"/>
        </w:rPr>
        <w:t>и</w:t>
      </w:r>
      <w:r>
        <w:rPr>
          <w:color w:val="000000"/>
          <w:sz w:val="26"/>
          <w:szCs w:val="26"/>
        </w:rPr>
        <w:t xml:space="preserve">альный сайт муниципального образования Бурлинский район Алтайского края» во вкладке Новопесчанский сельсовет </w:t>
      </w:r>
      <w:r>
        <w:rPr>
          <w:color w:val="000000"/>
          <w:sz w:val="26"/>
          <w:szCs w:val="26"/>
          <w:u w:val="single"/>
          <w:lang w:val="en-US"/>
        </w:rPr>
        <w:t>http</w:t>
      </w:r>
      <w:r>
        <w:rPr>
          <w:color w:val="000000"/>
          <w:sz w:val="26"/>
          <w:szCs w:val="26"/>
          <w:u w:val="single"/>
        </w:rPr>
        <w:t>:</w:t>
      </w:r>
      <w:r>
        <w:rPr>
          <w:color w:val="000000"/>
          <w:sz w:val="26"/>
          <w:szCs w:val="26"/>
          <w:u w:val="single"/>
          <w:lang w:val="en-US"/>
        </w:rPr>
        <w:t>admburla</w:t>
      </w:r>
      <w:r w:rsidRPr="00B669BF">
        <w:rPr>
          <w:color w:val="000000"/>
          <w:sz w:val="26"/>
          <w:szCs w:val="26"/>
          <w:u w:val="single"/>
        </w:rPr>
        <w:t>.</w:t>
      </w:r>
      <w:r>
        <w:rPr>
          <w:color w:val="000000"/>
          <w:sz w:val="26"/>
          <w:szCs w:val="26"/>
          <w:u w:val="single"/>
          <w:lang w:val="en-US"/>
        </w:rPr>
        <w:t>ru</w:t>
      </w:r>
      <w:r w:rsidRPr="00B669BF">
        <w:rPr>
          <w:color w:val="000000"/>
          <w:sz w:val="26"/>
          <w:szCs w:val="26"/>
          <w:u w:val="single"/>
        </w:rPr>
        <w:t>/</w:t>
      </w:r>
      <w:r>
        <w:rPr>
          <w:color w:val="000000"/>
          <w:sz w:val="26"/>
          <w:szCs w:val="26"/>
          <w:u w:val="single"/>
          <w:lang w:val="en-US"/>
        </w:rPr>
        <w:t>selsovety</w:t>
      </w:r>
      <w:r w:rsidRPr="00B669BF">
        <w:rPr>
          <w:color w:val="000000"/>
          <w:sz w:val="26"/>
          <w:szCs w:val="26"/>
          <w:u w:val="single"/>
        </w:rPr>
        <w:t>/</w:t>
      </w:r>
      <w:r>
        <w:rPr>
          <w:color w:val="000000"/>
          <w:sz w:val="26"/>
          <w:szCs w:val="26"/>
          <w:u w:val="single"/>
          <w:lang w:val="en-US"/>
        </w:rPr>
        <w:t>novopeschanskii</w:t>
      </w:r>
      <w:r w:rsidRPr="00B669BF">
        <w:rPr>
          <w:color w:val="000000"/>
          <w:sz w:val="26"/>
          <w:szCs w:val="26"/>
          <w:u w:val="single"/>
        </w:rPr>
        <w:t>-</w:t>
      </w:r>
      <w:r>
        <w:rPr>
          <w:color w:val="000000"/>
          <w:sz w:val="26"/>
          <w:szCs w:val="26"/>
          <w:u w:val="single"/>
          <w:lang w:val="en-US"/>
        </w:rPr>
        <w:t>selsovet</w:t>
      </w:r>
      <w:r w:rsidRPr="00B669BF">
        <w:rPr>
          <w:color w:val="000000"/>
          <w:sz w:val="26"/>
          <w:szCs w:val="26"/>
          <w:u w:val="single"/>
        </w:rPr>
        <w:t>.</w:t>
      </w:r>
      <w:r>
        <w:rPr>
          <w:color w:val="000000"/>
          <w:sz w:val="26"/>
          <w:szCs w:val="26"/>
          <w:u w:val="single"/>
          <w:lang w:val="en-US"/>
        </w:rPr>
        <w:t>ht</w:t>
      </w:r>
      <w:r>
        <w:rPr>
          <w:color w:val="000000"/>
          <w:sz w:val="26"/>
          <w:szCs w:val="26"/>
          <w:u w:val="single"/>
          <w:lang w:val="en-US"/>
        </w:rPr>
        <w:t>ml</w:t>
      </w:r>
      <w:r w:rsidRPr="00B669BF">
        <w:rPr>
          <w:color w:val="000000"/>
          <w:sz w:val="26"/>
          <w:szCs w:val="26"/>
        </w:rPr>
        <w:t xml:space="preserve"> </w:t>
      </w:r>
      <w:r>
        <w:rPr>
          <w:color w:val="000000"/>
          <w:sz w:val="26"/>
          <w:szCs w:val="26"/>
        </w:rPr>
        <w:t>извещ</w:t>
      </w:r>
      <w:r>
        <w:rPr>
          <w:color w:val="000000"/>
          <w:sz w:val="26"/>
          <w:szCs w:val="26"/>
        </w:rPr>
        <w:t>е</w:t>
      </w:r>
      <w:r>
        <w:rPr>
          <w:color w:val="000000"/>
          <w:sz w:val="26"/>
          <w:szCs w:val="26"/>
        </w:rPr>
        <w:t>ние о проведении открытого аукциона по продаже муниципального имущества муниц</w:t>
      </w:r>
      <w:r>
        <w:rPr>
          <w:color w:val="000000"/>
          <w:sz w:val="26"/>
          <w:szCs w:val="26"/>
        </w:rPr>
        <w:t>и</w:t>
      </w:r>
      <w:r>
        <w:rPr>
          <w:color w:val="000000"/>
          <w:sz w:val="26"/>
          <w:szCs w:val="26"/>
        </w:rPr>
        <w:t>пального образования Новопесчанский сельсовет Бурлинского района Алтайского края</w:t>
      </w:r>
    </w:p>
    <w:p w:rsidR="00235299" w:rsidRDefault="00235299">
      <w:pPr>
        <w:jc w:val="both"/>
        <w:rPr>
          <w:color w:val="000000"/>
          <w:sz w:val="26"/>
          <w:szCs w:val="26"/>
        </w:rPr>
      </w:pPr>
    </w:p>
    <w:p w:rsidR="00235299" w:rsidRDefault="00235299">
      <w:pPr>
        <w:jc w:val="both"/>
        <w:rPr>
          <w:color w:val="000000"/>
          <w:sz w:val="26"/>
          <w:szCs w:val="26"/>
        </w:rPr>
      </w:pPr>
    </w:p>
    <w:p w:rsidR="00235299" w:rsidRDefault="001A44C1">
      <w:pPr>
        <w:jc w:val="both"/>
      </w:pPr>
      <w:r>
        <w:t>Глава</w:t>
      </w:r>
      <w:r>
        <w:t xml:space="preserve"> сельсовета                                                                                                                      А.П.Косинов</w:t>
      </w:r>
    </w:p>
    <w:p w:rsidR="00B669BF" w:rsidRDefault="00B669BF">
      <w:pPr>
        <w:rPr>
          <w:color w:val="000000"/>
          <w:sz w:val="26"/>
          <w:szCs w:val="26"/>
        </w:rPr>
      </w:pPr>
      <w:r>
        <w:rPr>
          <w:color w:val="000000"/>
          <w:sz w:val="26"/>
          <w:szCs w:val="26"/>
        </w:rPr>
        <w:br w:type="page"/>
      </w:r>
    </w:p>
    <w:p w:rsidR="00235299" w:rsidRDefault="001A44C1" w:rsidP="00B669BF">
      <w:pPr>
        <w:ind w:firstLineChars="700" w:firstLine="1687"/>
        <w:jc w:val="both"/>
        <w:rPr>
          <w:b/>
          <w:bCs/>
        </w:rPr>
      </w:pPr>
      <w:r>
        <w:rPr>
          <w:b/>
          <w:bCs/>
        </w:rPr>
        <w:lastRenderedPageBreak/>
        <w:t>Организация и порядок проведения открытого электронного аукциона</w:t>
      </w:r>
    </w:p>
    <w:p w:rsidR="00235299" w:rsidRDefault="001A44C1">
      <w:pPr>
        <w:ind w:firstLine="709"/>
        <w:jc w:val="center"/>
        <w:rPr>
          <w:b/>
          <w:bCs/>
        </w:rPr>
      </w:pPr>
      <w:r>
        <w:rPr>
          <w:b/>
          <w:bCs/>
        </w:rPr>
        <w:t xml:space="preserve"> </w:t>
      </w:r>
    </w:p>
    <w:p w:rsidR="00235299" w:rsidRDefault="001A44C1">
      <w:pPr>
        <w:ind w:firstLine="709"/>
        <w:jc w:val="center"/>
        <w:rPr>
          <w:bCs/>
          <w:color w:val="000000"/>
        </w:rPr>
      </w:pPr>
      <w:r>
        <w:rPr>
          <w:b/>
          <w:bCs/>
        </w:rPr>
        <w:t>1. Общие положения и условия</w:t>
      </w:r>
      <w:r>
        <w:rPr>
          <w:b/>
          <w:bCs/>
        </w:rPr>
        <w:t xml:space="preserve"> проведения аукциона</w:t>
      </w:r>
    </w:p>
    <w:p w:rsidR="00235299" w:rsidRDefault="001A44C1">
      <w:pPr>
        <w:ind w:firstLine="709"/>
        <w:jc w:val="both"/>
        <w:rPr>
          <w:bCs/>
          <w:color w:val="000000"/>
        </w:rPr>
      </w:pPr>
      <w:r>
        <w:rPr>
          <w:color w:val="000000"/>
        </w:rPr>
        <w:t>1.1. Настоящая документация о торгах в форме открытого электронного аукциона, разраб</w:t>
      </w:r>
      <w:r>
        <w:rPr>
          <w:color w:val="000000"/>
        </w:rPr>
        <w:t>о</w:t>
      </w:r>
      <w:r>
        <w:rPr>
          <w:color w:val="000000"/>
        </w:rPr>
        <w:t xml:space="preserve">тана в соответствии со статьями 39.11 - 39.13 Земельного кодекса Российской Федерации (далее - Кодекс), распоряжением Правительства Российской </w:t>
      </w:r>
      <w:r>
        <w:rPr>
          <w:color w:val="000000"/>
        </w:rPr>
        <w:t>Федерации от 12 июля 2018 года № 1447-р «Об утверждении перечней операторов электронных площадок и специализированных электро</w:t>
      </w:r>
      <w:r>
        <w:rPr>
          <w:color w:val="000000"/>
        </w:rPr>
        <w:t>н</w:t>
      </w:r>
      <w:r>
        <w:rPr>
          <w:color w:val="000000"/>
        </w:rPr>
        <w:t>ных площадок, предусмотренных Федеральными законами от 05.04.2013 № 44-ФЗ, от 18.07.2011 № 223-ФЗ».</w:t>
      </w:r>
    </w:p>
    <w:p w:rsidR="00235299" w:rsidRDefault="001A44C1">
      <w:pPr>
        <w:jc w:val="both"/>
      </w:pPr>
      <w:r>
        <w:rPr>
          <w:color w:val="000000"/>
        </w:rPr>
        <w:tab/>
        <w:t>Во всем, что не предусмотрено</w:t>
      </w:r>
      <w:r>
        <w:rPr>
          <w:color w:val="000000"/>
        </w:rPr>
        <w:t xml:space="preserve"> настоящей документацией, необходимо руководствоваться указанными нормативно-правовыми актами.</w:t>
      </w:r>
    </w:p>
    <w:p w:rsidR="00235299" w:rsidRDefault="001A44C1">
      <w:pPr>
        <w:jc w:val="both"/>
      </w:pPr>
      <w:r>
        <w:tab/>
        <w:t xml:space="preserve">1.2. </w:t>
      </w:r>
      <w:r>
        <w:rPr>
          <w:color w:val="000000"/>
        </w:rPr>
        <w:t xml:space="preserve">Организатором аукциона является </w:t>
      </w:r>
      <w:r>
        <w:rPr>
          <w:color w:val="000000"/>
        </w:rPr>
        <w:t>Администрация</w:t>
      </w:r>
      <w:r>
        <w:rPr>
          <w:color w:val="000000"/>
        </w:rPr>
        <w:t xml:space="preserve"> Новопесчанского сельсовета:</w:t>
      </w:r>
    </w:p>
    <w:p w:rsidR="00235299" w:rsidRDefault="001A44C1">
      <w:pPr>
        <w:jc w:val="both"/>
      </w:pPr>
      <w:r>
        <w:rPr>
          <w:color w:val="000000"/>
        </w:rPr>
        <w:t>Почтовый адрес: 6588</w:t>
      </w:r>
      <w:r>
        <w:rPr>
          <w:color w:val="000000"/>
        </w:rPr>
        <w:t>14</w:t>
      </w:r>
      <w:r>
        <w:rPr>
          <w:color w:val="000000"/>
        </w:rPr>
        <w:t xml:space="preserve">, Алтайский край, Бурлинский район, с. </w:t>
      </w:r>
      <w:r>
        <w:rPr>
          <w:color w:val="000000"/>
        </w:rPr>
        <w:t>Новопесчаное</w:t>
      </w:r>
      <w:r>
        <w:rPr>
          <w:color w:val="000000"/>
        </w:rPr>
        <w:t xml:space="preserve">, ул. </w:t>
      </w:r>
      <w:r>
        <w:rPr>
          <w:color w:val="000000"/>
        </w:rPr>
        <w:t>Це</w:t>
      </w:r>
      <w:r>
        <w:rPr>
          <w:color w:val="000000"/>
        </w:rPr>
        <w:t>нтральная</w:t>
      </w:r>
      <w:r>
        <w:rPr>
          <w:color w:val="000000"/>
        </w:rPr>
        <w:t xml:space="preserve">, </w:t>
      </w:r>
      <w:r>
        <w:rPr>
          <w:color w:val="000000"/>
        </w:rPr>
        <w:t>6</w:t>
      </w:r>
      <w:r>
        <w:rPr>
          <w:color w:val="000000"/>
        </w:rPr>
        <w:t>.</w:t>
      </w:r>
    </w:p>
    <w:p w:rsidR="00235299" w:rsidRDefault="001A44C1">
      <w:pPr>
        <w:jc w:val="both"/>
      </w:pPr>
      <w:r>
        <w:rPr>
          <w:color w:val="000000"/>
        </w:rPr>
        <w:t xml:space="preserve">Ответственный исполнитель – </w:t>
      </w:r>
      <w:r>
        <w:rPr>
          <w:color w:val="000000"/>
        </w:rPr>
        <w:t>Косинов</w:t>
      </w:r>
      <w:r>
        <w:rPr>
          <w:color w:val="000000"/>
        </w:rPr>
        <w:t xml:space="preserve"> Анатолий Павлович</w:t>
      </w:r>
      <w:r>
        <w:rPr>
          <w:color w:val="000000"/>
        </w:rPr>
        <w:t>.</w:t>
      </w:r>
    </w:p>
    <w:p w:rsidR="00235299" w:rsidRDefault="001A44C1">
      <w:pPr>
        <w:jc w:val="both"/>
      </w:pPr>
      <w:r>
        <w:rPr>
          <w:color w:val="000000"/>
        </w:rPr>
        <w:t>Контактный телефон: (38572) 2</w:t>
      </w:r>
      <w:r>
        <w:rPr>
          <w:color w:val="000000"/>
        </w:rPr>
        <w:t>6-3-43</w:t>
      </w:r>
    </w:p>
    <w:p w:rsidR="00235299" w:rsidRDefault="001A44C1">
      <w:pPr>
        <w:jc w:val="both"/>
      </w:pPr>
      <w:r>
        <w:rPr>
          <w:color w:val="000000"/>
        </w:rPr>
        <w:t>Электронный ад</w:t>
      </w:r>
      <w:r>
        <w:rPr>
          <w:color w:val="000000"/>
        </w:rPr>
        <w:t>рес</w:t>
      </w:r>
      <w:r>
        <w:rPr>
          <w:color w:val="000000"/>
        </w:rPr>
        <w:t>:</w:t>
      </w:r>
      <w:r>
        <w:rPr>
          <w:color w:val="000000"/>
          <w:lang w:val="en-US"/>
        </w:rPr>
        <w:t>selsovet</w:t>
      </w:r>
      <w:r w:rsidRPr="00B669BF">
        <w:rPr>
          <w:color w:val="000000"/>
        </w:rPr>
        <w:t>-</w:t>
      </w:r>
      <w:r>
        <w:rPr>
          <w:color w:val="000000"/>
          <w:lang w:val="en-US"/>
        </w:rPr>
        <w:t>peschanoe</w:t>
      </w:r>
      <w:r w:rsidRPr="00B669BF">
        <w:rPr>
          <w:color w:val="000000"/>
        </w:rPr>
        <w:t>@</w:t>
      </w:r>
      <w:r>
        <w:rPr>
          <w:color w:val="000000"/>
          <w:lang w:val="en-US"/>
        </w:rPr>
        <w:t>mail</w:t>
      </w:r>
      <w:r w:rsidRPr="00B669BF">
        <w:rPr>
          <w:color w:val="000000"/>
        </w:rPr>
        <w:t>.</w:t>
      </w:r>
      <w:r>
        <w:rPr>
          <w:color w:val="000000"/>
          <w:lang w:val="en-US"/>
        </w:rPr>
        <w:t>ru</w:t>
      </w:r>
      <w:r>
        <w:rPr>
          <w:color w:val="000000"/>
        </w:rPr>
        <w:t>.</w:t>
      </w:r>
    </w:p>
    <w:p w:rsidR="00235299" w:rsidRDefault="001A44C1">
      <w:pPr>
        <w:jc w:val="both"/>
        <w:rPr>
          <w:color w:val="000000"/>
        </w:rPr>
      </w:pPr>
      <w:r>
        <w:rPr>
          <w:color w:val="000000"/>
        </w:rPr>
        <w:tab/>
        <w:t>1.3. Организатор торгов организовывает и проводит торги в форме электронного аукциона, открытого по сост</w:t>
      </w:r>
      <w:r>
        <w:rPr>
          <w:color w:val="000000"/>
        </w:rPr>
        <w:t>аву участников и по форме подачи предложений о цене, на право заключения договора аренды земельного участка, находящегося в</w:t>
      </w:r>
      <w:r>
        <w:rPr>
          <w:color w:val="000000"/>
        </w:rPr>
        <w:t xml:space="preserve"> муниципальной</w:t>
      </w:r>
      <w:r>
        <w:rPr>
          <w:color w:val="000000"/>
        </w:rPr>
        <w:t xml:space="preserve"> собственности, площадью </w:t>
      </w:r>
      <w:r>
        <w:rPr>
          <w:color w:val="000000"/>
        </w:rPr>
        <w:t>730000+/-7476</w:t>
      </w:r>
      <w:r>
        <w:rPr>
          <w:color w:val="000000"/>
        </w:rPr>
        <w:t xml:space="preserve"> кв.м., с кадастровым номером 22:06:020</w:t>
      </w:r>
      <w:r>
        <w:rPr>
          <w:color w:val="000000"/>
        </w:rPr>
        <w:t>404:1570</w:t>
      </w:r>
      <w:r>
        <w:rPr>
          <w:color w:val="000000"/>
        </w:rPr>
        <w:t>, расположенного по адресу: А</w:t>
      </w:r>
      <w:r>
        <w:rPr>
          <w:color w:val="000000"/>
        </w:rPr>
        <w:t>л</w:t>
      </w:r>
      <w:r>
        <w:rPr>
          <w:color w:val="000000"/>
        </w:rPr>
        <w:t>тайс</w:t>
      </w:r>
      <w:r>
        <w:rPr>
          <w:color w:val="000000"/>
        </w:rPr>
        <w:t xml:space="preserve">кий край, </w:t>
      </w:r>
      <w:r>
        <w:rPr>
          <w:color w:val="000000"/>
        </w:rPr>
        <w:t>м</w:t>
      </w:r>
      <w:r>
        <w:rPr>
          <w:color w:val="000000"/>
        </w:rPr>
        <w:t>.р-н Бурлинский , с.п.Новопесчанский сельсовет, участок расположен в 3,3 км по направлению на запад</w:t>
      </w:r>
      <w:r>
        <w:rPr>
          <w:color w:val="000000"/>
        </w:rPr>
        <w:t>.</w:t>
      </w:r>
    </w:p>
    <w:p w:rsidR="00235299" w:rsidRDefault="001A44C1">
      <w:pPr>
        <w:jc w:val="both"/>
        <w:rPr>
          <w:color w:val="000000"/>
        </w:rPr>
      </w:pPr>
      <w:r>
        <w:rPr>
          <w:color w:val="000000"/>
        </w:rPr>
        <w:tab/>
        <w:t>1.4. Начальный размер арендной платы за земельный участок, указанный в п.п. 2.2 док</w:t>
      </w:r>
      <w:r>
        <w:rPr>
          <w:color w:val="000000"/>
        </w:rPr>
        <w:t>у</w:t>
      </w:r>
      <w:r>
        <w:rPr>
          <w:color w:val="000000"/>
        </w:rPr>
        <w:t>ментации, включает в себя арендную плату за один год за зем</w:t>
      </w:r>
      <w:r>
        <w:rPr>
          <w:color w:val="000000"/>
        </w:rPr>
        <w:t>ельный участок. НДС не облагается.</w:t>
      </w:r>
    </w:p>
    <w:p w:rsidR="00235299" w:rsidRDefault="001A44C1">
      <w:pPr>
        <w:jc w:val="both"/>
        <w:rPr>
          <w:color w:val="000000"/>
        </w:rPr>
      </w:pPr>
      <w:r>
        <w:rPr>
          <w:color w:val="000000"/>
        </w:rPr>
        <w:tab/>
        <w:t>1.5. Критерием выбора победителя аукциона является наибольшая величина предложенной участником годовой арендной платы за земельный участок.</w:t>
      </w:r>
    </w:p>
    <w:p w:rsidR="00235299" w:rsidRDefault="001A44C1">
      <w:pPr>
        <w:jc w:val="both"/>
      </w:pPr>
      <w:r>
        <w:rPr>
          <w:color w:val="000000"/>
        </w:rPr>
        <w:tab/>
        <w:t>1.6. Извещение о проведении аукциона размещается на официальном сайте Российско</w:t>
      </w:r>
      <w:r>
        <w:rPr>
          <w:color w:val="000000"/>
        </w:rPr>
        <w:t>й Ф</w:t>
      </w:r>
      <w:r>
        <w:rPr>
          <w:color w:val="000000"/>
        </w:rPr>
        <w:t>е</w:t>
      </w:r>
      <w:r>
        <w:rPr>
          <w:color w:val="000000"/>
        </w:rPr>
        <w:t>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hyperlink r:id="rId9" w:history="1">
        <w:r>
          <w:rPr>
            <w:color w:val="000000"/>
          </w:rPr>
          <w:t xml:space="preserve"> </w:t>
        </w:r>
        <w:r>
          <w:rPr>
            <w:color w:val="0000FF"/>
            <w:u w:val="single"/>
            <w:lang w:val="en-US" w:eastAsia="en-US"/>
          </w:rPr>
          <w:t>www</w:t>
        </w:r>
        <w:r>
          <w:rPr>
            <w:color w:val="0000FF"/>
            <w:u w:val="single"/>
            <w:lang w:eastAsia="en-US"/>
          </w:rPr>
          <w:t>.</w:t>
        </w:r>
        <w:r>
          <w:rPr>
            <w:color w:val="0000FF"/>
            <w:u w:val="single"/>
            <w:lang w:val="en-US" w:eastAsia="en-US"/>
          </w:rPr>
          <w:t>torgi</w:t>
        </w:r>
        <w:r>
          <w:rPr>
            <w:color w:val="0000FF"/>
            <w:u w:val="single"/>
            <w:lang w:eastAsia="en-US"/>
          </w:rPr>
          <w:t>.</w:t>
        </w:r>
        <w:r>
          <w:rPr>
            <w:color w:val="0000FF"/>
            <w:u w:val="single"/>
            <w:lang w:val="en-US" w:eastAsia="en-US"/>
          </w:rPr>
          <w:t>gov</w:t>
        </w:r>
        <w:r>
          <w:rPr>
            <w:color w:val="0000FF"/>
            <w:u w:val="single"/>
            <w:lang w:eastAsia="en-US"/>
          </w:rPr>
          <w:t>.</w:t>
        </w:r>
        <w:r>
          <w:rPr>
            <w:color w:val="0000FF"/>
            <w:u w:val="single"/>
            <w:lang w:val="en-US" w:eastAsia="en-US"/>
          </w:rPr>
          <w:t>ru</w:t>
        </w:r>
        <w:r>
          <w:rPr>
            <w:color w:val="000000"/>
            <w:u w:val="single"/>
            <w:lang w:eastAsia="en-US"/>
          </w:rPr>
          <w:t>.</w:t>
        </w:r>
      </w:hyperlink>
      <w:r>
        <w:t xml:space="preserve">, </w:t>
      </w:r>
      <w:hyperlink r:id="rId10" w:history="1">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u w:val="single"/>
            <w:lang w:eastAsia="en-US"/>
          </w:rPr>
          <w:t>.</w:t>
        </w:r>
      </w:hyperlink>
      <w:r>
        <w:t>,</w:t>
      </w:r>
      <w:r>
        <w:rPr>
          <w:color w:val="000000"/>
          <w:lang w:eastAsia="en-US"/>
        </w:rPr>
        <w:t xml:space="preserve"> </w:t>
      </w:r>
      <w:r>
        <w:rPr>
          <w:color w:val="000000"/>
          <w:lang w:eastAsia="en-US"/>
        </w:rPr>
        <w:t>в</w:t>
      </w:r>
      <w:r>
        <w:rPr>
          <w:color w:val="000000"/>
          <w:lang w:eastAsia="en-US"/>
        </w:rPr>
        <w:t xml:space="preserve"> сетевом издании «О</w:t>
      </w:r>
      <w:r>
        <w:rPr>
          <w:color w:val="000000"/>
        </w:rPr>
        <w:t>фициальн</w:t>
      </w:r>
      <w:r>
        <w:rPr>
          <w:color w:val="000000"/>
        </w:rPr>
        <w:t>ый</w:t>
      </w:r>
      <w:r>
        <w:rPr>
          <w:color w:val="000000"/>
        </w:rPr>
        <w:t xml:space="preserve"> сайт Администрации Бурлинского района Алтайского края</w:t>
      </w:r>
      <w:r>
        <w:rPr>
          <w:color w:val="000000"/>
        </w:rPr>
        <w:t>»</w:t>
      </w:r>
      <w:r>
        <w:rPr>
          <w:color w:val="000000"/>
        </w:rPr>
        <w:t xml:space="preserve"> </w:t>
      </w:r>
      <w:hyperlink r:id="rId11" w:history="1">
        <w:r>
          <w:rPr>
            <w:rStyle w:val="a4"/>
            <w:lang w:val="en-US"/>
          </w:rPr>
          <w:t>www</w:t>
        </w:r>
        <w:r>
          <w:rPr>
            <w:rStyle w:val="a4"/>
          </w:rPr>
          <w:t>.admburla.</w:t>
        </w:r>
        <w:r>
          <w:rPr>
            <w:rStyle w:val="a4"/>
            <w:lang w:val="en-US"/>
          </w:rPr>
          <w:t>ru</w:t>
        </w:r>
      </w:hyperlink>
      <w:r>
        <w:rPr>
          <w:color w:val="000000"/>
        </w:rPr>
        <w:t xml:space="preserve">  </w:t>
      </w:r>
    </w:p>
    <w:p w:rsidR="00235299" w:rsidRDefault="001A44C1">
      <w:pPr>
        <w:jc w:val="both"/>
        <w:rPr>
          <w:color w:val="000000"/>
        </w:rPr>
      </w:pPr>
      <w:r>
        <w:rPr>
          <w:color w:val="000000"/>
        </w:rPr>
        <w:tab/>
        <w:t xml:space="preserve">1.7. Все суммы денежных средств в открытом аукционе выражены </w:t>
      </w:r>
      <w:r>
        <w:rPr>
          <w:color w:val="000000"/>
        </w:rPr>
        <w:t>в валюте: российский рубль. Использование другой валюты не допускается.</w:t>
      </w:r>
    </w:p>
    <w:p w:rsidR="00235299" w:rsidRDefault="001A44C1">
      <w:pPr>
        <w:jc w:val="both"/>
      </w:pPr>
      <w:r>
        <w:rPr>
          <w:color w:val="000000"/>
        </w:rPr>
        <w:tab/>
        <w:t xml:space="preserve">1.8. Основание проведения торгов: </w:t>
      </w:r>
      <w:r>
        <w:rPr>
          <w:color w:val="000000"/>
        </w:rPr>
        <w:t>решение</w:t>
      </w:r>
      <w:r>
        <w:rPr>
          <w:color w:val="000000"/>
        </w:rPr>
        <w:t xml:space="preserve"> сельского Собрания депутатов № 18 от 02.12.2025 «О внесении изменений в решение сельского Собрания депутатов № 07 от 15.05.2025 « Об утвержде</w:t>
      </w:r>
      <w:r>
        <w:rPr>
          <w:color w:val="000000"/>
        </w:rPr>
        <w:t>нии Прогнозного плана (программы) приватизации муниципального имущества м</w:t>
      </w:r>
      <w:r>
        <w:rPr>
          <w:color w:val="000000"/>
        </w:rPr>
        <w:t>у</w:t>
      </w:r>
      <w:r>
        <w:rPr>
          <w:color w:val="000000"/>
        </w:rPr>
        <w:t xml:space="preserve">ниципального образования сельское поселение Новопесчанский сельсовет Бурлинского района Алтайского края на 2025 год», </w:t>
      </w:r>
      <w:r>
        <w:rPr>
          <w:color w:val="000000"/>
        </w:rPr>
        <w:t xml:space="preserve">распоряжение Администрации </w:t>
      </w:r>
      <w:r>
        <w:rPr>
          <w:color w:val="000000"/>
        </w:rPr>
        <w:t>Новопесчанского</w:t>
      </w:r>
      <w:r>
        <w:rPr>
          <w:color w:val="000000"/>
        </w:rPr>
        <w:t xml:space="preserve"> сельсовета </w:t>
      </w:r>
      <w:r>
        <w:rPr>
          <w:color w:val="000000"/>
        </w:rPr>
        <w:t>Бу</w:t>
      </w:r>
      <w:r>
        <w:rPr>
          <w:color w:val="000000"/>
        </w:rPr>
        <w:t>р</w:t>
      </w:r>
      <w:r>
        <w:rPr>
          <w:color w:val="000000"/>
        </w:rPr>
        <w:t>линског</w:t>
      </w:r>
      <w:r>
        <w:rPr>
          <w:color w:val="000000"/>
        </w:rPr>
        <w:t xml:space="preserve">о района Алтайского </w:t>
      </w:r>
      <w:r>
        <w:t xml:space="preserve">края от </w:t>
      </w:r>
      <w:r>
        <w:t>03.12</w:t>
      </w:r>
      <w:r>
        <w:t xml:space="preserve">.2025 № </w:t>
      </w:r>
      <w:r>
        <w:t>05</w:t>
      </w:r>
      <w:r>
        <w:t>-р.</w:t>
      </w:r>
    </w:p>
    <w:p w:rsidR="00235299" w:rsidRDefault="001A44C1">
      <w:pPr>
        <w:pStyle w:val="af6"/>
        <w:numPr>
          <w:ilvl w:val="0"/>
          <w:numId w:val="2"/>
        </w:numPr>
        <w:jc w:val="center"/>
        <w:rPr>
          <w:b/>
          <w:color w:val="000000"/>
        </w:rPr>
      </w:pPr>
      <w:r>
        <w:rPr>
          <w:b/>
          <w:color w:val="000000"/>
        </w:rPr>
        <w:t>Сведения о предмете аукциона</w:t>
      </w:r>
    </w:p>
    <w:p w:rsidR="00235299" w:rsidRDefault="001A44C1">
      <w:pPr>
        <w:jc w:val="both"/>
        <w:rPr>
          <w:color w:val="000000"/>
        </w:rPr>
      </w:pPr>
      <w:r>
        <w:rPr>
          <w:color w:val="000000"/>
        </w:rPr>
        <w:tab/>
        <w:t xml:space="preserve">2.1. Предметом аукциона является право заключения договора аренды земельного участка на условиях, предусмотренных проектом договора аренды (Приложение № 2 к настоящей </w:t>
      </w:r>
      <w:r>
        <w:rPr>
          <w:color w:val="000000"/>
        </w:rPr>
        <w:t>док</w:t>
      </w:r>
      <w:r>
        <w:rPr>
          <w:color w:val="000000"/>
        </w:rPr>
        <w:t>у</w:t>
      </w:r>
      <w:r>
        <w:rPr>
          <w:color w:val="000000"/>
        </w:rPr>
        <w:t>ментации) для использования в соответствии с целью его предоставления.</w:t>
      </w:r>
    </w:p>
    <w:p w:rsidR="00235299" w:rsidRDefault="001A44C1">
      <w:pPr>
        <w:jc w:val="both"/>
      </w:pPr>
      <w:r>
        <w:rPr>
          <w:color w:val="000000"/>
        </w:rPr>
        <w:tab/>
        <w:t>Внесение изменений в заключенный по результатам аукциона или в случае признания ау</w:t>
      </w:r>
      <w:r>
        <w:rPr>
          <w:color w:val="000000"/>
        </w:rPr>
        <w:t>к</w:t>
      </w:r>
      <w:r>
        <w:rPr>
          <w:color w:val="000000"/>
        </w:rPr>
        <w:t>циона несостоявшимся с лицами, указанными в п. 13, 14, 20 или 25 ст. 39.12 Кодекса, договор аренд</w:t>
      </w:r>
      <w:r>
        <w:rPr>
          <w:color w:val="000000"/>
        </w:rPr>
        <w:t>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(п. 17 ст. 39.8 ЗК РФ).</w:t>
      </w:r>
    </w:p>
    <w:p w:rsidR="00235299" w:rsidRDefault="001A44C1">
      <w:pPr>
        <w:jc w:val="both"/>
      </w:pPr>
      <w:r>
        <w:tab/>
      </w:r>
      <w:r>
        <w:rPr>
          <w:color w:val="000000"/>
        </w:rPr>
        <w:t>2.2. Общая информация по земельному участку:</w:t>
      </w:r>
    </w:p>
    <w:p w:rsidR="00235299" w:rsidRDefault="001A44C1">
      <w:pPr>
        <w:jc w:val="both"/>
      </w:pPr>
      <w:r>
        <w:rPr>
          <w:color w:val="000000"/>
        </w:rPr>
        <w:tab/>
        <w:t>Земельн</w:t>
      </w:r>
      <w:r>
        <w:rPr>
          <w:color w:val="000000"/>
        </w:rPr>
        <w:t xml:space="preserve">ый участок, находящийся в </w:t>
      </w:r>
      <w:r>
        <w:rPr>
          <w:color w:val="000000"/>
        </w:rPr>
        <w:t>муниципальной</w:t>
      </w:r>
      <w:r>
        <w:rPr>
          <w:color w:val="000000"/>
        </w:rPr>
        <w:t xml:space="preserve"> собственности, площадью </w:t>
      </w:r>
      <w:r>
        <w:rPr>
          <w:color w:val="000000"/>
        </w:rPr>
        <w:t xml:space="preserve">730000+/-7476 </w:t>
      </w:r>
      <w:r>
        <w:rPr>
          <w:color w:val="000000"/>
        </w:rPr>
        <w:t>кв.м., с кадастровым номером 22:06:020</w:t>
      </w:r>
      <w:r>
        <w:rPr>
          <w:color w:val="000000"/>
        </w:rPr>
        <w:t>404:1570</w:t>
      </w:r>
      <w:r>
        <w:rPr>
          <w:color w:val="000000"/>
        </w:rPr>
        <w:t xml:space="preserve">, расположен по адресу: Алтайский край, </w:t>
      </w:r>
      <w:r>
        <w:rPr>
          <w:color w:val="000000"/>
        </w:rPr>
        <w:t>м</w:t>
      </w:r>
      <w:r>
        <w:rPr>
          <w:color w:val="000000"/>
        </w:rPr>
        <w:t xml:space="preserve">.р-н Бурлинский, с.п. Новопесчанский сельсовет, участок расположен в 3,3 км по направлению </w:t>
      </w:r>
      <w:r>
        <w:rPr>
          <w:color w:val="000000"/>
        </w:rPr>
        <w:t>на запад</w:t>
      </w:r>
      <w:r>
        <w:rPr>
          <w:color w:val="000000"/>
        </w:rPr>
        <w:t>.</w:t>
      </w:r>
    </w:p>
    <w:p w:rsidR="00235299" w:rsidRDefault="001A44C1">
      <w:pPr>
        <w:jc w:val="both"/>
        <w:rPr>
          <w:color w:val="000000"/>
        </w:rPr>
      </w:pPr>
      <w:r>
        <w:rPr>
          <w:color w:val="000000"/>
        </w:rPr>
        <w:tab/>
        <w:t>Цель предоставления земельного участка - сельскохозяйственное использование.</w:t>
      </w:r>
    </w:p>
    <w:p w:rsidR="00235299" w:rsidRDefault="001A44C1">
      <w:pPr>
        <w:jc w:val="both"/>
        <w:rPr>
          <w:color w:val="000000"/>
        </w:rPr>
      </w:pPr>
      <w:r>
        <w:rPr>
          <w:color w:val="000000"/>
        </w:rPr>
        <w:lastRenderedPageBreak/>
        <w:tab/>
        <w:t xml:space="preserve">Разрешенное использование земельного участка - сельскохозяйственное использование. </w:t>
      </w:r>
    </w:p>
    <w:p w:rsidR="00235299" w:rsidRDefault="001A44C1">
      <w:pPr>
        <w:jc w:val="both"/>
      </w:pPr>
      <w:r>
        <w:rPr>
          <w:color w:val="000000"/>
        </w:rPr>
        <w:tab/>
        <w:t xml:space="preserve">Категория земель - земли сельскохозяйственного назначения. Срок аренды </w:t>
      </w:r>
      <w:r>
        <w:rPr>
          <w:color w:val="000000"/>
        </w:rPr>
        <w:t>10</w:t>
      </w:r>
      <w:r>
        <w:rPr>
          <w:color w:val="000000"/>
        </w:rPr>
        <w:t xml:space="preserve"> лет.</w:t>
      </w:r>
    </w:p>
    <w:p w:rsidR="00235299" w:rsidRDefault="001A44C1">
      <w:pPr>
        <w:jc w:val="both"/>
      </w:pPr>
      <w:r>
        <w:tab/>
        <w:t>На</w:t>
      </w:r>
      <w:r>
        <w:t xml:space="preserve">чальная цена (начальный размер годовой арендной платы) - </w:t>
      </w:r>
      <w:r>
        <w:t>9636</w:t>
      </w:r>
      <w:r>
        <w:t xml:space="preserve"> руб., задаток – </w:t>
      </w:r>
      <w:r>
        <w:t>1927,20</w:t>
      </w:r>
      <w:r>
        <w:t xml:space="preserve"> руб., шаг аукциона – </w:t>
      </w:r>
      <w:r>
        <w:t>289,08</w:t>
      </w:r>
      <w:bookmarkStart w:id="0" w:name="_GoBack"/>
      <w:bookmarkEnd w:id="0"/>
      <w:r>
        <w:t xml:space="preserve"> руб.</w:t>
      </w:r>
    </w:p>
    <w:p w:rsidR="00235299" w:rsidRDefault="001A44C1">
      <w:pPr>
        <w:jc w:val="both"/>
      </w:pPr>
      <w:r>
        <w:rPr>
          <w:color w:val="000000"/>
        </w:rPr>
        <w:tab/>
        <w:t>Осмотр земельного участка на местности производится претендентами самостоятельно.</w:t>
      </w:r>
    </w:p>
    <w:p w:rsidR="00235299" w:rsidRDefault="001A44C1">
      <w:pPr>
        <w:pStyle w:val="af6"/>
        <w:numPr>
          <w:ilvl w:val="0"/>
          <w:numId w:val="2"/>
        </w:numPr>
        <w:jc w:val="center"/>
        <w:rPr>
          <w:b/>
          <w:bCs/>
          <w:color w:val="000000"/>
        </w:rPr>
      </w:pPr>
      <w:bookmarkStart w:id="1" w:name="bookmark0"/>
      <w:r>
        <w:rPr>
          <w:b/>
          <w:bCs/>
          <w:color w:val="000000"/>
        </w:rPr>
        <w:t>Сроки, время подачи заявок и проведения аукциона</w:t>
      </w:r>
      <w:bookmarkEnd w:id="1"/>
    </w:p>
    <w:p w:rsidR="00235299" w:rsidRDefault="001A44C1">
      <w:pPr>
        <w:pStyle w:val="af6"/>
        <w:ind w:left="0"/>
        <w:rPr>
          <w:b/>
          <w:bCs/>
          <w:color w:val="000000"/>
        </w:rPr>
      </w:pPr>
      <w:r>
        <w:rPr>
          <w:color w:val="000000"/>
        </w:rPr>
        <w:tab/>
        <w:t>3.1.</w:t>
      </w:r>
      <w:r>
        <w:rPr>
          <w:color w:val="000000"/>
        </w:rPr>
        <w:t xml:space="preserve"> Указанное в настоящей документации об аукционе </w:t>
      </w:r>
      <w:r>
        <w:rPr>
          <w:b/>
          <w:bCs/>
          <w:color w:val="000000"/>
        </w:rPr>
        <w:t>время – местное</w:t>
      </w:r>
    </w:p>
    <w:p w:rsidR="00235299" w:rsidRDefault="001A44C1">
      <w:pPr>
        <w:pStyle w:val="af6"/>
        <w:ind w:left="0"/>
        <w:rPr>
          <w:color w:val="000000"/>
        </w:rPr>
      </w:pPr>
      <w:r>
        <w:rPr>
          <w:b/>
          <w:bCs/>
          <w:color w:val="000000"/>
        </w:rPr>
        <w:tab/>
      </w:r>
      <w:r>
        <w:rPr>
          <w:bCs/>
          <w:color w:val="000000"/>
        </w:rPr>
        <w:t>3.2.</w:t>
      </w:r>
      <w:r>
        <w:rPr>
          <w:b/>
          <w:bCs/>
          <w:color w:val="000000"/>
        </w:rPr>
        <w:t xml:space="preserve"> </w:t>
      </w:r>
      <w:r>
        <w:rPr>
          <w:color w:val="000000"/>
        </w:rPr>
        <w:t>Место приёма заявок и документации - электронная площадка ООО «РТС- тендер» (о</w:t>
      </w:r>
      <w:r>
        <w:rPr>
          <w:color w:val="000000"/>
        </w:rPr>
        <w:t>б</w:t>
      </w:r>
      <w:r>
        <w:rPr>
          <w:color w:val="000000"/>
        </w:rPr>
        <w:t>ращаем внимание, что электронная площадка работает по московскому времени).</w:t>
      </w:r>
    </w:p>
    <w:p w:rsidR="00235299" w:rsidRDefault="001A44C1">
      <w:pPr>
        <w:jc w:val="both"/>
      </w:pPr>
      <w:r>
        <w:rPr>
          <w:b/>
          <w:bCs/>
          <w:color w:val="000000"/>
        </w:rPr>
        <w:tab/>
        <w:t>Место приема заявок:</w:t>
      </w:r>
    </w:p>
    <w:p w:rsidR="00235299" w:rsidRDefault="001A44C1">
      <w:pPr>
        <w:jc w:val="both"/>
      </w:pPr>
      <w:r>
        <w:tab/>
        <w:t xml:space="preserve">ООО </w:t>
      </w:r>
      <w:r>
        <w:t>«РТС-тендер»</w:t>
      </w:r>
      <w:hyperlink r:id="rId12" w:history="1">
        <w:r>
          <w:t xml:space="preserve"> </w:t>
        </w:r>
        <w:r>
          <w:rPr>
            <w:u w:val="single"/>
            <w:lang w:val="en-US" w:eastAsia="en-US"/>
          </w:rPr>
          <w:t>https</w:t>
        </w:r>
        <w:r>
          <w:rPr>
            <w:u w:val="single"/>
            <w:lang w:eastAsia="en-US"/>
          </w:rPr>
          <w:t>://</w:t>
        </w:r>
        <w:r>
          <w:rPr>
            <w:u w:val="single"/>
            <w:lang w:val="en-US" w:eastAsia="en-US"/>
          </w:rPr>
          <w:t>www</w:t>
        </w:r>
        <w:r>
          <w:rPr>
            <w:u w:val="single"/>
            <w:lang w:eastAsia="en-US"/>
          </w:rPr>
          <w:t>.</w:t>
        </w:r>
        <w:r>
          <w:rPr>
            <w:u w:val="single"/>
            <w:lang w:val="en-US" w:eastAsia="en-US"/>
          </w:rPr>
          <w:t>rts</w:t>
        </w:r>
        <w:r>
          <w:rPr>
            <w:u w:val="single"/>
            <w:lang w:eastAsia="en-US"/>
          </w:rPr>
          <w:t>-</w:t>
        </w:r>
        <w:r>
          <w:rPr>
            <w:u w:val="single"/>
            <w:lang w:val="en-US" w:eastAsia="en-US"/>
          </w:rPr>
          <w:t>tender</w:t>
        </w:r>
        <w:r>
          <w:rPr>
            <w:u w:val="single"/>
            <w:lang w:eastAsia="en-US"/>
          </w:rPr>
          <w:t>.</w:t>
        </w:r>
        <w:r>
          <w:rPr>
            <w:u w:val="single"/>
            <w:lang w:val="en-US" w:eastAsia="en-US"/>
          </w:rPr>
          <w:t>ru</w:t>
        </w:r>
        <w:r>
          <w:rPr>
            <w:lang w:eastAsia="en-US"/>
          </w:rPr>
          <w:t>.</w:t>
        </w:r>
      </w:hyperlink>
    </w:p>
    <w:p w:rsidR="00235299" w:rsidRDefault="001A44C1">
      <w:pPr>
        <w:jc w:val="both"/>
        <w:rPr>
          <w:b/>
          <w:bCs/>
        </w:rPr>
      </w:pPr>
      <w:bookmarkStart w:id="2" w:name="bookmark1"/>
      <w:r>
        <w:rPr>
          <w:b/>
          <w:bCs/>
        </w:rPr>
        <w:tab/>
        <w:t>Дата и время начала подачи заявок на участие в аукционе:</w:t>
      </w:r>
      <w:bookmarkEnd w:id="2"/>
    </w:p>
    <w:p w:rsidR="00235299" w:rsidRDefault="001A44C1">
      <w:pPr>
        <w:pStyle w:val="af6"/>
        <w:ind w:left="0"/>
        <w:jc w:val="both"/>
        <w:rPr>
          <w:b/>
          <w:bCs/>
        </w:rPr>
      </w:pPr>
      <w:r>
        <w:rPr>
          <w:b/>
          <w:bCs/>
        </w:rPr>
        <w:tab/>
      </w:r>
      <w:r>
        <w:rPr>
          <w:b/>
          <w:bCs/>
        </w:rPr>
        <w:t>14</w:t>
      </w:r>
      <w:r>
        <w:rPr>
          <w:b/>
          <w:bCs/>
        </w:rPr>
        <w:t>.1</w:t>
      </w:r>
      <w:r>
        <w:rPr>
          <w:b/>
          <w:bCs/>
        </w:rPr>
        <w:t>2</w:t>
      </w:r>
      <w:r>
        <w:rPr>
          <w:b/>
          <w:bCs/>
        </w:rPr>
        <w:t xml:space="preserve">.2025 - </w:t>
      </w:r>
      <w:r>
        <w:t>09 час.00 мин. (время местное);</w:t>
      </w:r>
    </w:p>
    <w:p w:rsidR="00235299" w:rsidRDefault="001A44C1">
      <w:pPr>
        <w:jc w:val="both"/>
      </w:pPr>
      <w:bookmarkStart w:id="3" w:name="bookmark2"/>
      <w:r>
        <w:rPr>
          <w:b/>
          <w:bCs/>
        </w:rPr>
        <w:tab/>
        <w:t>Дата и время окончания подачи заявок на участие в аукционе:</w:t>
      </w:r>
      <w:bookmarkEnd w:id="3"/>
    </w:p>
    <w:p w:rsidR="00235299" w:rsidRDefault="001A44C1">
      <w:pPr>
        <w:ind w:left="704"/>
        <w:jc w:val="both"/>
        <w:rPr>
          <w:b/>
          <w:bCs/>
        </w:rPr>
      </w:pPr>
      <w:r>
        <w:rPr>
          <w:b/>
          <w:bCs/>
        </w:rPr>
        <w:t>13</w:t>
      </w:r>
      <w:r>
        <w:rPr>
          <w:b/>
          <w:bCs/>
        </w:rPr>
        <w:t>.</w:t>
      </w:r>
      <w:r>
        <w:rPr>
          <w:b/>
          <w:bCs/>
        </w:rPr>
        <w:t>01</w:t>
      </w:r>
      <w:r>
        <w:rPr>
          <w:b/>
          <w:bCs/>
        </w:rPr>
        <w:t>.202</w:t>
      </w:r>
      <w:r>
        <w:rPr>
          <w:b/>
          <w:bCs/>
        </w:rPr>
        <w:t>6</w:t>
      </w:r>
      <w:r>
        <w:rPr>
          <w:b/>
          <w:bCs/>
        </w:rPr>
        <w:t xml:space="preserve"> - </w:t>
      </w:r>
      <w:r>
        <w:t>17 час.00 мин. (время местное).</w:t>
      </w:r>
    </w:p>
    <w:p w:rsidR="00235299" w:rsidRDefault="001A44C1">
      <w:pPr>
        <w:jc w:val="both"/>
      </w:pPr>
      <w:bookmarkStart w:id="4" w:name="bookmark3"/>
      <w:r>
        <w:rPr>
          <w:b/>
          <w:bCs/>
        </w:rPr>
        <w:tab/>
        <w:t>Дата рассмотрения заявок на участие в аукционе:</w:t>
      </w:r>
      <w:bookmarkEnd w:id="4"/>
    </w:p>
    <w:p w:rsidR="00235299" w:rsidRDefault="001A44C1">
      <w:pPr>
        <w:jc w:val="both"/>
      </w:pPr>
      <w:bookmarkStart w:id="5" w:name="bookmark4"/>
      <w:r>
        <w:rPr>
          <w:b/>
          <w:bCs/>
        </w:rPr>
        <w:tab/>
      </w:r>
      <w:r>
        <w:rPr>
          <w:b/>
          <w:bCs/>
        </w:rPr>
        <w:t>16</w:t>
      </w:r>
      <w:r>
        <w:rPr>
          <w:b/>
          <w:bCs/>
        </w:rPr>
        <w:t>.</w:t>
      </w:r>
      <w:r>
        <w:rPr>
          <w:b/>
          <w:bCs/>
        </w:rPr>
        <w:t>01</w:t>
      </w:r>
      <w:r>
        <w:rPr>
          <w:b/>
          <w:bCs/>
        </w:rPr>
        <w:t>.202</w:t>
      </w:r>
      <w:bookmarkEnd w:id="5"/>
      <w:r>
        <w:rPr>
          <w:b/>
          <w:bCs/>
        </w:rPr>
        <w:t>6</w:t>
      </w:r>
    </w:p>
    <w:p w:rsidR="00235299" w:rsidRDefault="001A44C1">
      <w:pPr>
        <w:jc w:val="both"/>
      </w:pPr>
      <w:bookmarkStart w:id="6" w:name="bookmark5"/>
      <w:r>
        <w:rPr>
          <w:b/>
          <w:bCs/>
        </w:rPr>
        <w:tab/>
        <w:t>Дата, время и место проведения аукциона:</w:t>
      </w:r>
      <w:bookmarkEnd w:id="6"/>
    </w:p>
    <w:p w:rsidR="00235299" w:rsidRDefault="001A44C1">
      <w:pPr>
        <w:jc w:val="both"/>
      </w:pPr>
      <w:r>
        <w:tab/>
      </w:r>
      <w:r>
        <w:rPr>
          <w:b/>
        </w:rPr>
        <w:t>1</w:t>
      </w:r>
      <w:r>
        <w:rPr>
          <w:b/>
        </w:rPr>
        <w:t>9</w:t>
      </w:r>
      <w:r>
        <w:rPr>
          <w:b/>
        </w:rPr>
        <w:t>.</w:t>
      </w:r>
      <w:r>
        <w:rPr>
          <w:b/>
        </w:rPr>
        <w:t>01</w:t>
      </w:r>
      <w:r>
        <w:rPr>
          <w:b/>
        </w:rPr>
        <w:t>.202</w:t>
      </w:r>
      <w:r>
        <w:rPr>
          <w:b/>
        </w:rPr>
        <w:t>6</w:t>
      </w:r>
      <w:r>
        <w:t xml:space="preserve"> в 14 час. 00 мин. (время местное), место - ООО «РТС-тен</w:t>
      </w:r>
      <w:r>
        <w:rPr>
          <w:color w:val="000000"/>
        </w:rPr>
        <w:t xml:space="preserve">дер» </w:t>
      </w:r>
      <w:hyperlink r:id="rId13" w:history="1">
        <w:r>
          <w:rPr>
            <w:color w:val="0000FF"/>
            <w:u w:val="single"/>
            <w:lang w:val="en-US" w:eastAsia="en-US"/>
          </w:rPr>
          <w:t>h</w:t>
        </w:r>
        <w:r>
          <w:rPr>
            <w:color w:val="0000FF"/>
            <w:u w:val="single"/>
            <w:lang w:val="en-US" w:eastAsia="en-US"/>
          </w:rPr>
          <w:t>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lang w:eastAsia="en-US"/>
          </w:rPr>
          <w:t>.</w:t>
        </w:r>
      </w:hyperlink>
    </w:p>
    <w:p w:rsidR="00235299" w:rsidRDefault="001A44C1">
      <w:pPr>
        <w:numPr>
          <w:ilvl w:val="0"/>
          <w:numId w:val="2"/>
        </w:numPr>
        <w:jc w:val="center"/>
        <w:rPr>
          <w:b/>
          <w:bCs/>
          <w:color w:val="000000"/>
        </w:rPr>
      </w:pPr>
      <w:bookmarkStart w:id="7" w:name="bookmark6"/>
      <w:r>
        <w:rPr>
          <w:b/>
          <w:bCs/>
          <w:color w:val="000000"/>
        </w:rPr>
        <w:t>Требования, предъявляемые к участникам аукциона</w:t>
      </w:r>
      <w:bookmarkEnd w:id="7"/>
    </w:p>
    <w:p w:rsidR="00235299" w:rsidRDefault="001A44C1">
      <w:pPr>
        <w:jc w:val="both"/>
      </w:pPr>
      <w:r>
        <w:rPr>
          <w:b/>
          <w:bCs/>
          <w:color w:val="000000"/>
        </w:rPr>
        <w:tab/>
      </w:r>
      <w:r>
        <w:rPr>
          <w:bCs/>
          <w:color w:val="000000"/>
        </w:rPr>
        <w:t>4.1.</w:t>
      </w:r>
      <w:r>
        <w:rPr>
          <w:b/>
          <w:bCs/>
          <w:color w:val="000000"/>
        </w:rPr>
        <w:t xml:space="preserve"> </w:t>
      </w:r>
      <w:r>
        <w:rPr>
          <w:color w:val="000000"/>
        </w:rPr>
        <w:t>Участниками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w:t>
      </w:r>
      <w:r>
        <w:rPr>
          <w:color w:val="000000"/>
        </w:rPr>
        <w:t>, другие необходимые документы и внесшие задаток для участия в аукционе.</w:t>
      </w:r>
    </w:p>
    <w:p w:rsidR="00235299" w:rsidRDefault="001A44C1">
      <w:pPr>
        <w:numPr>
          <w:ilvl w:val="0"/>
          <w:numId w:val="2"/>
        </w:numPr>
        <w:jc w:val="center"/>
        <w:rPr>
          <w:b/>
          <w:color w:val="000000"/>
        </w:rPr>
      </w:pPr>
      <w:r>
        <w:rPr>
          <w:b/>
          <w:color w:val="000000"/>
        </w:rPr>
        <w:t>Условия допуска к участию в аукционе</w:t>
      </w:r>
    </w:p>
    <w:p w:rsidR="00235299" w:rsidRDefault="001A44C1">
      <w:pPr>
        <w:jc w:val="both"/>
        <w:rPr>
          <w:color w:val="000000"/>
        </w:rPr>
      </w:pPr>
      <w:r>
        <w:rPr>
          <w:color w:val="000000"/>
        </w:rPr>
        <w:tab/>
        <w:t>5.1. Заявитель не допускается к участию в аукционе по следующим основаниям:</w:t>
      </w:r>
    </w:p>
    <w:p w:rsidR="00235299" w:rsidRDefault="001A44C1">
      <w:pPr>
        <w:jc w:val="both"/>
        <w:rPr>
          <w:color w:val="000000"/>
        </w:rPr>
      </w:pPr>
      <w:r>
        <w:rPr>
          <w:color w:val="000000"/>
        </w:rPr>
        <w:tab/>
        <w:t>1) непредставление необходимых для участия в аукционе документов или</w:t>
      </w:r>
      <w:r>
        <w:rPr>
          <w:color w:val="000000"/>
        </w:rPr>
        <w:t xml:space="preserve"> представление недостоверных сведений;</w:t>
      </w:r>
    </w:p>
    <w:p w:rsidR="00235299" w:rsidRDefault="001A44C1">
      <w:pPr>
        <w:jc w:val="both"/>
        <w:rPr>
          <w:color w:val="000000"/>
        </w:rPr>
      </w:pPr>
      <w:r>
        <w:rPr>
          <w:color w:val="000000"/>
        </w:rPr>
        <w:tab/>
        <w:t>2) непоступление задатка на дату рассмотрения заявок на участие в аукционе;</w:t>
      </w:r>
    </w:p>
    <w:p w:rsidR="00235299" w:rsidRDefault="001A44C1">
      <w:pPr>
        <w:jc w:val="both"/>
        <w:rPr>
          <w:color w:val="000000"/>
        </w:rPr>
      </w:pPr>
      <w:r>
        <w:rPr>
          <w:color w:val="000000"/>
        </w:rPr>
        <w:tab/>
        <w:t>3) подача заявки на участие в аукционе лицом, которое в соответствии с Кодексом и друг</w:t>
      </w:r>
      <w:r>
        <w:rPr>
          <w:color w:val="000000"/>
        </w:rPr>
        <w:t>и</w:t>
      </w:r>
      <w:r>
        <w:rPr>
          <w:color w:val="000000"/>
        </w:rPr>
        <w:t>ми федеральными законами не имеет права быть участни</w:t>
      </w:r>
      <w:r>
        <w:rPr>
          <w:color w:val="000000"/>
        </w:rPr>
        <w:t>ком конкретного аукциона, покупателем земельного участка или приобрести земельный участок в аренду;</w:t>
      </w:r>
    </w:p>
    <w:p w:rsidR="00235299" w:rsidRDefault="001A44C1">
      <w:pPr>
        <w:jc w:val="both"/>
        <w:rPr>
          <w:color w:val="000000"/>
        </w:rPr>
      </w:pPr>
      <w:r>
        <w:rPr>
          <w:color w:val="000000"/>
        </w:rPr>
        <w:tab/>
        <w:t>4) наличие сведений о заявителе, об учредителях (участниках), о членах коллегиальных и</w:t>
      </w:r>
      <w:r>
        <w:rPr>
          <w:color w:val="000000"/>
        </w:rPr>
        <w:t>с</w:t>
      </w:r>
      <w:r>
        <w:rPr>
          <w:color w:val="000000"/>
        </w:rPr>
        <w:t>полнительных органов заявителя, лицах, исполняющих функции единоличн</w:t>
      </w:r>
      <w:r>
        <w:rPr>
          <w:color w:val="000000"/>
        </w:rPr>
        <w:t>ого исполнительного органа заявителя, являющегося юридическим лицом, в реестре недобросовестных участников ау</w:t>
      </w:r>
      <w:r>
        <w:rPr>
          <w:color w:val="000000"/>
        </w:rPr>
        <w:t>к</w:t>
      </w:r>
      <w:r>
        <w:rPr>
          <w:color w:val="000000"/>
        </w:rPr>
        <w:t>циона.</w:t>
      </w:r>
    </w:p>
    <w:p w:rsidR="00235299" w:rsidRDefault="001A44C1">
      <w:pPr>
        <w:jc w:val="both"/>
        <w:rPr>
          <w:color w:val="000000"/>
        </w:rPr>
      </w:pPr>
      <w:r>
        <w:rPr>
          <w:color w:val="000000"/>
        </w:rPr>
        <w:tab/>
        <w:t>5.2. Перечень указанных оснований отказа Заявителю в участии в аукционе в электронной форме является исчерпывающим.</w:t>
      </w:r>
    </w:p>
    <w:p w:rsidR="00235299" w:rsidRDefault="001A44C1">
      <w:pPr>
        <w:jc w:val="both"/>
        <w:rPr>
          <w:color w:val="000000"/>
        </w:rPr>
      </w:pPr>
      <w:r>
        <w:rPr>
          <w:color w:val="000000"/>
        </w:rPr>
        <w:tab/>
        <w:t>5.3. В случае установ</w:t>
      </w:r>
      <w:r>
        <w:rPr>
          <w:color w:val="000000"/>
        </w:rPr>
        <w:t>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w:t>
      </w:r>
      <w:r>
        <w:rPr>
          <w:color w:val="000000"/>
        </w:rPr>
        <w:t>о</w:t>
      </w:r>
      <w:r>
        <w:rPr>
          <w:color w:val="000000"/>
        </w:rPr>
        <w:t>не в элект</w:t>
      </w:r>
      <w:r>
        <w:rPr>
          <w:color w:val="000000"/>
        </w:rPr>
        <w:t>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w:t>
      </w:r>
      <w:r>
        <w:rPr>
          <w:color w:val="000000"/>
        </w:rPr>
        <w:t>ваются установленные факты недостоверных сведений.</w:t>
      </w:r>
    </w:p>
    <w:p w:rsidR="00235299" w:rsidRDefault="001A44C1">
      <w:pPr>
        <w:numPr>
          <w:ilvl w:val="0"/>
          <w:numId w:val="2"/>
        </w:numPr>
        <w:jc w:val="center"/>
        <w:rPr>
          <w:b/>
          <w:color w:val="000000"/>
        </w:rPr>
      </w:pPr>
      <w:r>
        <w:rPr>
          <w:b/>
          <w:color w:val="000000"/>
        </w:rPr>
        <w:t>Порядок регистрации на электронной торговой площадке</w:t>
      </w:r>
    </w:p>
    <w:p w:rsidR="00235299" w:rsidRDefault="001A44C1">
      <w:pPr>
        <w:jc w:val="both"/>
        <w:rPr>
          <w:b/>
          <w:color w:val="000000"/>
        </w:rPr>
      </w:pPr>
      <w:r>
        <w:rPr>
          <w:color w:val="000000"/>
        </w:rPr>
        <w:tab/>
        <w:t>6.1. Для обеспечения доступа к участию в аукционе в электронной форме Заявителям нео</w:t>
      </w:r>
      <w:r>
        <w:rPr>
          <w:color w:val="000000"/>
        </w:rPr>
        <w:t>б</w:t>
      </w:r>
      <w:r>
        <w:rPr>
          <w:color w:val="000000"/>
        </w:rPr>
        <w:t>ходимо пройти процедуру регистрации на электронной площадке ООО «Р</w:t>
      </w:r>
      <w:r>
        <w:rPr>
          <w:color w:val="000000"/>
        </w:rPr>
        <w:t>ТС-тендер»</w:t>
      </w:r>
      <w:hyperlink r:id="rId14"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FF"/>
            <w:lang w:eastAsia="en-US"/>
          </w:rPr>
          <w:t xml:space="preserve"> </w:t>
        </w:r>
      </w:hyperlink>
      <w:r>
        <w:rPr>
          <w:color w:val="000000"/>
        </w:rPr>
        <w:t>(далее - электронная площадка).</w:t>
      </w:r>
    </w:p>
    <w:p w:rsidR="00235299" w:rsidRDefault="001A44C1">
      <w:pPr>
        <w:jc w:val="both"/>
        <w:rPr>
          <w:color w:val="000000"/>
        </w:rPr>
      </w:pPr>
      <w:r>
        <w:rPr>
          <w:b/>
          <w:color w:val="000000"/>
        </w:rPr>
        <w:tab/>
      </w:r>
      <w:r>
        <w:rPr>
          <w:color w:val="000000"/>
        </w:rPr>
        <w:t>6.2. Регистрация на электронной площадке осуществляется без взимания платы.</w:t>
      </w:r>
    </w:p>
    <w:p w:rsidR="00235299" w:rsidRDefault="001A44C1">
      <w:pPr>
        <w:jc w:val="both"/>
      </w:pPr>
      <w:r>
        <w:rPr>
          <w:color w:val="000000"/>
        </w:rPr>
        <w:tab/>
        <w:t>6.3. Регистрации на электронной площадке подлежат Заявители, ранее</w:t>
      </w:r>
      <w:r>
        <w:rPr>
          <w:color w:val="000000"/>
        </w:rPr>
        <w:t xml:space="preserve"> незарегистрирова</w:t>
      </w:r>
      <w:r>
        <w:rPr>
          <w:color w:val="000000"/>
        </w:rPr>
        <w:t>н</w:t>
      </w:r>
      <w:r>
        <w:rPr>
          <w:color w:val="000000"/>
        </w:rPr>
        <w:t>ные на электронной площадке или регистрация которых на электронной площадке была ими пр</w:t>
      </w:r>
      <w:r>
        <w:rPr>
          <w:color w:val="000000"/>
        </w:rPr>
        <w:t>е</w:t>
      </w:r>
      <w:r>
        <w:rPr>
          <w:color w:val="000000"/>
        </w:rPr>
        <w:t>кращена.</w:t>
      </w:r>
    </w:p>
    <w:p w:rsidR="00235299" w:rsidRDefault="001A44C1">
      <w:pPr>
        <w:jc w:val="both"/>
      </w:pPr>
      <w:r>
        <w:lastRenderedPageBreak/>
        <w:tab/>
        <w:t xml:space="preserve">6.4. </w:t>
      </w:r>
      <w:r>
        <w:rPr>
          <w:color w:val="000000"/>
        </w:rPr>
        <w:t>Регистрация на электронной площадке проводится в соответствии с Регламентом эле</w:t>
      </w:r>
      <w:r>
        <w:rPr>
          <w:color w:val="000000"/>
        </w:rPr>
        <w:t>к</w:t>
      </w:r>
      <w:r>
        <w:rPr>
          <w:color w:val="000000"/>
        </w:rPr>
        <w:t>тронной площадки ООО «РТС-тендер»</w:t>
      </w:r>
      <w:hyperlink r:id="rId15"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lang w:eastAsia="en-US"/>
          </w:rPr>
          <w:t>.</w:t>
        </w:r>
      </w:hyperlink>
    </w:p>
    <w:p w:rsidR="00235299" w:rsidRDefault="001A44C1">
      <w:pPr>
        <w:numPr>
          <w:ilvl w:val="0"/>
          <w:numId w:val="2"/>
        </w:numPr>
        <w:jc w:val="center"/>
        <w:rPr>
          <w:b/>
          <w:color w:val="000000"/>
        </w:rPr>
      </w:pPr>
      <w:r>
        <w:rPr>
          <w:b/>
          <w:color w:val="000000"/>
        </w:rPr>
        <w:t>Порядок подачи заявок на участие в аукционе</w:t>
      </w:r>
    </w:p>
    <w:p w:rsidR="00235299" w:rsidRDefault="001A44C1">
      <w:pPr>
        <w:jc w:val="both"/>
        <w:rPr>
          <w:b/>
          <w:color w:val="000000"/>
        </w:rPr>
      </w:pPr>
      <w:r>
        <w:rPr>
          <w:b/>
          <w:color w:val="000000"/>
        </w:rPr>
        <w:tab/>
      </w:r>
      <w:r>
        <w:rPr>
          <w:color w:val="000000"/>
        </w:rPr>
        <w:t>7.1.</w:t>
      </w:r>
      <w:r>
        <w:rPr>
          <w:b/>
          <w:color w:val="000000"/>
        </w:rPr>
        <w:t xml:space="preserve"> </w:t>
      </w:r>
      <w:r>
        <w:rPr>
          <w:color w:val="000000"/>
        </w:rPr>
        <w:t>Заявка на участие в аукционе подается путем заполнения ее электронной формы с пр</w:t>
      </w:r>
      <w:r>
        <w:rPr>
          <w:color w:val="000000"/>
        </w:rPr>
        <w:t>и</w:t>
      </w:r>
      <w:r>
        <w:rPr>
          <w:color w:val="000000"/>
        </w:rPr>
        <w:t xml:space="preserve">ложением электронных образов необходимых документов, установленных </w:t>
      </w:r>
      <w:r>
        <w:rPr>
          <w:color w:val="000000"/>
        </w:rPr>
        <w:t>аукционной докуме</w:t>
      </w:r>
      <w:r>
        <w:rPr>
          <w:color w:val="000000"/>
        </w:rPr>
        <w:t>н</w:t>
      </w:r>
      <w:r>
        <w:rPr>
          <w:color w:val="000000"/>
        </w:rPr>
        <w:t>тацией, на электронной площадке ООО «РТС-тендер»</w:t>
      </w:r>
      <w:hyperlink r:id="rId16"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hyperlink>
      <w:r>
        <w:rPr>
          <w:color w:val="0000FF"/>
          <w:u w:val="single"/>
          <w:lang w:eastAsia="en-US"/>
        </w:rPr>
        <w:t xml:space="preserve"> </w:t>
      </w:r>
      <w:hyperlink r:id="rId17" w:history="1">
        <w:r>
          <w:rPr>
            <w:color w:val="0000FF"/>
            <w:u w:val="single"/>
            <w:lang w:val="en-US" w:eastAsia="en-US"/>
          </w:rPr>
          <w:t>tender</w:t>
        </w:r>
        <w:r>
          <w:rPr>
            <w:color w:val="0000FF"/>
            <w:u w:val="single"/>
            <w:lang w:eastAsia="en-US"/>
          </w:rPr>
          <w:t>.</w:t>
        </w:r>
        <w:r>
          <w:rPr>
            <w:color w:val="0000FF"/>
            <w:u w:val="single"/>
            <w:lang w:val="en-US" w:eastAsia="en-US"/>
          </w:rPr>
          <w:t>ru</w:t>
        </w:r>
        <w:r>
          <w:rPr>
            <w:color w:val="0000FF"/>
            <w:u w:val="single"/>
            <w:lang w:eastAsia="en-US"/>
          </w:rPr>
          <w:t>.</w:t>
        </w:r>
      </w:hyperlink>
    </w:p>
    <w:p w:rsidR="00235299" w:rsidRDefault="001A44C1">
      <w:pPr>
        <w:jc w:val="both"/>
      </w:pPr>
      <w:r>
        <w:rPr>
          <w:color w:val="000000"/>
        </w:rPr>
        <w:tab/>
        <w:t>Подача заявки на участие в аукционе является акцептом оферты в соответстви</w:t>
      </w:r>
      <w:r>
        <w:rPr>
          <w:color w:val="000000"/>
        </w:rPr>
        <w:t>и со статьей 438 Гражданского кодекса РФ.</w:t>
      </w:r>
    </w:p>
    <w:p w:rsidR="00235299" w:rsidRDefault="001A44C1">
      <w:pPr>
        <w:jc w:val="both"/>
      </w:pPr>
      <w:r>
        <w:rPr>
          <w:color w:val="000000"/>
        </w:rPr>
        <w:tab/>
        <w:t>Одно лицо имеет право подать только одну заявку на один лот.</w:t>
      </w:r>
    </w:p>
    <w:p w:rsidR="00235299" w:rsidRDefault="001A44C1">
      <w:pPr>
        <w:jc w:val="both"/>
      </w:pPr>
      <w:r>
        <w:rPr>
          <w:color w:val="000000"/>
        </w:rPr>
        <w:tab/>
        <w:t>Заявка подается на электронную площадку ООО «РТС-тендер»</w:t>
      </w:r>
      <w:hyperlink r:id="rId18"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hyperlink>
      <w:r>
        <w:rPr>
          <w:color w:val="0000FF"/>
          <w:u w:val="single"/>
          <w:lang w:eastAsia="en-US"/>
        </w:rPr>
        <w:t xml:space="preserve"> </w:t>
      </w:r>
      <w:hyperlink r:id="rId19" w:history="1">
        <w:r>
          <w:rPr>
            <w:color w:val="0000FF"/>
            <w:u w:val="single"/>
            <w:lang w:val="en-US" w:eastAsia="en-US"/>
          </w:rPr>
          <w:t>tender</w:t>
        </w:r>
        <w:r>
          <w:rPr>
            <w:color w:val="0000FF"/>
            <w:u w:val="single"/>
            <w:lang w:eastAsia="en-US"/>
          </w:rPr>
          <w:t>.</w:t>
        </w:r>
        <w:r>
          <w:rPr>
            <w:color w:val="0000FF"/>
            <w:u w:val="single"/>
            <w:lang w:val="en-US" w:eastAsia="en-US"/>
          </w:rPr>
          <w:t>ru</w:t>
        </w:r>
        <w:r>
          <w:rPr>
            <w:color w:val="000000"/>
            <w:u w:val="single"/>
            <w:lang w:eastAsia="en-US"/>
          </w:rPr>
          <w:t>,</w:t>
        </w:r>
      </w:hyperlink>
      <w:r>
        <w:rPr>
          <w:color w:val="000000"/>
          <w:lang w:eastAsia="en-US"/>
        </w:rPr>
        <w:t xml:space="preserve"> </w:t>
      </w:r>
      <w:r>
        <w:rPr>
          <w:color w:val="000000"/>
        </w:rPr>
        <w:t>начиная с даты начала приема заявок до времени и даты окончания приема заявок, указанных в документации об аукционе в электронной форме.</w:t>
      </w:r>
    </w:p>
    <w:p w:rsidR="00235299" w:rsidRDefault="001A44C1">
      <w:pPr>
        <w:jc w:val="both"/>
      </w:pPr>
      <w:r>
        <w:rPr>
          <w:color w:val="000000"/>
        </w:rPr>
        <w:tab/>
        <w:t>Заявка с прилагаемыми к ней документами, поданная в форме электронного документа, должна быть подп</w:t>
      </w:r>
      <w:r>
        <w:rPr>
          <w:color w:val="000000"/>
        </w:rPr>
        <w:t>исана усиленной квалифицированной электронной подписью в соответствии с Федеральным законом от 06.04.2011 №</w:t>
      </w:r>
      <w:r>
        <w:rPr>
          <w:color w:val="000000"/>
        </w:rPr>
        <w:tab/>
        <w:t>63-ФЗ «Об электронной подписи».</w:t>
      </w:r>
    </w:p>
    <w:p w:rsidR="00235299" w:rsidRDefault="001A44C1">
      <w:pPr>
        <w:jc w:val="both"/>
      </w:pPr>
      <w:r>
        <w:rPr>
          <w:color w:val="000000"/>
        </w:rPr>
        <w:tab/>
        <w:t xml:space="preserve">Заявки с прилагаемыми к ней документами, поданные с нарушением установленного срока не регистрируются программными </w:t>
      </w:r>
      <w:r>
        <w:rPr>
          <w:color w:val="000000"/>
        </w:rPr>
        <w:t>средствами электронной торговой площадки.</w:t>
      </w:r>
    </w:p>
    <w:p w:rsidR="00235299" w:rsidRDefault="001A44C1">
      <w:pPr>
        <w:jc w:val="both"/>
      </w:pPr>
      <w:r>
        <w:rPr>
          <w:color w:val="000000"/>
        </w:rPr>
        <w:tab/>
        <w:t>Информацию о поступлении заявки Оператор сообщает Заявителю путем направления ув</w:t>
      </w:r>
      <w:r>
        <w:rPr>
          <w:color w:val="000000"/>
        </w:rPr>
        <w:t>е</w:t>
      </w:r>
      <w:r>
        <w:rPr>
          <w:color w:val="000000"/>
        </w:rPr>
        <w:t>домления.</w:t>
      </w:r>
    </w:p>
    <w:p w:rsidR="00235299" w:rsidRDefault="001A44C1">
      <w:pPr>
        <w:jc w:val="both"/>
      </w:pPr>
      <w:r>
        <w:rPr>
          <w:color w:val="000000"/>
        </w:rPr>
        <w:tab/>
        <w:t>Решение о допуске или не допуске Заявителей к участию в аукционе в электронной форме принимает исключительно аукционная К</w:t>
      </w:r>
      <w:r>
        <w:rPr>
          <w:color w:val="000000"/>
        </w:rPr>
        <w:t>омиссия.</w:t>
      </w:r>
    </w:p>
    <w:p w:rsidR="00235299" w:rsidRDefault="001A44C1">
      <w:pPr>
        <w:jc w:val="both"/>
        <w:rPr>
          <w:color w:val="000000"/>
        </w:rPr>
      </w:pPr>
      <w:r>
        <w:rPr>
          <w:color w:val="000000"/>
        </w:rPr>
        <w:tab/>
        <w:t>Изменение заявки допускается только путем подачи Заявителем новой заявки в устано</w:t>
      </w:r>
      <w:r>
        <w:rPr>
          <w:color w:val="000000"/>
        </w:rPr>
        <w:t>в</w:t>
      </w:r>
      <w:r>
        <w:rPr>
          <w:color w:val="000000"/>
        </w:rPr>
        <w:t>ленные в извещении о проведении аукциона сроки, при этом первоначальная заявка должна быть отозвана.</w:t>
      </w:r>
    </w:p>
    <w:p w:rsidR="00235299" w:rsidRDefault="001A44C1">
      <w:pPr>
        <w:jc w:val="both"/>
      </w:pPr>
      <w:r>
        <w:rPr>
          <w:color w:val="000000"/>
        </w:rPr>
        <w:tab/>
        <w:t>7.2. Для участия в аукционе заявители представляют:</w:t>
      </w:r>
    </w:p>
    <w:p w:rsidR="00235299" w:rsidRDefault="001A44C1">
      <w:pPr>
        <w:jc w:val="both"/>
        <w:rPr>
          <w:color w:val="000000"/>
        </w:rPr>
      </w:pPr>
      <w:r>
        <w:rPr>
          <w:color w:val="000000"/>
        </w:rPr>
        <w:tab/>
        <w:t>1) заявку</w:t>
      </w:r>
      <w:r>
        <w:rPr>
          <w:color w:val="000000"/>
        </w:rPr>
        <w:t xml:space="preserve">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rsidR="00235299" w:rsidRDefault="001A44C1">
      <w:pPr>
        <w:pStyle w:val="af6"/>
        <w:numPr>
          <w:ilvl w:val="0"/>
          <w:numId w:val="3"/>
        </w:numPr>
        <w:jc w:val="both"/>
        <w:rPr>
          <w:color w:val="000000"/>
        </w:rPr>
      </w:pPr>
      <w:r>
        <w:rPr>
          <w:color w:val="000000"/>
        </w:rPr>
        <w:t>копии документов, удостоверяющих личность заявителя (для граждан);</w:t>
      </w:r>
    </w:p>
    <w:p w:rsidR="00235299" w:rsidRDefault="001A44C1">
      <w:pPr>
        <w:jc w:val="both"/>
        <w:rPr>
          <w:color w:val="000000"/>
        </w:rPr>
      </w:pPr>
      <w:r>
        <w:rPr>
          <w:color w:val="000000"/>
        </w:rPr>
        <w:tab/>
        <w:t>3) надлежащим образ</w:t>
      </w:r>
      <w:r>
        <w:rPr>
          <w:color w:val="000000"/>
        </w:rPr>
        <w:t>ом заверенный перевод на русский язык документов о государстве</w:t>
      </w:r>
      <w:r>
        <w:rPr>
          <w:color w:val="000000"/>
        </w:rPr>
        <w:t>н</w:t>
      </w:r>
      <w:r>
        <w:rPr>
          <w:color w:val="000000"/>
        </w:rPr>
        <w:t>ной регистрации юридического лица в соответствии с законодательством иностранного государс</w:t>
      </w:r>
      <w:r>
        <w:rPr>
          <w:color w:val="000000"/>
        </w:rPr>
        <w:t>т</w:t>
      </w:r>
      <w:r>
        <w:rPr>
          <w:color w:val="000000"/>
        </w:rPr>
        <w:t>ва в случае, если заявителем является иностранное юридическое лицо;</w:t>
      </w:r>
    </w:p>
    <w:p w:rsidR="00235299" w:rsidRDefault="001A44C1">
      <w:pPr>
        <w:jc w:val="both"/>
        <w:rPr>
          <w:color w:val="000000"/>
        </w:rPr>
      </w:pPr>
      <w:r>
        <w:rPr>
          <w:color w:val="000000"/>
        </w:rPr>
        <w:tab/>
        <w:t>4) документы, подтверждающие внес</w:t>
      </w:r>
      <w:r>
        <w:rPr>
          <w:color w:val="000000"/>
        </w:rPr>
        <w:t>ение задатка.</w:t>
      </w:r>
    </w:p>
    <w:p w:rsidR="00235299" w:rsidRDefault="001A44C1">
      <w:pPr>
        <w:jc w:val="both"/>
      </w:pPr>
      <w:r>
        <w:rPr>
          <w:color w:val="000000"/>
        </w:rPr>
        <w:tab/>
        <w:t>Представление документов, подтверждающих внесение задатка, признается заключением соглашения о задатке.</w:t>
      </w:r>
    </w:p>
    <w:p w:rsidR="00235299" w:rsidRDefault="001A44C1">
      <w:pPr>
        <w:jc w:val="both"/>
      </w:pPr>
      <w:r>
        <w:rPr>
          <w:color w:val="000000"/>
        </w:rPr>
        <w:tab/>
        <w:t>Прием документов прекращается не ранее чем за три рабочих дня до дня проведения ау</w:t>
      </w:r>
      <w:r>
        <w:rPr>
          <w:color w:val="000000"/>
        </w:rPr>
        <w:t>к</w:t>
      </w:r>
      <w:r>
        <w:rPr>
          <w:color w:val="000000"/>
        </w:rPr>
        <w:t>циона.</w:t>
      </w:r>
    </w:p>
    <w:p w:rsidR="00235299" w:rsidRDefault="001A44C1">
      <w:pPr>
        <w:numPr>
          <w:ilvl w:val="0"/>
          <w:numId w:val="2"/>
        </w:numPr>
        <w:jc w:val="center"/>
        <w:rPr>
          <w:b/>
          <w:bCs/>
          <w:color w:val="000000"/>
        </w:rPr>
      </w:pPr>
      <w:r>
        <w:rPr>
          <w:b/>
          <w:bCs/>
          <w:color w:val="000000"/>
        </w:rPr>
        <w:t>Отзыв заявок на участие в торгах</w:t>
      </w:r>
    </w:p>
    <w:p w:rsidR="00235299" w:rsidRDefault="001A44C1">
      <w:pPr>
        <w:jc w:val="both"/>
        <w:rPr>
          <w:b/>
          <w:bCs/>
          <w:color w:val="000000"/>
        </w:rPr>
      </w:pPr>
      <w:r>
        <w:rPr>
          <w:b/>
          <w:bCs/>
          <w:color w:val="000000"/>
        </w:rPr>
        <w:tab/>
      </w:r>
      <w:r>
        <w:rPr>
          <w:bCs/>
          <w:color w:val="000000"/>
        </w:rPr>
        <w:t xml:space="preserve">8.1. </w:t>
      </w:r>
      <w:r>
        <w:rPr>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w:t>
      </w:r>
      <w:r>
        <w:rPr>
          <w:color w:val="000000"/>
        </w:rPr>
        <w:t>а</w:t>
      </w:r>
      <w:r>
        <w:rPr>
          <w:color w:val="000000"/>
        </w:rPr>
        <w:t>тора аукциона, при этом задаток возвращается в течение трех рабочих дней со дня по</w:t>
      </w:r>
      <w:r>
        <w:rPr>
          <w:color w:val="000000"/>
        </w:rPr>
        <w:t>ступления уведомления об отзыве заявки.</w:t>
      </w:r>
    </w:p>
    <w:p w:rsidR="00235299" w:rsidRDefault="001A44C1">
      <w:pPr>
        <w:jc w:val="both"/>
      </w:pPr>
      <w:r>
        <w:rPr>
          <w:color w:val="000000"/>
        </w:rPr>
        <w:tab/>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35299" w:rsidRDefault="001A44C1">
      <w:pPr>
        <w:jc w:val="both"/>
      </w:pPr>
      <w:r>
        <w:tab/>
        <w:t xml:space="preserve">8.2. </w:t>
      </w:r>
      <w:r>
        <w:rPr>
          <w:color w:val="000000"/>
        </w:rPr>
        <w:t xml:space="preserve">Организатор аукциона вправе отказаться от проведения аукциона </w:t>
      </w:r>
      <w:r>
        <w:rPr>
          <w:color w:val="000000"/>
        </w:rPr>
        <w:t>не позднее чем за три дня до даты его проведения. Извещение об отказе в проведении аукциона размещается на сайтах:</w:t>
      </w:r>
      <w:hyperlink w:history="1">
        <w:r>
          <w:rPr>
            <w:rStyle w:val="a4"/>
          </w:rPr>
          <w:t xml:space="preserve"> </w:t>
        </w:r>
        <w:r>
          <w:rPr>
            <w:rStyle w:val="a4"/>
            <w:lang w:val="en-US" w:eastAsia="en-US"/>
          </w:rPr>
          <w:t>www</w:t>
        </w:r>
        <w:r>
          <w:rPr>
            <w:rStyle w:val="a4"/>
            <w:lang w:eastAsia="en-US"/>
          </w:rPr>
          <w:t>.</w:t>
        </w:r>
        <w:r>
          <w:rPr>
            <w:rStyle w:val="a4"/>
            <w:lang w:val="en-US" w:eastAsia="en-US"/>
          </w:rPr>
          <w:t>torgi</w:t>
        </w:r>
        <w:r>
          <w:rPr>
            <w:rStyle w:val="a4"/>
            <w:lang w:eastAsia="en-US"/>
          </w:rPr>
          <w:t>.</w:t>
        </w:r>
        <w:r>
          <w:rPr>
            <w:rStyle w:val="a4"/>
            <w:lang w:val="en-US" w:eastAsia="en-US"/>
          </w:rPr>
          <w:t>gov</w:t>
        </w:r>
        <w:r>
          <w:rPr>
            <w:rStyle w:val="a4"/>
            <w:lang w:eastAsia="en-US"/>
          </w:rPr>
          <w:t>.</w:t>
        </w:r>
        <w:r>
          <w:rPr>
            <w:rStyle w:val="a4"/>
            <w:lang w:val="en-US" w:eastAsia="en-US"/>
          </w:rPr>
          <w:t>ru</w:t>
        </w:r>
        <w:r>
          <w:rPr>
            <w:rStyle w:val="a4"/>
            <w:lang w:eastAsia="en-US"/>
          </w:rPr>
          <w:t>,</w:t>
        </w:r>
      </w:hyperlink>
      <w:hyperlink r:id="rId20" w:history="1">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u w:val="single"/>
            <w:lang w:eastAsia="en-US"/>
          </w:rPr>
          <w:t>,</w:t>
        </w:r>
      </w:hyperlink>
      <w:hyperlink r:id="rId21" w:history="1">
        <w:r>
          <w:rPr>
            <w:rStyle w:val="a4"/>
            <w:lang w:val="en-US" w:eastAsia="en-US"/>
          </w:rPr>
          <w:t>www</w:t>
        </w:r>
        <w:r>
          <w:rPr>
            <w:rStyle w:val="a4"/>
            <w:lang w:eastAsia="en-US"/>
          </w:rPr>
          <w:t>.</w:t>
        </w:r>
        <w:r>
          <w:rPr>
            <w:rStyle w:val="a4"/>
            <w:lang w:val="en-US" w:eastAsia="en-US"/>
          </w:rPr>
          <w:t>admburla</w:t>
        </w:r>
        <w:r>
          <w:rPr>
            <w:rStyle w:val="a4"/>
            <w:lang w:eastAsia="en-US"/>
          </w:rPr>
          <w:t>.</w:t>
        </w:r>
        <w:r>
          <w:rPr>
            <w:rStyle w:val="a4"/>
            <w:lang w:val="en-US" w:eastAsia="en-US"/>
          </w:rPr>
          <w:t>ru</w:t>
        </w:r>
        <w:r>
          <w:rPr>
            <w:rStyle w:val="a4"/>
            <w:lang w:eastAsia="en-US"/>
          </w:rPr>
          <w:t>.</w:t>
        </w:r>
      </w:hyperlink>
    </w:p>
    <w:p w:rsidR="00235299" w:rsidRDefault="001A44C1">
      <w:pPr>
        <w:jc w:val="both"/>
      </w:pPr>
      <w:r>
        <w:rPr>
          <w:color w:val="000000"/>
        </w:rPr>
        <w:tab/>
        <w:t>Организатор аукциона в течение трех дней со дня принятия решения об отказе в провед</w:t>
      </w:r>
      <w:r>
        <w:rPr>
          <w:color w:val="000000"/>
        </w:rPr>
        <w:t>е</w:t>
      </w:r>
      <w:r>
        <w:rPr>
          <w:color w:val="000000"/>
        </w:rPr>
        <w:t>нии аукциона обязан известить участников аукциона об отказе в проведении аукциона и возвр</w:t>
      </w:r>
      <w:r>
        <w:rPr>
          <w:color w:val="000000"/>
        </w:rPr>
        <w:t>а</w:t>
      </w:r>
      <w:r>
        <w:rPr>
          <w:color w:val="000000"/>
        </w:rPr>
        <w:t>тить задатки.</w:t>
      </w:r>
    </w:p>
    <w:p w:rsidR="00235299" w:rsidRDefault="001A44C1">
      <w:pPr>
        <w:numPr>
          <w:ilvl w:val="0"/>
          <w:numId w:val="2"/>
        </w:numPr>
        <w:jc w:val="center"/>
        <w:rPr>
          <w:b/>
          <w:bCs/>
          <w:color w:val="000000"/>
        </w:rPr>
      </w:pPr>
      <w:r>
        <w:rPr>
          <w:b/>
          <w:bCs/>
          <w:color w:val="000000"/>
        </w:rPr>
        <w:t>Обеспечение заявки на участие в торгах</w:t>
      </w:r>
    </w:p>
    <w:p w:rsidR="00235299" w:rsidRDefault="001A44C1">
      <w:pPr>
        <w:jc w:val="both"/>
      </w:pPr>
      <w:r>
        <w:rPr>
          <w:color w:val="000000"/>
        </w:rPr>
        <w:tab/>
        <w:t>Порядок внесения су</w:t>
      </w:r>
      <w:r>
        <w:rPr>
          <w:color w:val="000000"/>
        </w:rPr>
        <w:t>ммы задатка осуществляется в соответствии с регламентом электро</w:t>
      </w:r>
      <w:r>
        <w:rPr>
          <w:color w:val="000000"/>
        </w:rPr>
        <w:t>н</w:t>
      </w:r>
      <w:r>
        <w:rPr>
          <w:color w:val="000000"/>
        </w:rPr>
        <w:t>ной площадки.</w:t>
      </w:r>
    </w:p>
    <w:p w:rsidR="00235299" w:rsidRDefault="001A44C1">
      <w:pPr>
        <w:jc w:val="both"/>
      </w:pPr>
      <w:r>
        <w:rPr>
          <w:color w:val="000000"/>
        </w:rPr>
        <w:tab/>
        <w:t>Перечисление денежных средств производится на счёт оператора электронной площадки в соответствии с регламентом площадки, по следующим реквизитам:</w:t>
      </w:r>
    </w:p>
    <w:p w:rsidR="00235299" w:rsidRDefault="001A44C1">
      <w:pPr>
        <w:jc w:val="both"/>
      </w:pPr>
      <w:r>
        <w:rPr>
          <w:color w:val="000000"/>
        </w:rPr>
        <w:lastRenderedPageBreak/>
        <w:tab/>
        <w:t>Получатель: ООО «РТС-тендер»</w:t>
      </w:r>
    </w:p>
    <w:p w:rsidR="00235299" w:rsidRDefault="001A44C1">
      <w:pPr>
        <w:jc w:val="both"/>
      </w:pPr>
      <w:r>
        <w:rPr>
          <w:color w:val="000000"/>
        </w:rPr>
        <w:tab/>
      </w:r>
      <w:r>
        <w:rPr>
          <w:color w:val="000000"/>
        </w:rPr>
        <w:t>Наименование банка: Филиал «Корпоративный» ПАО «Совкомбанк»</w:t>
      </w:r>
    </w:p>
    <w:p w:rsidR="00235299" w:rsidRDefault="001A44C1">
      <w:pPr>
        <w:jc w:val="both"/>
      </w:pPr>
      <w:r>
        <w:rPr>
          <w:color w:val="000000"/>
        </w:rPr>
        <w:tab/>
        <w:t>Р/с:40702810512030016362</w:t>
      </w:r>
    </w:p>
    <w:p w:rsidR="00235299" w:rsidRDefault="001A44C1">
      <w:pPr>
        <w:jc w:val="both"/>
      </w:pPr>
      <w:r>
        <w:rPr>
          <w:color w:val="000000"/>
        </w:rPr>
        <w:tab/>
        <w:t>Корр.счёт: 30101810445250000360</w:t>
      </w:r>
    </w:p>
    <w:p w:rsidR="00235299" w:rsidRDefault="001A44C1">
      <w:pPr>
        <w:jc w:val="both"/>
      </w:pPr>
      <w:r>
        <w:rPr>
          <w:color w:val="000000"/>
        </w:rPr>
        <w:tab/>
        <w:t>БИК: 044525360</w:t>
      </w:r>
    </w:p>
    <w:p w:rsidR="00235299" w:rsidRDefault="001A44C1">
      <w:pPr>
        <w:jc w:val="both"/>
      </w:pPr>
      <w:r>
        <w:rPr>
          <w:color w:val="000000"/>
        </w:rPr>
        <w:tab/>
        <w:t>ИНН:7710357167</w:t>
      </w:r>
    </w:p>
    <w:p w:rsidR="00235299" w:rsidRDefault="001A44C1">
      <w:pPr>
        <w:jc w:val="both"/>
      </w:pPr>
      <w:r>
        <w:rPr>
          <w:color w:val="000000"/>
        </w:rPr>
        <w:tab/>
        <w:t>КПП:773001001</w:t>
      </w:r>
    </w:p>
    <w:p w:rsidR="00235299" w:rsidRDefault="001A44C1">
      <w:pPr>
        <w:jc w:val="both"/>
        <w:rPr>
          <w:color w:val="000000"/>
        </w:rPr>
      </w:pPr>
      <w:r>
        <w:rPr>
          <w:color w:val="000000"/>
        </w:rPr>
        <w:tab/>
        <w:t xml:space="preserve">Назначение платежа: «Внесение гарантийного обеспечения по Соглашению о внесении </w:t>
      </w:r>
      <w:r>
        <w:rPr>
          <w:color w:val="000000"/>
        </w:rPr>
        <w:t>г</w:t>
      </w:r>
      <w:r>
        <w:rPr>
          <w:color w:val="000000"/>
        </w:rPr>
        <w:t>а</w:t>
      </w:r>
      <w:r>
        <w:rPr>
          <w:color w:val="000000"/>
        </w:rPr>
        <w:t>рантийного обеспечения, № аналитического счета</w:t>
      </w:r>
      <w:r>
        <w:rPr>
          <w:color w:val="000000"/>
        </w:rPr>
        <w:tab/>
        <w:t>. Без НДС»</w:t>
      </w:r>
    </w:p>
    <w:p w:rsidR="00235299" w:rsidRDefault="001A44C1">
      <w:pPr>
        <w:jc w:val="both"/>
      </w:pPr>
      <w:r>
        <w:rPr>
          <w:color w:val="000000"/>
        </w:rPr>
        <w:tab/>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w:t>
      </w:r>
      <w:r>
        <w:rPr>
          <w:color w:val="000000"/>
        </w:rPr>
        <w:t>з</w:t>
      </w:r>
      <w:r>
        <w:rPr>
          <w:color w:val="000000"/>
        </w:rPr>
        <w:t>мере, равном задатку, указ</w:t>
      </w:r>
      <w:r>
        <w:rPr>
          <w:color w:val="000000"/>
        </w:rPr>
        <w:t>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w:t>
      </w:r>
      <w:r>
        <w:rPr>
          <w:color w:val="000000"/>
        </w:rPr>
        <w:t>о</w:t>
      </w:r>
      <w:r>
        <w:rPr>
          <w:color w:val="000000"/>
        </w:rPr>
        <w:t>кирования денежных средств является заявка, направленная оператору электронной площадки. Заблокированн</w:t>
      </w:r>
      <w:r>
        <w:rPr>
          <w:color w:val="000000"/>
        </w:rPr>
        <w:t>ые на аналитическом счете заявителя денежные средства являются задатком.</w:t>
      </w:r>
    </w:p>
    <w:p w:rsidR="00235299" w:rsidRDefault="001A44C1">
      <w:pPr>
        <w:jc w:val="both"/>
      </w:pPr>
      <w:r>
        <w:rPr>
          <w:color w:val="000000"/>
        </w:rPr>
        <w:tab/>
        <w:t>Прекращение блокирования денежных средств на аналитическом счете заявителя в соо</w:t>
      </w:r>
      <w:r>
        <w:rPr>
          <w:color w:val="000000"/>
        </w:rPr>
        <w:t>т</w:t>
      </w:r>
      <w:r>
        <w:rPr>
          <w:color w:val="000000"/>
        </w:rPr>
        <w:t>ветствии с регламентом производится оператором электронной площадки в следующем порядке:</w:t>
      </w:r>
    </w:p>
    <w:p w:rsidR="00235299" w:rsidRDefault="001A44C1">
      <w:pPr>
        <w:jc w:val="both"/>
      </w:pPr>
      <w:r>
        <w:tab/>
        <w:t xml:space="preserve">- </w:t>
      </w:r>
      <w:r>
        <w:rPr>
          <w:color w:val="000000"/>
        </w:rPr>
        <w:t>для заяви</w:t>
      </w:r>
      <w:r>
        <w:rPr>
          <w:color w:val="000000"/>
        </w:rPr>
        <w:t>теля, отозвавшего заявку до окончания срока приема заявок, указанного в изв</w:t>
      </w:r>
      <w:r>
        <w:rPr>
          <w:color w:val="000000"/>
        </w:rPr>
        <w:t>е</w:t>
      </w:r>
      <w:r>
        <w:rPr>
          <w:color w:val="000000"/>
        </w:rPr>
        <w:t>щении, - в течение 3 (трех) рабочих дней со дня поступления уведомления об отзыве заявки;</w:t>
      </w:r>
    </w:p>
    <w:p w:rsidR="00235299" w:rsidRDefault="001A44C1">
      <w:pPr>
        <w:jc w:val="both"/>
      </w:pPr>
      <w:r>
        <w:tab/>
        <w:t xml:space="preserve">- </w:t>
      </w:r>
      <w:r>
        <w:rPr>
          <w:color w:val="000000"/>
        </w:rPr>
        <w:t>для заявителя, отозвавшего заявку позднее дня окончания приема заявок на участие в ау</w:t>
      </w:r>
      <w:r>
        <w:rPr>
          <w:color w:val="000000"/>
        </w:rPr>
        <w:t>к</w:t>
      </w:r>
      <w:r>
        <w:rPr>
          <w:color w:val="000000"/>
        </w:rPr>
        <w:t>ц</w:t>
      </w:r>
      <w:r>
        <w:rPr>
          <w:color w:val="000000"/>
        </w:rPr>
        <w:t>ионе, задаток возвращается в порядке, установленном для участников аукциона;</w:t>
      </w:r>
    </w:p>
    <w:p w:rsidR="00235299" w:rsidRDefault="001A44C1">
      <w:pPr>
        <w:jc w:val="both"/>
      </w:pPr>
      <w:r>
        <w:rPr>
          <w:color w:val="000000"/>
        </w:rPr>
        <w:tab/>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w:t>
      </w:r>
      <w:r>
        <w:rPr>
          <w:color w:val="000000"/>
        </w:rPr>
        <w:t>л</w:t>
      </w:r>
      <w:r>
        <w:rPr>
          <w:color w:val="000000"/>
        </w:rPr>
        <w:t>а</w:t>
      </w:r>
      <w:r>
        <w:rPr>
          <w:color w:val="000000"/>
        </w:rPr>
        <w:t>ментом;</w:t>
      </w:r>
    </w:p>
    <w:p w:rsidR="00235299" w:rsidRDefault="001A44C1">
      <w:pPr>
        <w:jc w:val="both"/>
      </w:pPr>
      <w:r>
        <w:rPr>
          <w:color w:val="000000"/>
        </w:rPr>
        <w:tab/>
        <w:t>- для участников аукциона, участвовавших в аукционе, но не победивших в нем, - в течение 3 (трех) рабочих дней со дня подписания Протокола о результатах аукциона, за исключением уч</w:t>
      </w:r>
      <w:r>
        <w:rPr>
          <w:color w:val="000000"/>
        </w:rPr>
        <w:t>а</w:t>
      </w:r>
      <w:r>
        <w:rPr>
          <w:color w:val="000000"/>
        </w:rPr>
        <w:t>стника аукциона, который сделал предпоследнее предложение о цене</w:t>
      </w:r>
      <w:r>
        <w:rPr>
          <w:color w:val="000000"/>
        </w:rPr>
        <w:t xml:space="preserve">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в соответствии с регламентом площадки.</w:t>
      </w:r>
    </w:p>
    <w:p w:rsidR="00235299" w:rsidRDefault="001A44C1">
      <w:pPr>
        <w:jc w:val="both"/>
      </w:pPr>
      <w:r>
        <w:rPr>
          <w:color w:val="000000"/>
        </w:rPr>
        <w:tab/>
        <w:t>Задаток, внесенный лицом, признанным победителем</w:t>
      </w:r>
      <w:r>
        <w:rPr>
          <w:color w:val="000000"/>
        </w:rPr>
        <w:t xml:space="preserve"> аукциона, задаток, внесенный иным лицом, с которым договор аренды земельного участка заключается в соответствии с пунктом 13, 14, 20 или 25 статьи 39.12 Земельного кодекса Российской Федерации, засчитываются в счет арендной платы за него. Задатки, внесенн</w:t>
      </w:r>
      <w:r>
        <w:rPr>
          <w:color w:val="000000"/>
        </w:rPr>
        <w:t>ые этими лицами, не заключившими договора аренды земельного участка вследствие уклонения от его заключения, не возвращаются.</w:t>
      </w:r>
    </w:p>
    <w:p w:rsidR="00235299" w:rsidRDefault="001A44C1">
      <w:pPr>
        <w:jc w:val="both"/>
      </w:pPr>
      <w:r>
        <w:rPr>
          <w:color w:val="000000"/>
        </w:rPr>
        <w:tab/>
        <w:t>При подаче заявителем заявки в соответствии с регламентом электронной площадки, и</w:t>
      </w:r>
      <w:r>
        <w:rPr>
          <w:color w:val="000000"/>
        </w:rPr>
        <w:t>н</w:t>
      </w:r>
      <w:r>
        <w:rPr>
          <w:color w:val="000000"/>
        </w:rPr>
        <w:t>формация о внесении заявителем задатка формирует</w:t>
      </w:r>
      <w:r>
        <w:rPr>
          <w:color w:val="000000"/>
        </w:rPr>
        <w:t>ся оператором электронной площадки и н</w:t>
      </w:r>
      <w:r>
        <w:rPr>
          <w:color w:val="000000"/>
        </w:rPr>
        <w:t>а</w:t>
      </w:r>
      <w:r>
        <w:rPr>
          <w:color w:val="000000"/>
        </w:rPr>
        <w:t>правляется организатору аукциона.</w:t>
      </w:r>
    </w:p>
    <w:p w:rsidR="00235299" w:rsidRDefault="001A44C1">
      <w:pPr>
        <w:pStyle w:val="af6"/>
        <w:numPr>
          <w:ilvl w:val="0"/>
          <w:numId w:val="2"/>
        </w:numPr>
        <w:jc w:val="center"/>
        <w:rPr>
          <w:b/>
          <w:bCs/>
          <w:color w:val="000000"/>
        </w:rPr>
      </w:pPr>
      <w:r>
        <w:rPr>
          <w:b/>
          <w:bCs/>
          <w:color w:val="000000"/>
        </w:rPr>
        <w:t>Порядок работы аукционной комиссии</w:t>
      </w:r>
    </w:p>
    <w:p w:rsidR="00235299" w:rsidRDefault="001A44C1">
      <w:pPr>
        <w:jc w:val="both"/>
        <w:rPr>
          <w:color w:val="000000"/>
        </w:rPr>
      </w:pPr>
      <w:r>
        <w:rPr>
          <w:color w:val="000000"/>
        </w:rPr>
        <w:tab/>
        <w:t>10.1. Аукционная комиссия (далее - Комиссия) создается Организатором торгов. Комиссия осуществляет рассмотрение заявок на участие в аукционе в элек</w:t>
      </w:r>
      <w:r>
        <w:rPr>
          <w:color w:val="000000"/>
        </w:rPr>
        <w:t>тронной форме, принимает реш</w:t>
      </w:r>
      <w:r>
        <w:rPr>
          <w:color w:val="000000"/>
        </w:rPr>
        <w:t>е</w:t>
      </w:r>
      <w:r>
        <w:rPr>
          <w:color w:val="000000"/>
        </w:rPr>
        <w:t>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w:t>
      </w:r>
      <w:r>
        <w:rPr>
          <w:color w:val="000000"/>
        </w:rPr>
        <w:t>е</w:t>
      </w:r>
      <w:r>
        <w:rPr>
          <w:color w:val="000000"/>
        </w:rPr>
        <w:t>дусмотренным документацией об аукционе.</w:t>
      </w:r>
    </w:p>
    <w:p w:rsidR="00235299" w:rsidRDefault="001A44C1">
      <w:pPr>
        <w:jc w:val="both"/>
        <w:rPr>
          <w:color w:val="000000"/>
        </w:rPr>
      </w:pPr>
      <w:r>
        <w:rPr>
          <w:color w:val="000000"/>
        </w:rPr>
        <w:tab/>
        <w:t>10</w:t>
      </w:r>
      <w:r>
        <w:rPr>
          <w:color w:val="000000"/>
        </w:rPr>
        <w:t>.2. Оператор через «личный кабинет» Организатора торгов обеспечивает доступ Орган</w:t>
      </w:r>
      <w:r>
        <w:rPr>
          <w:color w:val="000000"/>
        </w:rPr>
        <w:t>и</w:t>
      </w:r>
      <w:r>
        <w:rPr>
          <w:color w:val="000000"/>
        </w:rPr>
        <w:t>затора торгов к поданным Заявителями заявкам и документам.</w:t>
      </w:r>
    </w:p>
    <w:p w:rsidR="00235299" w:rsidRDefault="001A44C1">
      <w:pPr>
        <w:jc w:val="both"/>
        <w:rPr>
          <w:color w:val="000000"/>
        </w:rPr>
      </w:pPr>
      <w:r>
        <w:rPr>
          <w:color w:val="000000"/>
        </w:rPr>
        <w:tab/>
        <w:t>10.3. Комиссия рассматривает заявки на предмет соответствия требованиям, установле</w:t>
      </w:r>
      <w:r>
        <w:rPr>
          <w:color w:val="000000"/>
        </w:rPr>
        <w:t>н</w:t>
      </w:r>
      <w:r>
        <w:rPr>
          <w:color w:val="000000"/>
        </w:rPr>
        <w:t xml:space="preserve">ным документацией об аукционе, </w:t>
      </w:r>
      <w:r>
        <w:rPr>
          <w:color w:val="000000"/>
        </w:rPr>
        <w:t>и соответствия Заявителей требованиям, предъявляемым к уч</w:t>
      </w:r>
      <w:r>
        <w:rPr>
          <w:color w:val="000000"/>
        </w:rPr>
        <w:t>а</w:t>
      </w:r>
      <w:r>
        <w:rPr>
          <w:color w:val="000000"/>
        </w:rPr>
        <w:t>стникам аукциона.</w:t>
      </w:r>
    </w:p>
    <w:p w:rsidR="00235299" w:rsidRDefault="001A44C1">
      <w:pPr>
        <w:jc w:val="both"/>
        <w:rPr>
          <w:color w:val="000000"/>
        </w:rPr>
      </w:pPr>
      <w:r>
        <w:rPr>
          <w:color w:val="000000"/>
        </w:rPr>
        <w:tab/>
        <w:t>10.4.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w:t>
      </w:r>
      <w:r>
        <w:rPr>
          <w:color w:val="000000"/>
        </w:rPr>
        <w:t>азе в допуске, которые оформляются Протоколом рассмотрения заявок на участие в аукционе.</w:t>
      </w:r>
    </w:p>
    <w:p w:rsidR="00235299" w:rsidRDefault="001A44C1">
      <w:pPr>
        <w:jc w:val="both"/>
      </w:pPr>
      <w:r>
        <w:rPr>
          <w:color w:val="000000"/>
        </w:rPr>
        <w:tab/>
        <w:t>Срок рассмотрения заявок на участие в аукционе не может превышать три рабочих дня с даты окончания срока приема документов.</w:t>
      </w:r>
    </w:p>
    <w:p w:rsidR="00235299" w:rsidRDefault="001A44C1">
      <w:pPr>
        <w:jc w:val="both"/>
      </w:pPr>
      <w:r>
        <w:lastRenderedPageBreak/>
        <w:tab/>
        <w:t xml:space="preserve">10.5. </w:t>
      </w:r>
      <w:r>
        <w:rPr>
          <w:color w:val="000000"/>
        </w:rPr>
        <w:t>Если на участие в аукционе подана т</w:t>
      </w:r>
      <w:r>
        <w:rPr>
          <w:color w:val="000000"/>
        </w:rPr>
        <w:t>олько одна заявка или не подано ни одной заявки, или всем Заявителям отказано в допуске к участию в аукционе, или к участию в аукционе доп</w:t>
      </w:r>
      <w:r>
        <w:rPr>
          <w:color w:val="000000"/>
        </w:rPr>
        <w:t>у</w:t>
      </w:r>
      <w:r>
        <w:rPr>
          <w:color w:val="000000"/>
        </w:rPr>
        <w:t>щен только один участник, Комиссия признает аукцион несостоявшимся. В Протокол рассмотр</w:t>
      </w:r>
      <w:r>
        <w:rPr>
          <w:color w:val="000000"/>
        </w:rPr>
        <w:t>е</w:t>
      </w:r>
      <w:r>
        <w:rPr>
          <w:color w:val="000000"/>
        </w:rPr>
        <w:t>ния заявок на участие в аукци</w:t>
      </w:r>
      <w:r>
        <w:rPr>
          <w:color w:val="000000"/>
        </w:rPr>
        <w:t>оне вносится информация о признании аукциона несостоявшимся.</w:t>
      </w:r>
    </w:p>
    <w:p w:rsidR="00235299" w:rsidRDefault="001A44C1">
      <w:pPr>
        <w:jc w:val="both"/>
      </w:pPr>
      <w:r>
        <w:tab/>
        <w:t xml:space="preserve">10.6. </w:t>
      </w:r>
      <w:r>
        <w:rPr>
          <w:color w:val="000000"/>
        </w:rPr>
        <w:t>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позднее чем на следующи</w:t>
      </w:r>
      <w:r>
        <w:rPr>
          <w:color w:val="000000"/>
        </w:rPr>
        <w:t>й рабочий день после дня подписания протокола.</w:t>
      </w:r>
    </w:p>
    <w:p w:rsidR="00235299" w:rsidRDefault="001A44C1">
      <w:pPr>
        <w:jc w:val="both"/>
      </w:pPr>
      <w:r>
        <w:tab/>
        <w:t xml:space="preserve">10.7. </w:t>
      </w:r>
      <w:r>
        <w:rPr>
          <w:color w:val="000000"/>
        </w:rPr>
        <w:t>Заявителям направляются через «личный кабинет» уведомления о принятых Комисс</w:t>
      </w:r>
      <w:r>
        <w:rPr>
          <w:color w:val="000000"/>
        </w:rPr>
        <w:t>и</w:t>
      </w:r>
      <w:r>
        <w:rPr>
          <w:color w:val="000000"/>
        </w:rPr>
        <w:t>ей решениях не позднее дня, следующего за днем подписания Протокола рассмотрения заявок на участие в аукционе.</w:t>
      </w:r>
    </w:p>
    <w:p w:rsidR="00235299" w:rsidRDefault="001A44C1">
      <w:pPr>
        <w:numPr>
          <w:ilvl w:val="0"/>
          <w:numId w:val="2"/>
        </w:numPr>
        <w:jc w:val="center"/>
        <w:rPr>
          <w:b/>
          <w:bCs/>
          <w:color w:val="000000"/>
        </w:rPr>
      </w:pPr>
      <w:r>
        <w:rPr>
          <w:b/>
          <w:bCs/>
          <w:color w:val="000000"/>
        </w:rPr>
        <w:t>Порядок рассмо</w:t>
      </w:r>
      <w:r>
        <w:rPr>
          <w:b/>
          <w:bCs/>
          <w:color w:val="000000"/>
        </w:rPr>
        <w:t>трения заявок на участие в аукционе</w:t>
      </w:r>
    </w:p>
    <w:p w:rsidR="00235299" w:rsidRDefault="001A44C1">
      <w:pPr>
        <w:ind w:firstLine="720"/>
        <w:jc w:val="both"/>
        <w:rPr>
          <w:b/>
          <w:bCs/>
          <w:color w:val="000000"/>
        </w:rPr>
      </w:pPr>
      <w:r>
        <w:rPr>
          <w:bCs/>
          <w:color w:val="000000"/>
        </w:rPr>
        <w:t>11.1.</w:t>
      </w:r>
      <w:r>
        <w:rPr>
          <w:b/>
          <w:bCs/>
          <w:color w:val="000000"/>
        </w:rPr>
        <w:t xml:space="preserve"> </w:t>
      </w:r>
      <w:r>
        <w:rPr>
          <w:color w:val="000000"/>
        </w:rPr>
        <w:t>Аукционная комиссия рассматривает заявки на участие в аукционе на предмет соо</w:t>
      </w:r>
      <w:r>
        <w:rPr>
          <w:color w:val="000000"/>
        </w:rPr>
        <w:t>т</w:t>
      </w:r>
      <w:r>
        <w:rPr>
          <w:color w:val="000000"/>
        </w:rPr>
        <w:t>ветствия требованиям, установленным документацией об аукционе, и соответствия заявителей требованиям, установленным законодательством Ро</w:t>
      </w:r>
      <w:r>
        <w:rPr>
          <w:color w:val="000000"/>
        </w:rPr>
        <w:t>ссийской Федерации к таким участникам.</w:t>
      </w:r>
    </w:p>
    <w:p w:rsidR="00235299" w:rsidRDefault="001A44C1">
      <w:pPr>
        <w:ind w:firstLine="720"/>
        <w:jc w:val="both"/>
        <w:rPr>
          <w:b/>
          <w:bCs/>
          <w:color w:val="000000"/>
        </w:rPr>
      </w:pPr>
      <w:r>
        <w:rPr>
          <w:bCs/>
          <w:color w:val="000000"/>
        </w:rPr>
        <w:t>11.2.</w:t>
      </w:r>
      <w:r>
        <w:rPr>
          <w:b/>
          <w:bCs/>
          <w:color w:val="000000"/>
        </w:rPr>
        <w:t xml:space="preserve"> </w:t>
      </w:r>
      <w:r>
        <w:rPr>
          <w:color w:val="000000"/>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w:t>
      </w:r>
      <w:r>
        <w:rPr>
          <w:color w:val="000000"/>
        </w:rPr>
        <w:t>я</w:t>
      </w:r>
      <w:r>
        <w:rPr>
          <w:color w:val="000000"/>
        </w:rPr>
        <w:t xml:space="preserve">вителем не отозваны, все заявки на </w:t>
      </w:r>
      <w:r>
        <w:rPr>
          <w:color w:val="000000"/>
        </w:rPr>
        <w:t>участие в аукционе такого заявителя, поданные в отношении данного лота, не рассматриваются и возвращаются такому заявителю.</w:t>
      </w:r>
    </w:p>
    <w:p w:rsidR="00235299" w:rsidRDefault="001A44C1">
      <w:pPr>
        <w:ind w:firstLine="720"/>
        <w:jc w:val="both"/>
        <w:rPr>
          <w:b/>
          <w:bCs/>
          <w:color w:val="000000"/>
        </w:rPr>
      </w:pPr>
      <w:r>
        <w:rPr>
          <w:bCs/>
          <w:color w:val="000000"/>
        </w:rPr>
        <w:t>11.3.</w:t>
      </w:r>
      <w:r>
        <w:rPr>
          <w:b/>
          <w:bCs/>
          <w:color w:val="000000"/>
        </w:rPr>
        <w:t xml:space="preserve"> </w:t>
      </w:r>
      <w:r>
        <w:rPr>
          <w:color w:val="000000"/>
        </w:rPr>
        <w:t>На основании результатов рассмотрения заявок на участие в аукционе аукционной комиссией принимается решение о допуске к участи</w:t>
      </w:r>
      <w:r>
        <w:rPr>
          <w:color w:val="000000"/>
        </w:rPr>
        <w:t>ю в аукционе заявителя и о признании заяв</w:t>
      </w:r>
      <w:r>
        <w:rPr>
          <w:color w:val="000000"/>
        </w:rPr>
        <w:t>и</w:t>
      </w:r>
      <w:r>
        <w:rPr>
          <w:color w:val="000000"/>
        </w:rPr>
        <w:t>теля участником аукциона или об отказе в допуске такого заявителя к участию в аукционе, кот</w:t>
      </w:r>
      <w:r>
        <w:rPr>
          <w:color w:val="000000"/>
        </w:rPr>
        <w:t>о</w:t>
      </w:r>
      <w:r>
        <w:rPr>
          <w:color w:val="000000"/>
        </w:rPr>
        <w:t>рое оформляется Протоколом рассмотрения заявок на участие в аукционе.</w:t>
      </w:r>
    </w:p>
    <w:p w:rsidR="00235299" w:rsidRDefault="001A44C1">
      <w:pPr>
        <w:ind w:firstLine="720"/>
        <w:jc w:val="both"/>
        <w:rPr>
          <w:b/>
          <w:bCs/>
          <w:color w:val="000000"/>
        </w:rPr>
      </w:pPr>
      <w:r>
        <w:rPr>
          <w:bCs/>
          <w:color w:val="000000"/>
        </w:rPr>
        <w:t>11.4.</w:t>
      </w:r>
      <w:r>
        <w:rPr>
          <w:b/>
          <w:bCs/>
          <w:color w:val="000000"/>
        </w:rPr>
        <w:t xml:space="preserve"> </w:t>
      </w:r>
      <w:r>
        <w:rPr>
          <w:color w:val="000000"/>
        </w:rPr>
        <w:t xml:space="preserve">Указанный Протокол размещается организатором </w:t>
      </w:r>
      <w:r>
        <w:rPr>
          <w:color w:val="000000"/>
        </w:rPr>
        <w:t>аукциона на официальном сайте торгов и на электронной площадке ООО «РТС-тендер»</w:t>
      </w:r>
      <w:hyperlink r:id="rId22"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hyperlink>
      <w:r>
        <w:rPr>
          <w:color w:val="0000FF"/>
          <w:u w:val="single"/>
          <w:lang w:eastAsia="en-US"/>
        </w:rPr>
        <w:t xml:space="preserve"> </w:t>
      </w:r>
      <w:r>
        <w:rPr>
          <w:color w:val="000000"/>
        </w:rPr>
        <w:t>не позднее чем на следующий рабочий день после дня подписания протокола.</w:t>
      </w:r>
    </w:p>
    <w:p w:rsidR="00235299" w:rsidRDefault="001A44C1">
      <w:pPr>
        <w:jc w:val="both"/>
      </w:pPr>
      <w:r>
        <w:rPr>
          <w:color w:val="000000"/>
        </w:rPr>
        <w:tab/>
        <w:t xml:space="preserve">Заявителям направляются </w:t>
      </w:r>
      <w:r>
        <w:rPr>
          <w:color w:val="000000"/>
        </w:rPr>
        <w:t>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w:t>
      </w:r>
      <w:r>
        <w:rPr>
          <w:color w:val="000000"/>
        </w:rPr>
        <w:t>а</w:t>
      </w:r>
      <w:r>
        <w:rPr>
          <w:color w:val="000000"/>
        </w:rPr>
        <w:t>явки, в указанн</w:t>
      </w:r>
      <w:r>
        <w:rPr>
          <w:color w:val="000000"/>
        </w:rPr>
        <w:t>ый протокол вносится информация о признании аукциона несостоявшимся.</w:t>
      </w:r>
    </w:p>
    <w:p w:rsidR="00235299" w:rsidRDefault="001A44C1">
      <w:pPr>
        <w:jc w:val="both"/>
      </w:pPr>
      <w:r>
        <w:tab/>
        <w:t xml:space="preserve">11.5. </w:t>
      </w:r>
      <w:r>
        <w:rPr>
          <w:color w:val="000000"/>
        </w:rPr>
        <w:t>В случае если принято решение об отказе в допуске к участию в аукционе всех заяв</w:t>
      </w:r>
      <w:r>
        <w:rPr>
          <w:color w:val="000000"/>
        </w:rPr>
        <w:t>и</w:t>
      </w:r>
      <w:r>
        <w:rPr>
          <w:color w:val="000000"/>
        </w:rPr>
        <w:t>телей или о признании только одного заявителя участником аукциона, аукцион признается нес</w:t>
      </w:r>
      <w:r>
        <w:rPr>
          <w:color w:val="000000"/>
        </w:rPr>
        <w:t>о</w:t>
      </w:r>
      <w:r>
        <w:rPr>
          <w:color w:val="000000"/>
        </w:rPr>
        <w:t>стоявшимс</w:t>
      </w:r>
      <w:r>
        <w:rPr>
          <w:color w:val="000000"/>
        </w:rPr>
        <w:t>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w:t>
      </w:r>
      <w:r>
        <w:rPr>
          <w:color w:val="000000"/>
        </w:rPr>
        <w:t>а</w:t>
      </w:r>
      <w:r>
        <w:rPr>
          <w:color w:val="000000"/>
        </w:rPr>
        <w:t>стию в котором принято относительно всех заявителей, или решение о допуске к участию</w:t>
      </w:r>
      <w:r>
        <w:rPr>
          <w:color w:val="000000"/>
        </w:rPr>
        <w:t xml:space="preserve"> в кот</w:t>
      </w:r>
      <w:r>
        <w:rPr>
          <w:color w:val="000000"/>
        </w:rPr>
        <w:t>о</w:t>
      </w:r>
      <w:r>
        <w:rPr>
          <w:color w:val="000000"/>
        </w:rPr>
        <w:t>ром и признании участником аукциона принято относительно только одного заявителя.</w:t>
      </w:r>
    </w:p>
    <w:p w:rsidR="00235299" w:rsidRDefault="001A44C1">
      <w:pPr>
        <w:jc w:val="both"/>
      </w:pPr>
      <w:r>
        <w:tab/>
        <w:t xml:space="preserve">11.6. </w:t>
      </w:r>
      <w:r>
        <w:rPr>
          <w:color w:val="00000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w:t>
      </w:r>
      <w:r>
        <w:rPr>
          <w:color w:val="000000"/>
        </w:rPr>
        <w:t>рмация о пр</w:t>
      </w:r>
      <w:r>
        <w:rPr>
          <w:color w:val="000000"/>
        </w:rPr>
        <w:t>и</w:t>
      </w:r>
      <w:r>
        <w:rPr>
          <w:color w:val="000000"/>
        </w:rPr>
        <w:t>знании аукциона несостоявшимся.</w:t>
      </w:r>
    </w:p>
    <w:p w:rsidR="00235299" w:rsidRDefault="001A44C1">
      <w:pPr>
        <w:numPr>
          <w:ilvl w:val="0"/>
          <w:numId w:val="2"/>
        </w:numPr>
        <w:jc w:val="center"/>
        <w:rPr>
          <w:b/>
          <w:bCs/>
          <w:color w:val="000000"/>
        </w:rPr>
      </w:pPr>
      <w:r>
        <w:rPr>
          <w:b/>
          <w:bCs/>
          <w:color w:val="000000"/>
        </w:rPr>
        <w:t>Условия и порядок проведения аукциона</w:t>
      </w:r>
    </w:p>
    <w:p w:rsidR="00235299" w:rsidRDefault="001A44C1">
      <w:pPr>
        <w:jc w:val="both"/>
        <w:rPr>
          <w:bCs/>
          <w:color w:val="000000"/>
        </w:rPr>
      </w:pPr>
      <w:r>
        <w:rPr>
          <w:b/>
          <w:bCs/>
          <w:color w:val="000000"/>
        </w:rPr>
        <w:tab/>
      </w:r>
      <w:r>
        <w:rPr>
          <w:bCs/>
          <w:color w:val="000000"/>
        </w:rPr>
        <w:t xml:space="preserve">12.1. </w:t>
      </w:r>
      <w:r>
        <w:rPr>
          <w:color w:val="000000"/>
        </w:rPr>
        <w:t>Аукцион проводится организатором аукциона в электронном виде на электронной торговой площадке ООО «РТС-тендер»</w:t>
      </w:r>
      <w:hyperlink r:id="rId23" w:history="1">
        <w:r>
          <w:rPr>
            <w:color w:val="000000"/>
          </w:rPr>
          <w:t xml:space="preserve"> </w:t>
        </w:r>
        <w:r>
          <w:rPr>
            <w:color w:val="0000FF"/>
            <w:u w:val="single"/>
            <w:lang w:val="en-US" w:eastAsia="en-US"/>
          </w:rPr>
          <w:t>https</w:t>
        </w:r>
        <w:r>
          <w:rPr>
            <w:color w:val="0000FF"/>
            <w:u w:val="single"/>
            <w:lang w:eastAsia="en-US"/>
          </w:rPr>
          <w:t>://</w:t>
        </w:r>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lang w:eastAsia="en-US"/>
          </w:rPr>
          <w:t>.</w:t>
        </w:r>
      </w:hyperlink>
    </w:p>
    <w:p w:rsidR="00235299" w:rsidRDefault="001A44C1">
      <w:pPr>
        <w:jc w:val="both"/>
      </w:pPr>
      <w:r>
        <w:rPr>
          <w:bCs/>
          <w:color w:val="000000"/>
        </w:rPr>
        <w:tab/>
        <w:t xml:space="preserve">12.2. </w:t>
      </w:r>
      <w:r>
        <w:rPr>
          <w:color w:val="000000"/>
        </w:rPr>
        <w:t>Аукцион проводится в указанный в извещении о проведении аукциона день и час п</w:t>
      </w:r>
      <w:r>
        <w:rPr>
          <w:color w:val="000000"/>
        </w:rPr>
        <w:t>у</w:t>
      </w:r>
      <w:r>
        <w:rPr>
          <w:color w:val="000000"/>
        </w:rPr>
        <w:t>тем повышения начальной (минимальной) цены договора (цены лота), указанной в извещении о проведении аукциона, документации об аукционе, на «шаг аукциона», ус</w:t>
      </w:r>
      <w:r>
        <w:rPr>
          <w:color w:val="000000"/>
        </w:rPr>
        <w:t>тановленный организат</w:t>
      </w:r>
      <w:r>
        <w:rPr>
          <w:color w:val="000000"/>
        </w:rPr>
        <w:t>о</w:t>
      </w:r>
      <w:r>
        <w:rPr>
          <w:color w:val="000000"/>
        </w:rPr>
        <w:t>ром аукциона в фиксированной сумме, в размере 3% от начальной цены предмета аукциона (н</w:t>
      </w:r>
      <w:r>
        <w:rPr>
          <w:color w:val="000000"/>
        </w:rPr>
        <w:t>а</w:t>
      </w:r>
      <w:r>
        <w:rPr>
          <w:color w:val="000000"/>
        </w:rPr>
        <w:t>чальный размер годовой арендной платы), указанной в настоящем извещении и не изменяется в течение всего аукциона.</w:t>
      </w:r>
    </w:p>
    <w:p w:rsidR="00235299" w:rsidRDefault="001A44C1">
      <w:pPr>
        <w:jc w:val="both"/>
      </w:pPr>
      <w:r>
        <w:tab/>
        <w:t xml:space="preserve">12.3. </w:t>
      </w:r>
      <w:r>
        <w:rPr>
          <w:color w:val="000000"/>
        </w:rPr>
        <w:t>В аукционе могут участвов</w:t>
      </w:r>
      <w:r>
        <w:rPr>
          <w:color w:val="000000"/>
        </w:rPr>
        <w:t>ать только заявители, признанные участниками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235299" w:rsidRDefault="001A44C1">
      <w:pPr>
        <w:jc w:val="both"/>
      </w:pPr>
      <w:r>
        <w:tab/>
        <w:t>12.4. С</w:t>
      </w:r>
      <w:r>
        <w:rPr>
          <w:color w:val="000000"/>
        </w:rPr>
        <w:t>о в</w:t>
      </w:r>
      <w:r>
        <w:rPr>
          <w:color w:val="000000"/>
        </w:rPr>
        <w:t>ремени начала проведения процедуры аукциона Оператором размещается:</w:t>
      </w:r>
    </w:p>
    <w:p w:rsidR="00235299" w:rsidRDefault="001A44C1">
      <w:pPr>
        <w:jc w:val="both"/>
        <w:rPr>
          <w:color w:val="000000"/>
        </w:rPr>
      </w:pPr>
      <w:r>
        <w:rPr>
          <w:color w:val="000000"/>
        </w:rPr>
        <w:lastRenderedPageBreak/>
        <w:tab/>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235299" w:rsidRDefault="001A44C1">
      <w:pPr>
        <w:jc w:val="both"/>
        <w:rPr>
          <w:color w:val="000000"/>
        </w:rPr>
      </w:pPr>
      <w:r>
        <w:rPr>
          <w:color w:val="000000"/>
        </w:rPr>
        <w:tab/>
        <w:t>- в з</w:t>
      </w:r>
      <w:r>
        <w:rPr>
          <w:color w:val="000000"/>
        </w:rPr>
        <w:t>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w:t>
      </w:r>
      <w:r>
        <w:rPr>
          <w:color w:val="000000"/>
        </w:rPr>
        <w:t>е</w:t>
      </w:r>
      <w:r>
        <w:rPr>
          <w:color w:val="000000"/>
        </w:rPr>
        <w:t>личина повышения начальной (минимальной) цены («шаг аукциона»), время, оставшееся до око</w:t>
      </w:r>
      <w:r>
        <w:rPr>
          <w:color w:val="000000"/>
        </w:rPr>
        <w:t>н</w:t>
      </w:r>
      <w:r>
        <w:rPr>
          <w:color w:val="000000"/>
        </w:rPr>
        <w:t>ч</w:t>
      </w:r>
      <w:r>
        <w:rPr>
          <w:color w:val="000000"/>
        </w:rPr>
        <w:t>ания приема предложений о цене договора (лота).</w:t>
      </w:r>
    </w:p>
    <w:p w:rsidR="00235299" w:rsidRDefault="001A44C1">
      <w:pPr>
        <w:jc w:val="both"/>
        <w:rPr>
          <w:color w:val="000000"/>
        </w:rPr>
      </w:pPr>
      <w:r>
        <w:rPr>
          <w:color w:val="000000"/>
        </w:rPr>
        <w:tab/>
        <w:t>12.5. При проведении процедуры подачи ценовых предложений участники аукциона в эле</w:t>
      </w:r>
      <w:r>
        <w:rPr>
          <w:color w:val="000000"/>
        </w:rPr>
        <w:t>к</w:t>
      </w:r>
      <w:r>
        <w:rPr>
          <w:color w:val="000000"/>
        </w:rPr>
        <w:t>тронной форме подают ценовые предложения с учетом следующих требований:</w:t>
      </w:r>
    </w:p>
    <w:p w:rsidR="00235299" w:rsidRDefault="001A44C1">
      <w:pPr>
        <w:jc w:val="both"/>
        <w:rPr>
          <w:color w:val="000000"/>
        </w:rPr>
      </w:pPr>
      <w:r>
        <w:rPr>
          <w:color w:val="000000"/>
        </w:rPr>
        <w:tab/>
        <w:t>- участник аукциона не вправе подавать ценовое пред</w:t>
      </w:r>
      <w:r>
        <w:rPr>
          <w:color w:val="000000"/>
        </w:rPr>
        <w:t>ложение, равное предложению или меньше, чем ценовое предложение, которое подано таким участником;</w:t>
      </w:r>
    </w:p>
    <w:p w:rsidR="00235299" w:rsidRDefault="001A44C1">
      <w:pPr>
        <w:jc w:val="both"/>
        <w:rPr>
          <w:color w:val="000000"/>
        </w:rPr>
      </w:pPr>
      <w:r>
        <w:rPr>
          <w:color w:val="000000"/>
        </w:rPr>
        <w:tab/>
        <w:t>- участник аукциона не вправе подавать ценовое предложение выше, чем текущее макс</w:t>
      </w:r>
      <w:r>
        <w:rPr>
          <w:color w:val="000000"/>
        </w:rPr>
        <w:t>и</w:t>
      </w:r>
      <w:r>
        <w:rPr>
          <w:color w:val="000000"/>
        </w:rPr>
        <w:t>мальное ценовое предложение вне пределов «шага аукциона».</w:t>
      </w:r>
    </w:p>
    <w:p w:rsidR="00235299" w:rsidRDefault="001A44C1">
      <w:pPr>
        <w:jc w:val="both"/>
        <w:rPr>
          <w:color w:val="000000"/>
        </w:rPr>
      </w:pPr>
      <w:r>
        <w:rPr>
          <w:color w:val="000000"/>
        </w:rPr>
        <w:tab/>
        <w:t>12.6. При провед</w:t>
      </w:r>
      <w:r>
        <w:rPr>
          <w:color w:val="000000"/>
        </w:rPr>
        <w:t>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w:t>
      </w:r>
      <w:r>
        <w:rPr>
          <w:color w:val="000000"/>
        </w:rPr>
        <w:t>еновых предложений, обновляется автоматически с помощью программы и техн</w:t>
      </w:r>
      <w:r>
        <w:rPr>
          <w:color w:val="000000"/>
        </w:rPr>
        <w:t>и</w:t>
      </w:r>
      <w:r>
        <w:rPr>
          <w:color w:val="000000"/>
        </w:rPr>
        <w:t>ческих средств, обеспечивающих проведение аукциона, после повышения начальной (минимал</w:t>
      </w:r>
      <w:r>
        <w:rPr>
          <w:color w:val="000000"/>
        </w:rPr>
        <w:t>ь</w:t>
      </w:r>
      <w:r>
        <w:rPr>
          <w:color w:val="000000"/>
        </w:rPr>
        <w:t>ной) цены договора или текущего максимального ценового предложения на аукционе. Если в т</w:t>
      </w:r>
      <w:r>
        <w:rPr>
          <w:color w:val="000000"/>
        </w:rPr>
        <w:t>е</w:t>
      </w:r>
      <w:r>
        <w:rPr>
          <w:color w:val="000000"/>
        </w:rPr>
        <w:t>чение у</w:t>
      </w:r>
      <w:r>
        <w:rPr>
          <w:color w:val="000000"/>
        </w:rPr>
        <w:t>казанного времени ни одного ценового предложения о более высокой цене договора не п</w:t>
      </w:r>
      <w:r>
        <w:rPr>
          <w:color w:val="000000"/>
        </w:rPr>
        <w:t>о</w:t>
      </w:r>
      <w:r>
        <w:rPr>
          <w:color w:val="000000"/>
        </w:rPr>
        <w:t>ступило, аукцион автоматически, при помощи программных и технических средств, обеспеч</w:t>
      </w:r>
      <w:r>
        <w:rPr>
          <w:color w:val="000000"/>
        </w:rPr>
        <w:t>и</w:t>
      </w:r>
      <w:r>
        <w:rPr>
          <w:color w:val="000000"/>
        </w:rPr>
        <w:t>вающих его проведение, завершается.</w:t>
      </w:r>
    </w:p>
    <w:p w:rsidR="00235299" w:rsidRDefault="001A44C1">
      <w:pPr>
        <w:jc w:val="both"/>
      </w:pPr>
      <w:r>
        <w:rPr>
          <w:color w:val="000000"/>
        </w:rPr>
        <w:tab/>
        <w:t xml:space="preserve">Если в течение 1 (одного) часа со времени начала </w:t>
      </w:r>
      <w:r>
        <w:rPr>
          <w:color w:val="000000"/>
        </w:rPr>
        <w:t>проведения процедуры подачи ценовых предложений не поступило ни одного предложения о цене предмета аукциона, которое пред</w:t>
      </w:r>
      <w:r>
        <w:rPr>
          <w:color w:val="000000"/>
        </w:rPr>
        <w:t>у</w:t>
      </w:r>
      <w:r>
        <w:rPr>
          <w:color w:val="000000"/>
        </w:rPr>
        <w:t>сматривало бы более высокую цену предмета аукциона, аукцион завершается с помощью пр</w:t>
      </w:r>
      <w:r>
        <w:rPr>
          <w:color w:val="000000"/>
        </w:rPr>
        <w:t>о</w:t>
      </w:r>
      <w:r>
        <w:rPr>
          <w:color w:val="000000"/>
        </w:rPr>
        <w:t>граммных и технических средств, обеспечивающих ег</w:t>
      </w:r>
      <w:r>
        <w:rPr>
          <w:color w:val="000000"/>
        </w:rPr>
        <w:t>о проведение.</w:t>
      </w:r>
    </w:p>
    <w:p w:rsidR="00235299" w:rsidRDefault="001A44C1">
      <w:pPr>
        <w:jc w:val="both"/>
      </w:pPr>
      <w:r>
        <w:tab/>
        <w:t xml:space="preserve">12.7. </w:t>
      </w:r>
      <w:r>
        <w:rPr>
          <w:color w:val="000000"/>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235299" w:rsidRDefault="001A44C1">
      <w:pPr>
        <w:jc w:val="both"/>
      </w:pPr>
      <w:r>
        <w:tab/>
        <w:t xml:space="preserve">12.8. </w:t>
      </w:r>
      <w:r>
        <w:rPr>
          <w:color w:val="000000"/>
        </w:rPr>
        <w:t>П</w:t>
      </w:r>
      <w:r>
        <w:rPr>
          <w:color w:val="000000"/>
        </w:rPr>
        <w:t>обедителем аукциона признается участник аукциона, предложивший наиболее выс</w:t>
      </w:r>
      <w:r>
        <w:rPr>
          <w:color w:val="000000"/>
        </w:rPr>
        <w:t>о</w:t>
      </w:r>
      <w:r>
        <w:rPr>
          <w:color w:val="000000"/>
        </w:rPr>
        <w:t>кую цену договора аренды.</w:t>
      </w:r>
    </w:p>
    <w:p w:rsidR="00235299" w:rsidRDefault="001A44C1">
      <w:pPr>
        <w:jc w:val="both"/>
      </w:pPr>
      <w:r>
        <w:tab/>
        <w:t xml:space="preserve">12.9. </w:t>
      </w:r>
      <w:r>
        <w:rPr>
          <w:color w:val="000000"/>
        </w:rPr>
        <w:t>Ход проведения процедуры аукциона фиксируется Оператором в электронном журн</w:t>
      </w:r>
      <w:r>
        <w:rPr>
          <w:color w:val="000000"/>
        </w:rPr>
        <w:t>а</w:t>
      </w:r>
      <w:r>
        <w:rPr>
          <w:color w:val="000000"/>
        </w:rPr>
        <w:t>ле, который направляется Организатору торгов в течение одного часа со в</w:t>
      </w:r>
      <w:r>
        <w:rPr>
          <w:color w:val="000000"/>
        </w:rPr>
        <w:t>ремени завершения приема предложений о цене договора для подведения итогов аукциона путем оформления Прот</w:t>
      </w:r>
      <w:r>
        <w:rPr>
          <w:color w:val="000000"/>
        </w:rPr>
        <w:t>о</w:t>
      </w:r>
      <w:r>
        <w:rPr>
          <w:color w:val="000000"/>
        </w:rPr>
        <w:t>кола о результатах аукциона, который размещается на официальных сайтах торгов в течение одн</w:t>
      </w:r>
      <w:r>
        <w:rPr>
          <w:color w:val="000000"/>
        </w:rPr>
        <w:t>о</w:t>
      </w:r>
      <w:r>
        <w:rPr>
          <w:color w:val="000000"/>
        </w:rPr>
        <w:t>го рабочего дня, со дня подписания указанного протокола.</w:t>
      </w:r>
    </w:p>
    <w:p w:rsidR="00235299" w:rsidRDefault="001A44C1">
      <w:pPr>
        <w:jc w:val="both"/>
      </w:pPr>
      <w:r>
        <w:rPr>
          <w:color w:val="000000"/>
        </w:rPr>
        <w:tab/>
      </w:r>
      <w:r>
        <w:rPr>
          <w:color w:val="000000"/>
        </w:rPr>
        <w:t>12.10. Оператор электронной площадки вправе в соответствии с Правилами, утвержденн</w:t>
      </w:r>
      <w:r>
        <w:rPr>
          <w:color w:val="000000"/>
        </w:rPr>
        <w:t>ы</w:t>
      </w:r>
      <w:r>
        <w:rPr>
          <w:color w:val="000000"/>
        </w:rPr>
        <w:t xml:space="preserve">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w:t>
      </w:r>
      <w:r>
        <w:rPr>
          <w:color w:val="000000"/>
        </w:rPr>
        <w:t>эле</w:t>
      </w:r>
      <w:r>
        <w:rPr>
          <w:color w:val="000000"/>
        </w:rPr>
        <w:t>к</w:t>
      </w:r>
      <w:r>
        <w:rPr>
          <w:color w:val="000000"/>
        </w:rPr>
        <w:t xml:space="preserve">тронной процедуры, закрытой электронной процедуры и установлении ее предельных размеров» взимать плату за участие в электронном аукционе с победителя электронного аукциона или иных лиц, с которыми в соответствии с пунктами 13, 14, 20 и 25 статьи 39.12 </w:t>
      </w:r>
      <w:r>
        <w:rPr>
          <w:color w:val="000000"/>
        </w:rPr>
        <w:t>Земельного кодекса Ро</w:t>
      </w:r>
      <w:r>
        <w:rPr>
          <w:color w:val="000000"/>
        </w:rPr>
        <w:t>с</w:t>
      </w:r>
      <w:r>
        <w:rPr>
          <w:color w:val="000000"/>
        </w:rPr>
        <w:t>сийской Федерации заключается договор аренды земельного участка.</w:t>
      </w:r>
    </w:p>
    <w:p w:rsidR="00235299" w:rsidRDefault="001A44C1">
      <w:pPr>
        <w:jc w:val="both"/>
      </w:pPr>
      <w:r>
        <w:rPr>
          <w:color w:val="000000"/>
        </w:rPr>
        <w:tab/>
        <w:t>Предельный размер платы - в размере 1 % начальной цены предмета аукциона (начальный размер годовой арендной платы) и не более чем 5 тыс. рублей без учета налога на доба</w:t>
      </w:r>
      <w:r>
        <w:rPr>
          <w:color w:val="000000"/>
        </w:rPr>
        <w:t>вленную стоимость.</w:t>
      </w:r>
    </w:p>
    <w:p w:rsidR="00235299" w:rsidRDefault="001A44C1">
      <w:pPr>
        <w:jc w:val="both"/>
      </w:pPr>
      <w:r>
        <w:tab/>
        <w:t xml:space="preserve">12.11. </w:t>
      </w:r>
      <w:r>
        <w:rPr>
          <w:color w:val="000000"/>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w:t>
      </w:r>
      <w:r>
        <w:rPr>
          <w:color w:val="000000"/>
        </w:rPr>
        <w:t>я с того момента, на котором аукцион был прерван.</w:t>
      </w:r>
    </w:p>
    <w:p w:rsidR="00235299" w:rsidRDefault="001A44C1">
      <w:pPr>
        <w:jc w:val="both"/>
      </w:pPr>
      <w:r>
        <w:rPr>
          <w:color w:val="000000"/>
        </w:rPr>
        <w:tab/>
        <w:t>В течение одного часа со времени приостановления аукциона оператор размещает на эле</w:t>
      </w:r>
      <w:r>
        <w:rPr>
          <w:color w:val="000000"/>
        </w:rPr>
        <w:t>к</w:t>
      </w:r>
      <w:r>
        <w:rPr>
          <w:color w:val="000000"/>
        </w:rPr>
        <w:t>тронной площадке информацию о причине приостановления аукциона, времени приостановления и возобновления аукциона, уведомл</w:t>
      </w:r>
      <w:r>
        <w:rPr>
          <w:color w:val="000000"/>
        </w:rPr>
        <w:t>яет об этом участников, а также направляет указанную и</w:t>
      </w:r>
      <w:r>
        <w:rPr>
          <w:color w:val="000000"/>
        </w:rPr>
        <w:t>н</w:t>
      </w:r>
      <w:r>
        <w:rPr>
          <w:color w:val="000000"/>
        </w:rPr>
        <w:t>формацию организатору торгов для внесения в Протокол о результатах аукциона.</w:t>
      </w:r>
    </w:p>
    <w:p w:rsidR="00235299" w:rsidRDefault="001A44C1">
      <w:pPr>
        <w:jc w:val="both"/>
      </w:pPr>
      <w:r>
        <w:lastRenderedPageBreak/>
        <w:tab/>
        <w:t xml:space="preserve">12.12. </w:t>
      </w:r>
      <w:r>
        <w:rPr>
          <w:color w:val="000000"/>
        </w:rPr>
        <w:t>Процедура аукциона считается завершенной с момента подписания Организатором торгов Протокола о результатах аукциона.</w:t>
      </w:r>
    </w:p>
    <w:p w:rsidR="00235299" w:rsidRDefault="001A44C1">
      <w:pPr>
        <w:jc w:val="both"/>
      </w:pPr>
      <w:r>
        <w:tab/>
        <w:t xml:space="preserve">12.13. </w:t>
      </w:r>
      <w:r>
        <w:rPr>
          <w:color w:val="000000"/>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w:t>
      </w:r>
      <w:r>
        <w:rPr>
          <w:color w:val="000000"/>
        </w:rPr>
        <w:t>ная заявка с</w:t>
      </w:r>
      <w:r>
        <w:rPr>
          <w:color w:val="000000"/>
        </w:rPr>
        <w:t>о</w:t>
      </w:r>
      <w:r>
        <w:rPr>
          <w:color w:val="000000"/>
        </w:rPr>
        <w:t xml:space="preserve">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w:t>
      </w:r>
      <w:r>
        <w:rPr>
          <w:color w:val="000000"/>
        </w:rPr>
        <w:t>участие в аукционе и докуме</w:t>
      </w:r>
      <w:r>
        <w:rPr>
          <w:color w:val="000000"/>
        </w:rPr>
        <w:t>н</w:t>
      </w:r>
      <w:r>
        <w:rPr>
          <w:color w:val="000000"/>
        </w:rPr>
        <w:t>тацией об аукционе, но по цене не менее начальной (минимальной) цены договора (лота), указа</w:t>
      </w:r>
      <w:r>
        <w:rPr>
          <w:color w:val="000000"/>
        </w:rPr>
        <w:t>н</w:t>
      </w:r>
      <w:r>
        <w:rPr>
          <w:color w:val="000000"/>
        </w:rPr>
        <w:t>ной в извещении о проведении аукциона.</w:t>
      </w:r>
    </w:p>
    <w:p w:rsidR="00235299" w:rsidRDefault="001A44C1">
      <w:pPr>
        <w:jc w:val="both"/>
      </w:pPr>
      <w:r>
        <w:tab/>
        <w:t xml:space="preserve">12.14. </w:t>
      </w:r>
      <w:r>
        <w:rPr>
          <w:color w:val="000000"/>
        </w:rPr>
        <w:t>Решение о признании аукциона несостоявшимся оформляется Протоколом о резул</w:t>
      </w:r>
      <w:r>
        <w:rPr>
          <w:color w:val="000000"/>
        </w:rPr>
        <w:t>ь</w:t>
      </w:r>
      <w:r>
        <w:rPr>
          <w:color w:val="000000"/>
        </w:rPr>
        <w:t>татах аукциона</w:t>
      </w:r>
      <w:r>
        <w:rPr>
          <w:color w:val="000000"/>
        </w:rPr>
        <w:t>.</w:t>
      </w:r>
    </w:p>
    <w:p w:rsidR="00235299" w:rsidRDefault="001A44C1">
      <w:pPr>
        <w:jc w:val="both"/>
      </w:pPr>
      <w:r>
        <w:tab/>
        <w:t xml:space="preserve">12.15. </w:t>
      </w:r>
      <w:r>
        <w:rPr>
          <w:color w:val="000000"/>
        </w:rPr>
        <w:t>В течение 1 (одного) часа со времени подписания Протокола о результатах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w:t>
      </w:r>
      <w:r>
        <w:rPr>
          <w:color w:val="000000"/>
        </w:rPr>
        <w:t>е предложение о цене договора, с приложением данного протокола, а также размещается в открытой части эле</w:t>
      </w:r>
      <w:r>
        <w:rPr>
          <w:color w:val="000000"/>
        </w:rPr>
        <w:t>к</w:t>
      </w:r>
      <w:r>
        <w:rPr>
          <w:color w:val="000000"/>
        </w:rPr>
        <w:t>тронной площадки следующая информация:</w:t>
      </w:r>
    </w:p>
    <w:p w:rsidR="00235299" w:rsidRDefault="001A44C1">
      <w:pPr>
        <w:jc w:val="both"/>
        <w:rPr>
          <w:color w:val="000000"/>
        </w:rPr>
      </w:pPr>
      <w:r>
        <w:rPr>
          <w:color w:val="000000"/>
        </w:rPr>
        <w:tab/>
        <w:t>1) сведения о месте, дате и времени проведения аукциона;</w:t>
      </w:r>
    </w:p>
    <w:p w:rsidR="00235299" w:rsidRDefault="001A44C1">
      <w:pPr>
        <w:jc w:val="both"/>
        <w:rPr>
          <w:color w:val="000000"/>
        </w:rPr>
      </w:pPr>
      <w:r>
        <w:rPr>
          <w:color w:val="000000"/>
        </w:rPr>
        <w:tab/>
        <w:t xml:space="preserve">2) предмет аукциона, в том числе сведения о </w:t>
      </w:r>
      <w:r>
        <w:rPr>
          <w:color w:val="000000"/>
        </w:rPr>
        <w:t>местоположении и площади земельного учас</w:t>
      </w:r>
      <w:r>
        <w:rPr>
          <w:color w:val="000000"/>
        </w:rPr>
        <w:t>т</w:t>
      </w:r>
      <w:r>
        <w:rPr>
          <w:color w:val="000000"/>
        </w:rPr>
        <w:t>ка;</w:t>
      </w:r>
    </w:p>
    <w:p w:rsidR="00235299" w:rsidRDefault="001A44C1">
      <w:pPr>
        <w:jc w:val="both"/>
        <w:rPr>
          <w:color w:val="000000"/>
        </w:rPr>
      </w:pPr>
      <w:r>
        <w:rPr>
          <w:color w:val="000000"/>
        </w:rPr>
        <w:tab/>
        <w:t>3) сведения об участниках аукциона, о начальной цене предмета аукциона, последнем и предпоследнем предложениях о цене предмета аукциона;</w:t>
      </w:r>
    </w:p>
    <w:p w:rsidR="00235299" w:rsidRDefault="001A44C1">
      <w:pPr>
        <w:jc w:val="both"/>
        <w:rPr>
          <w:color w:val="000000"/>
        </w:rPr>
      </w:pPr>
      <w:r>
        <w:rPr>
          <w:color w:val="000000"/>
        </w:rPr>
        <w:tab/>
        <w:t>4) наименование и место нахождения (для юридического лица), фамилия, имя</w:t>
      </w:r>
      <w:r>
        <w:rPr>
          <w:color w:val="000000"/>
        </w:rPr>
        <w:t xml:space="preserve"> и (при нал</w:t>
      </w:r>
      <w:r>
        <w:rPr>
          <w:color w:val="000000"/>
        </w:rPr>
        <w:t>и</w:t>
      </w:r>
      <w:r>
        <w:rPr>
          <w:color w:val="000000"/>
        </w:rPr>
        <w:t>чии) отчество, место жительства (для гражданина) победителя аукциона и иного участника ау</w:t>
      </w:r>
      <w:r>
        <w:rPr>
          <w:color w:val="000000"/>
        </w:rPr>
        <w:t>к</w:t>
      </w:r>
      <w:r>
        <w:rPr>
          <w:color w:val="000000"/>
        </w:rPr>
        <w:t>циона, который сделал предпоследнее предложение о цене предмета аукциона;</w:t>
      </w:r>
    </w:p>
    <w:p w:rsidR="00235299" w:rsidRDefault="001A44C1">
      <w:pPr>
        <w:jc w:val="both"/>
        <w:rPr>
          <w:color w:val="000000"/>
        </w:rPr>
      </w:pPr>
      <w:r>
        <w:rPr>
          <w:color w:val="000000"/>
        </w:rPr>
        <w:tab/>
        <w:t>5) сведения о последнем предложении о цене предмета аукциона (цена приобретаемо</w:t>
      </w:r>
      <w:r>
        <w:rPr>
          <w:color w:val="000000"/>
        </w:rPr>
        <w:t>го в собственность земельного участка, размер ежегодной арендной платы или размер первого арен</w:t>
      </w:r>
      <w:r>
        <w:rPr>
          <w:color w:val="000000"/>
        </w:rPr>
        <w:t>д</w:t>
      </w:r>
      <w:r>
        <w:rPr>
          <w:color w:val="000000"/>
        </w:rPr>
        <w:t>ного платежа).</w:t>
      </w:r>
    </w:p>
    <w:p w:rsidR="00235299" w:rsidRDefault="001A44C1">
      <w:pPr>
        <w:jc w:val="both"/>
      </w:pPr>
      <w:r>
        <w:rPr>
          <w:color w:val="000000"/>
        </w:rPr>
        <w:tab/>
        <w:t>12.16. Любой участник аукциона после размещения Протокола о результатах аукциона вправе направить организатору аукциона в письменной форме, в том</w:t>
      </w:r>
      <w:r>
        <w:rPr>
          <w:color w:val="000000"/>
        </w:rPr>
        <w:t xml:space="preserve"> числе в форме электронного документа, запрос о разъяснении результатов аукциона. Организатор аукциона в течение двух р</w:t>
      </w:r>
      <w:r>
        <w:rPr>
          <w:color w:val="000000"/>
        </w:rPr>
        <w:t>а</w:t>
      </w:r>
      <w:r>
        <w:rPr>
          <w:color w:val="000000"/>
        </w:rPr>
        <w:t>бочих дней с даты поступления такого запроса</w:t>
      </w:r>
      <w:r>
        <w:rPr>
          <w:bCs/>
        </w:rPr>
        <w:t xml:space="preserve"> </w:t>
      </w:r>
      <w:r>
        <w:rPr>
          <w:color w:val="000000"/>
        </w:rPr>
        <w:t>обязан представить такому участнику аукциона с</w:t>
      </w:r>
      <w:r>
        <w:rPr>
          <w:color w:val="000000"/>
        </w:rPr>
        <w:t>о</w:t>
      </w:r>
      <w:r>
        <w:rPr>
          <w:color w:val="000000"/>
        </w:rPr>
        <w:t>ответствующие разъяснения в письменной форме</w:t>
      </w:r>
      <w:r>
        <w:rPr>
          <w:color w:val="000000"/>
        </w:rPr>
        <w:t xml:space="preserve"> или в форме электронного документа.</w:t>
      </w:r>
    </w:p>
    <w:p w:rsidR="00235299" w:rsidRDefault="001A44C1">
      <w:pPr>
        <w:jc w:val="both"/>
      </w:pPr>
      <w:r>
        <w:tab/>
        <w:t xml:space="preserve">12.17. </w:t>
      </w:r>
      <w:r>
        <w:rPr>
          <w:color w:val="000000"/>
        </w:rPr>
        <w:t>Протокол о результатах аукциона размещается на официальном сайте Российской Федерации в информационно-телекоммуникационной сети «Интернет» для размещения информ</w:t>
      </w:r>
      <w:r>
        <w:rPr>
          <w:color w:val="000000"/>
        </w:rPr>
        <w:t>а</w:t>
      </w:r>
      <w:r>
        <w:rPr>
          <w:color w:val="000000"/>
        </w:rPr>
        <w:t>ции о проведении торгов определенном Правительство</w:t>
      </w:r>
      <w:r>
        <w:rPr>
          <w:color w:val="000000"/>
        </w:rPr>
        <w:t>м Российской Федерации:</w:t>
      </w:r>
      <w:hyperlink r:id="rId24" w:history="1">
        <w:r>
          <w:rPr>
            <w:color w:val="000000"/>
          </w:rPr>
          <w:t xml:space="preserve"> </w:t>
        </w:r>
        <w:r>
          <w:rPr>
            <w:color w:val="0000FF"/>
            <w:u w:val="single"/>
            <w:lang w:val="en-US" w:eastAsia="en-US"/>
          </w:rPr>
          <w:t>www</w:t>
        </w:r>
        <w:r>
          <w:rPr>
            <w:color w:val="0000FF"/>
            <w:u w:val="single"/>
            <w:lang w:eastAsia="en-US"/>
          </w:rPr>
          <w:t>.</w:t>
        </w:r>
        <w:r>
          <w:rPr>
            <w:color w:val="0000FF"/>
            <w:u w:val="single"/>
            <w:lang w:val="en-US" w:eastAsia="en-US"/>
          </w:rPr>
          <w:t>torgi</w:t>
        </w:r>
        <w:r>
          <w:rPr>
            <w:color w:val="0000FF"/>
            <w:u w:val="single"/>
            <w:lang w:eastAsia="en-US"/>
          </w:rPr>
          <w:t>.</w:t>
        </w:r>
        <w:r>
          <w:rPr>
            <w:color w:val="0000FF"/>
            <w:u w:val="single"/>
            <w:lang w:val="en-US" w:eastAsia="en-US"/>
          </w:rPr>
          <w:t>gov</w:t>
        </w:r>
        <w:r>
          <w:rPr>
            <w:color w:val="0000FF"/>
            <w:u w:val="single"/>
            <w:lang w:eastAsia="en-US"/>
          </w:rPr>
          <w:t>.</w:t>
        </w:r>
        <w:r>
          <w:rPr>
            <w:color w:val="0000FF"/>
            <w:u w:val="single"/>
            <w:lang w:val="en-US" w:eastAsia="en-US"/>
          </w:rPr>
          <w:t>ru</w:t>
        </w:r>
        <w:r>
          <w:rPr>
            <w:color w:val="000000"/>
            <w:u w:val="single"/>
            <w:lang w:eastAsia="en-US"/>
          </w:rPr>
          <w:t>.</w:t>
        </w:r>
      </w:hyperlink>
      <w:hyperlink r:id="rId25" w:history="1">
        <w:r>
          <w:rPr>
            <w:color w:val="0000FF"/>
            <w:u w:val="single"/>
            <w:lang w:val="en-US" w:eastAsia="en-US"/>
          </w:rPr>
          <w:t>www.rts-tender.ru</w:t>
        </w:r>
        <w:r>
          <w:rPr>
            <w:color w:val="000000"/>
            <w:lang w:val="en-US" w:eastAsia="en-US"/>
          </w:rPr>
          <w:t>.</w:t>
        </w:r>
      </w:hyperlink>
    </w:p>
    <w:p w:rsidR="00235299" w:rsidRDefault="001A44C1">
      <w:pPr>
        <w:numPr>
          <w:ilvl w:val="0"/>
          <w:numId w:val="2"/>
        </w:numPr>
        <w:jc w:val="center"/>
        <w:rPr>
          <w:b/>
          <w:bCs/>
          <w:color w:val="000000"/>
        </w:rPr>
      </w:pPr>
      <w:r>
        <w:rPr>
          <w:b/>
          <w:bCs/>
          <w:color w:val="000000"/>
        </w:rPr>
        <w:t>Порядок заключения договора аренды</w:t>
      </w:r>
    </w:p>
    <w:p w:rsidR="00235299" w:rsidRDefault="001A44C1">
      <w:pPr>
        <w:jc w:val="both"/>
        <w:rPr>
          <w:b/>
          <w:bCs/>
          <w:color w:val="000000"/>
        </w:rPr>
      </w:pPr>
      <w:r>
        <w:rPr>
          <w:color w:val="000000"/>
        </w:rPr>
        <w:tab/>
        <w:t xml:space="preserve">13.1. Протокол о результатах аукциона является основанием для заключения с </w:t>
      </w:r>
      <w:r>
        <w:rPr>
          <w:color w:val="000000"/>
        </w:rPr>
        <w:t>победителем торгов договора аренды земельного участка.</w:t>
      </w:r>
    </w:p>
    <w:p w:rsidR="00235299" w:rsidRDefault="001A44C1">
      <w:pPr>
        <w:jc w:val="both"/>
      </w:pPr>
      <w:r>
        <w:rPr>
          <w:b/>
          <w:bCs/>
          <w:color w:val="000000"/>
        </w:rPr>
        <w:tab/>
      </w:r>
      <w:r>
        <w:rPr>
          <w:bCs/>
          <w:color w:val="000000"/>
        </w:rPr>
        <w:t>13.2.</w:t>
      </w:r>
      <w:r>
        <w:t xml:space="preserve"> </w:t>
      </w:r>
      <w:r>
        <w:rPr>
          <w:color w:val="000000"/>
        </w:rPr>
        <w:t>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235299" w:rsidRDefault="001A44C1">
      <w:pPr>
        <w:jc w:val="both"/>
      </w:pPr>
      <w:r>
        <w:rPr>
          <w:color w:val="000000"/>
        </w:rPr>
        <w:tab/>
        <w:t xml:space="preserve">Уполномоченный орган обязан в течение 5 </w:t>
      </w:r>
      <w:r>
        <w:rPr>
          <w:color w:val="000000"/>
        </w:rPr>
        <w:t>(пяти) дней со дня истечения срока, указанного в абзаце 1 п. 13.2 направить победителю аукциона или единственному принявшему участие в ау</w:t>
      </w:r>
      <w:r>
        <w:rPr>
          <w:color w:val="000000"/>
        </w:rPr>
        <w:t>к</w:t>
      </w:r>
      <w:r>
        <w:rPr>
          <w:color w:val="000000"/>
        </w:rPr>
        <w:t>ционе его участнику подписанный проект договора аренды земельного участка.</w:t>
      </w:r>
    </w:p>
    <w:p w:rsidR="00235299" w:rsidRDefault="001A44C1">
      <w:pPr>
        <w:jc w:val="both"/>
      </w:pPr>
      <w:r>
        <w:rPr>
          <w:color w:val="000000"/>
        </w:rPr>
        <w:tab/>
        <w:t>При этом размер ежегодной арендной платы п</w:t>
      </w:r>
      <w:r>
        <w:rPr>
          <w:color w:val="000000"/>
        </w:rPr>
        <w:t>о договору аренды земельного участка опр</w:t>
      </w:r>
      <w:r>
        <w:rPr>
          <w:color w:val="000000"/>
        </w:rPr>
        <w:t>е</w:t>
      </w:r>
      <w:r>
        <w:rPr>
          <w:color w:val="000000"/>
        </w:rPr>
        <w:t>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w:t>
      </w:r>
      <w:r>
        <w:rPr>
          <w:color w:val="000000"/>
        </w:rPr>
        <w:t>з</w:t>
      </w:r>
      <w:r>
        <w:rPr>
          <w:color w:val="000000"/>
        </w:rPr>
        <w:t>мере, равном начальной цене предмета</w:t>
      </w:r>
      <w:r>
        <w:rPr>
          <w:color w:val="000000"/>
        </w:rPr>
        <w:t xml:space="preserve"> аукциона.</w:t>
      </w:r>
    </w:p>
    <w:p w:rsidR="00235299" w:rsidRDefault="001A44C1">
      <w:pPr>
        <w:jc w:val="both"/>
      </w:pPr>
      <w:r>
        <w:rPr>
          <w:b/>
          <w:bCs/>
          <w:color w:val="000000"/>
        </w:rPr>
        <w:tab/>
        <w:t>Арендная плата за первый отчетный год аренды за вычетом задатка подлежит внес</w:t>
      </w:r>
      <w:r>
        <w:rPr>
          <w:b/>
          <w:bCs/>
          <w:color w:val="000000"/>
        </w:rPr>
        <w:t>е</w:t>
      </w:r>
      <w:r>
        <w:rPr>
          <w:b/>
          <w:bCs/>
          <w:color w:val="000000"/>
        </w:rPr>
        <w:t>нию арендатором в течение 10 (десяти) дней с момента подписания договора аренды земел</w:t>
      </w:r>
      <w:r>
        <w:rPr>
          <w:b/>
          <w:bCs/>
          <w:color w:val="000000"/>
        </w:rPr>
        <w:t>ь</w:t>
      </w:r>
      <w:r>
        <w:rPr>
          <w:b/>
          <w:bCs/>
          <w:color w:val="000000"/>
        </w:rPr>
        <w:t>ного участка на реквизиты указанные в договоре аренды земельного участка</w:t>
      </w:r>
      <w:r>
        <w:rPr>
          <w:color w:val="000000"/>
        </w:rPr>
        <w:t>, а в сл</w:t>
      </w:r>
      <w:r>
        <w:rPr>
          <w:color w:val="000000"/>
        </w:rPr>
        <w:t>учае, если задаток был возвращен - в размере, определенном протоколом о результатах аукциона; в посл</w:t>
      </w:r>
      <w:r>
        <w:rPr>
          <w:color w:val="000000"/>
        </w:rPr>
        <w:t>е</w:t>
      </w:r>
      <w:r>
        <w:rPr>
          <w:color w:val="000000"/>
        </w:rPr>
        <w:lastRenderedPageBreak/>
        <w:t>дующие годы - ежеквартально, равными долями, рассчитанными пропорционально относительно годовой суммы арендной платы не позднее 15 числа квартала.</w:t>
      </w:r>
    </w:p>
    <w:p w:rsidR="00235299" w:rsidRDefault="001A44C1">
      <w:pPr>
        <w:jc w:val="both"/>
      </w:pPr>
      <w:r>
        <w:tab/>
        <w:t xml:space="preserve">13.3. </w:t>
      </w:r>
      <w:r>
        <w:rPr>
          <w:color w:val="000000"/>
        </w:rPr>
        <w:t>Е</w:t>
      </w:r>
      <w:r>
        <w:rPr>
          <w:color w:val="000000"/>
        </w:rPr>
        <w:t xml:space="preserve">сли договор аренды земельного участка в течение </w:t>
      </w:r>
      <w:r>
        <w:rPr>
          <w:b/>
          <w:bCs/>
          <w:color w:val="000000"/>
        </w:rPr>
        <w:t xml:space="preserve">десяти рабочих дней </w:t>
      </w:r>
      <w:r>
        <w:rPr>
          <w:color w:val="000000"/>
        </w:rPr>
        <w:t>со дня н</w:t>
      </w:r>
      <w:r>
        <w:rPr>
          <w:color w:val="000000"/>
        </w:rPr>
        <w:t>а</w:t>
      </w:r>
      <w:r>
        <w:rPr>
          <w:color w:val="000000"/>
        </w:rPr>
        <w:t>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w:t>
      </w:r>
      <w:r>
        <w:rPr>
          <w:color w:val="000000"/>
        </w:rPr>
        <w:t xml:space="preserve">на, который сделал предпоследнее предложение о цене предмета аукциона, для его заключения </w:t>
      </w:r>
      <w:r>
        <w:rPr>
          <w:b/>
          <w:bCs/>
          <w:color w:val="000000"/>
        </w:rPr>
        <w:t>по цене, предложенной таким участником аукциона</w:t>
      </w:r>
      <w:r>
        <w:rPr>
          <w:color w:val="000000"/>
        </w:rPr>
        <w:t>.</w:t>
      </w:r>
    </w:p>
    <w:p w:rsidR="00235299" w:rsidRDefault="001A44C1">
      <w:pPr>
        <w:jc w:val="both"/>
      </w:pPr>
      <w:r>
        <w:tab/>
        <w:t xml:space="preserve">13.4. </w:t>
      </w:r>
      <w:r>
        <w:rPr>
          <w:color w:val="000000"/>
        </w:rPr>
        <w:t xml:space="preserve">В случае, если в течение </w:t>
      </w:r>
      <w:r>
        <w:rPr>
          <w:b/>
          <w:bCs/>
          <w:color w:val="000000"/>
        </w:rPr>
        <w:t xml:space="preserve">десяти рабочих дней </w:t>
      </w:r>
      <w:r>
        <w:rPr>
          <w:color w:val="000000"/>
        </w:rPr>
        <w:t>со дня направления участнику аукци</w:t>
      </w:r>
      <w:r>
        <w:rPr>
          <w:color w:val="000000"/>
        </w:rPr>
        <w:t>о</w:t>
      </w:r>
      <w:r>
        <w:rPr>
          <w:color w:val="000000"/>
        </w:rPr>
        <w:t>на, который сделал предпоследн</w:t>
      </w:r>
      <w:r>
        <w:rPr>
          <w:color w:val="000000"/>
        </w:rPr>
        <w:t>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w:t>
      </w:r>
      <w:r>
        <w:rPr>
          <w:color w:val="000000"/>
        </w:rPr>
        <w:t>о</w:t>
      </w:r>
      <w:r>
        <w:rPr>
          <w:color w:val="000000"/>
        </w:rPr>
        <w:t>рядиться земельны</w:t>
      </w:r>
      <w:r>
        <w:rPr>
          <w:color w:val="000000"/>
        </w:rPr>
        <w:t>м участком иным образом в соответствии с Земельным кодексом Российской Федерации.</w:t>
      </w:r>
    </w:p>
    <w:p w:rsidR="00235299" w:rsidRDefault="001A44C1">
      <w:pPr>
        <w:jc w:val="both"/>
      </w:pPr>
      <w:r>
        <w:tab/>
        <w:t xml:space="preserve">13.5. </w:t>
      </w:r>
      <w:r>
        <w:rPr>
          <w:color w:val="000000"/>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w:t>
      </w:r>
      <w:r>
        <w:rPr>
          <w:color w:val="000000"/>
        </w:rPr>
        <w:t>договоры заключаются в соответствии с пунктом 13, 14, 20 или 25 статьи 39.12 Земельного коде</w:t>
      </w:r>
      <w:r>
        <w:rPr>
          <w:color w:val="000000"/>
        </w:rPr>
        <w:t>к</w:t>
      </w:r>
      <w:r>
        <w:rPr>
          <w:color w:val="000000"/>
        </w:rPr>
        <w:t>са Российской Федерации и которые уклонились от их заключения включаются в реестр недобр</w:t>
      </w:r>
      <w:r>
        <w:rPr>
          <w:color w:val="000000"/>
        </w:rPr>
        <w:t>о</w:t>
      </w:r>
      <w:r>
        <w:rPr>
          <w:color w:val="000000"/>
        </w:rPr>
        <w:t>совестных участников аукциона.</w:t>
      </w:r>
    </w:p>
    <w:p w:rsidR="00235299" w:rsidRDefault="001A44C1">
      <w:pPr>
        <w:numPr>
          <w:ilvl w:val="0"/>
          <w:numId w:val="2"/>
        </w:numPr>
        <w:jc w:val="center"/>
        <w:rPr>
          <w:b/>
          <w:bCs/>
          <w:color w:val="000000"/>
        </w:rPr>
      </w:pPr>
      <w:r>
        <w:rPr>
          <w:b/>
          <w:bCs/>
          <w:color w:val="000000"/>
        </w:rPr>
        <w:t>Разъяснение положений аукционной документац</w:t>
      </w:r>
      <w:r>
        <w:rPr>
          <w:b/>
          <w:bCs/>
          <w:color w:val="000000"/>
        </w:rPr>
        <w:t>ии и внесение изменений</w:t>
      </w:r>
    </w:p>
    <w:p w:rsidR="00235299" w:rsidRDefault="001A44C1">
      <w:pPr>
        <w:jc w:val="both"/>
      </w:pPr>
      <w:r>
        <w:rPr>
          <w:b/>
          <w:bCs/>
          <w:color w:val="000000"/>
        </w:rPr>
        <w:tab/>
      </w:r>
      <w:r>
        <w:rPr>
          <w:bCs/>
          <w:color w:val="000000"/>
        </w:rPr>
        <w:t>14.1.</w:t>
      </w:r>
      <w:r>
        <w:rPr>
          <w:b/>
          <w:bCs/>
          <w:color w:val="000000"/>
        </w:rPr>
        <w:t xml:space="preserve"> </w:t>
      </w:r>
      <w:r>
        <w:rPr>
          <w:color w:val="000000"/>
        </w:rPr>
        <w:t>Организатор аукциона обеспечивает размещение аукционной документации на оф</w:t>
      </w:r>
      <w:r>
        <w:rPr>
          <w:color w:val="000000"/>
        </w:rPr>
        <w:t>и</w:t>
      </w:r>
      <w:r>
        <w:rPr>
          <w:color w:val="000000"/>
        </w:rPr>
        <w:t>циальных сайтах</w:t>
      </w:r>
      <w:r>
        <w:rPr>
          <w:b/>
          <w:bCs/>
          <w:color w:val="000000"/>
        </w:rPr>
        <w:t>:</w:t>
      </w:r>
      <w:hyperlink w:history="1">
        <w:r>
          <w:rPr>
            <w:rStyle w:val="a4"/>
            <w:b/>
            <w:bCs/>
          </w:rPr>
          <w:t xml:space="preserve"> </w:t>
        </w:r>
        <w:r>
          <w:rPr>
            <w:rStyle w:val="a4"/>
            <w:lang w:val="en-US" w:eastAsia="en-US"/>
          </w:rPr>
          <w:t>www</w:t>
        </w:r>
        <w:r>
          <w:rPr>
            <w:rStyle w:val="a4"/>
            <w:lang w:eastAsia="en-US"/>
          </w:rPr>
          <w:t>.</w:t>
        </w:r>
        <w:r>
          <w:rPr>
            <w:rStyle w:val="a4"/>
            <w:lang w:val="en-US" w:eastAsia="en-US"/>
          </w:rPr>
          <w:t>torgi</w:t>
        </w:r>
        <w:r>
          <w:rPr>
            <w:rStyle w:val="a4"/>
            <w:lang w:eastAsia="en-US"/>
          </w:rPr>
          <w:t>.</w:t>
        </w:r>
        <w:r>
          <w:rPr>
            <w:rStyle w:val="a4"/>
            <w:lang w:val="en-US" w:eastAsia="en-US"/>
          </w:rPr>
          <w:t>gov</w:t>
        </w:r>
        <w:r>
          <w:rPr>
            <w:rStyle w:val="a4"/>
            <w:lang w:eastAsia="en-US"/>
          </w:rPr>
          <w:t>.</w:t>
        </w:r>
        <w:r>
          <w:rPr>
            <w:rStyle w:val="a4"/>
            <w:lang w:val="en-US" w:eastAsia="en-US"/>
          </w:rPr>
          <w:t>ru</w:t>
        </w:r>
        <w:r>
          <w:rPr>
            <w:rStyle w:val="a4"/>
            <w:lang w:eastAsia="en-US"/>
          </w:rPr>
          <w:t>,</w:t>
        </w:r>
      </w:hyperlink>
      <w:hyperlink r:id="rId26" w:history="1">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u w:val="single"/>
            <w:lang w:eastAsia="en-US"/>
          </w:rPr>
          <w:t>.</w:t>
        </w:r>
      </w:hyperlink>
      <w:hyperlink r:id="rId27" w:history="1">
        <w:r>
          <w:rPr>
            <w:rStyle w:val="a4"/>
            <w:lang w:val="en-US" w:eastAsia="en-US"/>
          </w:rPr>
          <w:t>www</w:t>
        </w:r>
        <w:r>
          <w:rPr>
            <w:rStyle w:val="a4"/>
            <w:lang w:eastAsia="en-US"/>
          </w:rPr>
          <w:t>.admburla.</w:t>
        </w:r>
        <w:r>
          <w:rPr>
            <w:rStyle w:val="a4"/>
            <w:lang w:val="en-US" w:eastAsia="en-US"/>
          </w:rPr>
          <w:t>ru</w:t>
        </w:r>
        <w:r>
          <w:rPr>
            <w:rStyle w:val="a4"/>
            <w:lang w:eastAsia="en-US"/>
          </w:rPr>
          <w:t>.</w:t>
        </w:r>
      </w:hyperlink>
    </w:p>
    <w:p w:rsidR="00235299" w:rsidRDefault="001A44C1">
      <w:pPr>
        <w:ind w:firstLine="709"/>
        <w:jc w:val="both"/>
        <w:rPr>
          <w:color w:val="000000"/>
          <w:sz w:val="22"/>
          <w:szCs w:val="22"/>
        </w:rPr>
      </w:pPr>
      <w:r>
        <w:rPr>
          <w:b/>
          <w:bCs/>
          <w:color w:val="000000"/>
        </w:rPr>
        <w:t xml:space="preserve">С аукционной документацией, формой заявки на участие в аукционе можно </w:t>
      </w:r>
      <w:r>
        <w:rPr>
          <w:b/>
        </w:rPr>
        <w:t>ознак</w:t>
      </w:r>
      <w:r>
        <w:rPr>
          <w:b/>
        </w:rPr>
        <w:t>о</w:t>
      </w:r>
      <w:r>
        <w:rPr>
          <w:b/>
        </w:rPr>
        <w:t xml:space="preserve">миться на официальных сайтах: </w:t>
      </w:r>
      <w:hyperlink w:history="1">
        <w:r>
          <w:rPr>
            <w:rStyle w:val="a4"/>
            <w:b/>
            <w:bCs/>
          </w:rPr>
          <w:t xml:space="preserve"> </w:t>
        </w:r>
        <w:r>
          <w:rPr>
            <w:rStyle w:val="a4"/>
            <w:lang w:val="en-US" w:eastAsia="en-US"/>
          </w:rPr>
          <w:t>www</w:t>
        </w:r>
        <w:r>
          <w:rPr>
            <w:rStyle w:val="a4"/>
            <w:lang w:eastAsia="en-US"/>
          </w:rPr>
          <w:t>.</w:t>
        </w:r>
        <w:r>
          <w:rPr>
            <w:rStyle w:val="a4"/>
            <w:lang w:val="en-US" w:eastAsia="en-US"/>
          </w:rPr>
          <w:t>torgi</w:t>
        </w:r>
        <w:r>
          <w:rPr>
            <w:rStyle w:val="a4"/>
            <w:lang w:eastAsia="en-US"/>
          </w:rPr>
          <w:t>.</w:t>
        </w:r>
        <w:r>
          <w:rPr>
            <w:rStyle w:val="a4"/>
            <w:lang w:val="en-US" w:eastAsia="en-US"/>
          </w:rPr>
          <w:t>gov</w:t>
        </w:r>
        <w:r>
          <w:rPr>
            <w:rStyle w:val="a4"/>
            <w:lang w:eastAsia="en-US"/>
          </w:rPr>
          <w:t>.</w:t>
        </w:r>
        <w:r>
          <w:rPr>
            <w:rStyle w:val="a4"/>
            <w:lang w:val="en-US" w:eastAsia="en-US"/>
          </w:rPr>
          <w:t>ru</w:t>
        </w:r>
        <w:r>
          <w:rPr>
            <w:rStyle w:val="a4"/>
            <w:lang w:eastAsia="en-US"/>
          </w:rPr>
          <w:t>,</w:t>
        </w:r>
      </w:hyperlink>
      <w:hyperlink r:id="rId28" w:history="1">
        <w:r>
          <w:rPr>
            <w:color w:val="0000FF"/>
            <w:u w:val="single"/>
            <w:lang w:val="en-US" w:eastAsia="en-US"/>
          </w:rPr>
          <w:t>www</w:t>
        </w:r>
        <w:r>
          <w:rPr>
            <w:color w:val="0000FF"/>
            <w:u w:val="single"/>
            <w:lang w:eastAsia="en-US"/>
          </w:rPr>
          <w:t>.</w:t>
        </w:r>
        <w:r>
          <w:rPr>
            <w:color w:val="0000FF"/>
            <w:u w:val="single"/>
            <w:lang w:val="en-US" w:eastAsia="en-US"/>
          </w:rPr>
          <w:t>rts</w:t>
        </w:r>
        <w:r>
          <w:rPr>
            <w:color w:val="0000FF"/>
            <w:u w:val="single"/>
            <w:lang w:eastAsia="en-US"/>
          </w:rPr>
          <w:t>-</w:t>
        </w:r>
        <w:r>
          <w:rPr>
            <w:color w:val="0000FF"/>
            <w:u w:val="single"/>
            <w:lang w:val="en-US" w:eastAsia="en-US"/>
          </w:rPr>
          <w:t>tender</w:t>
        </w:r>
        <w:r>
          <w:rPr>
            <w:color w:val="0000FF"/>
            <w:u w:val="single"/>
            <w:lang w:eastAsia="en-US"/>
          </w:rPr>
          <w:t>.</w:t>
        </w:r>
        <w:r>
          <w:rPr>
            <w:color w:val="0000FF"/>
            <w:u w:val="single"/>
            <w:lang w:val="en-US" w:eastAsia="en-US"/>
          </w:rPr>
          <w:t>ru</w:t>
        </w:r>
        <w:r>
          <w:rPr>
            <w:color w:val="000000"/>
            <w:u w:val="single"/>
            <w:lang w:eastAsia="en-US"/>
          </w:rPr>
          <w:t>.</w:t>
        </w:r>
      </w:hyperlink>
      <w:hyperlink r:id="rId29" w:history="1">
        <w:r>
          <w:rPr>
            <w:rStyle w:val="a4"/>
            <w:lang w:val="en-US" w:eastAsia="en-US"/>
          </w:rPr>
          <w:t>www</w:t>
        </w:r>
        <w:r>
          <w:rPr>
            <w:rStyle w:val="a4"/>
            <w:lang w:eastAsia="en-US"/>
          </w:rPr>
          <w:t>.admburla.</w:t>
        </w:r>
        <w:r>
          <w:rPr>
            <w:rStyle w:val="a4"/>
            <w:lang w:val="en-US" w:eastAsia="en-US"/>
          </w:rPr>
          <w:t>ru</w:t>
        </w:r>
        <w:r>
          <w:rPr>
            <w:rStyle w:val="a4"/>
            <w:lang w:eastAsia="en-US"/>
          </w:rPr>
          <w:t>.</w:t>
        </w:r>
      </w:hyperlink>
    </w:p>
    <w:p w:rsidR="00B669BF" w:rsidRDefault="00B669BF">
      <w:pPr>
        <w:rPr>
          <w:color w:val="000000"/>
          <w:sz w:val="22"/>
          <w:szCs w:val="22"/>
        </w:rPr>
      </w:pPr>
      <w:r>
        <w:rPr>
          <w:color w:val="000000"/>
          <w:sz w:val="22"/>
          <w:szCs w:val="22"/>
        </w:rPr>
        <w:br w:type="page"/>
      </w:r>
    </w:p>
    <w:p w:rsidR="00235299" w:rsidRDefault="001A44C1">
      <w:pPr>
        <w:jc w:val="right"/>
        <w:rPr>
          <w:color w:val="000000"/>
          <w:sz w:val="22"/>
          <w:szCs w:val="22"/>
        </w:rPr>
      </w:pPr>
      <w:r>
        <w:rPr>
          <w:color w:val="000000"/>
          <w:sz w:val="22"/>
          <w:szCs w:val="22"/>
        </w:rPr>
        <w:lastRenderedPageBreak/>
        <w:t>Приложение №1 к аукционной документации</w:t>
      </w:r>
    </w:p>
    <w:p w:rsidR="00235299" w:rsidRDefault="00235299">
      <w:pPr>
        <w:jc w:val="right"/>
        <w:rPr>
          <w:color w:val="000000"/>
          <w:sz w:val="22"/>
          <w:szCs w:val="22"/>
        </w:rPr>
      </w:pPr>
    </w:p>
    <w:p w:rsidR="00235299" w:rsidRDefault="001A44C1">
      <w:pPr>
        <w:jc w:val="center"/>
        <w:rPr>
          <w:color w:val="000000"/>
          <w:sz w:val="22"/>
          <w:szCs w:val="22"/>
        </w:rPr>
      </w:pPr>
      <w:r>
        <w:rPr>
          <w:color w:val="000000"/>
          <w:sz w:val="22"/>
          <w:szCs w:val="22"/>
        </w:rPr>
        <w:t xml:space="preserve">Форма заявки на участие в открытом аукционе </w:t>
      </w:r>
    </w:p>
    <w:p w:rsidR="00235299" w:rsidRDefault="001A44C1">
      <w:pPr>
        <w:jc w:val="center"/>
        <w:rPr>
          <w:color w:val="000000"/>
          <w:sz w:val="22"/>
          <w:szCs w:val="22"/>
        </w:rPr>
      </w:pPr>
      <w:r>
        <w:rPr>
          <w:color w:val="000000"/>
          <w:sz w:val="22"/>
          <w:szCs w:val="22"/>
        </w:rPr>
        <w:t xml:space="preserve">-на бланке организации- </w:t>
      </w:r>
    </w:p>
    <w:p w:rsidR="00235299" w:rsidRDefault="001A44C1">
      <w:pPr>
        <w:jc w:val="center"/>
      </w:pPr>
      <w:r>
        <w:rPr>
          <w:color w:val="000000"/>
          <w:sz w:val="22"/>
          <w:szCs w:val="22"/>
        </w:rPr>
        <w:t>(при наличии)</w:t>
      </w:r>
    </w:p>
    <w:p w:rsidR="00235299" w:rsidRDefault="001A44C1">
      <w:pPr>
        <w:jc w:val="right"/>
      </w:pPr>
      <w:r>
        <w:rPr>
          <w:color w:val="000000"/>
          <w:sz w:val="22"/>
          <w:szCs w:val="22"/>
        </w:rPr>
        <w:t>Организатору аукциона:</w:t>
      </w:r>
    </w:p>
    <w:p w:rsidR="00235299" w:rsidRDefault="001A44C1">
      <w:pPr>
        <w:jc w:val="right"/>
      </w:pPr>
      <w:r>
        <w:t>Администрации</w:t>
      </w:r>
      <w:r>
        <w:t xml:space="preserve"> Новопесчанского сельсовета </w:t>
      </w:r>
    </w:p>
    <w:p w:rsidR="00235299" w:rsidRDefault="001A44C1">
      <w:pPr>
        <w:jc w:val="right"/>
      </w:pPr>
      <w:r>
        <w:t xml:space="preserve">Бурлинского района </w:t>
      </w:r>
      <w:r>
        <w:t>Алтайского края</w:t>
      </w:r>
    </w:p>
    <w:p w:rsidR="00235299" w:rsidRDefault="001A44C1">
      <w:pPr>
        <w:jc w:val="center"/>
      </w:pPr>
      <w:r>
        <w:rPr>
          <w:b/>
          <w:bCs/>
          <w:color w:val="000000"/>
          <w:sz w:val="22"/>
          <w:szCs w:val="22"/>
        </w:rPr>
        <w:t>ЗАЯВКА</w:t>
      </w:r>
    </w:p>
    <w:p w:rsidR="00235299" w:rsidRDefault="001A44C1">
      <w:pPr>
        <w:jc w:val="center"/>
        <w:rPr>
          <w:b/>
          <w:bCs/>
          <w:color w:val="000000"/>
          <w:sz w:val="22"/>
          <w:szCs w:val="22"/>
        </w:rPr>
      </w:pPr>
      <w:r>
        <w:rPr>
          <w:b/>
          <w:bCs/>
          <w:color w:val="000000"/>
          <w:sz w:val="22"/>
          <w:szCs w:val="22"/>
        </w:rPr>
        <w:t>на участие в открытом аукционе в электронной форме</w:t>
      </w:r>
    </w:p>
    <w:p w:rsidR="00235299" w:rsidRDefault="001A44C1">
      <w:pPr>
        <w:jc w:val="center"/>
      </w:pPr>
      <w:r>
        <w:rPr>
          <w:b/>
          <w:bCs/>
          <w:color w:val="000000"/>
          <w:sz w:val="22"/>
          <w:szCs w:val="22"/>
        </w:rPr>
        <w:t>__________________________________________________________________________________________</w:t>
      </w:r>
    </w:p>
    <w:p w:rsidR="00235299" w:rsidRDefault="001A44C1">
      <w:pPr>
        <w:jc w:val="center"/>
        <w:rPr>
          <w:sz w:val="20"/>
          <w:szCs w:val="20"/>
        </w:rPr>
      </w:pPr>
      <w:r>
        <w:rPr>
          <w:i/>
          <w:iCs/>
          <w:color w:val="000000"/>
          <w:sz w:val="20"/>
          <w:szCs w:val="20"/>
        </w:rPr>
        <w:t>(Наименование юридического лица, ИНН; ФИО физического лица, ИНН, СНИЛС)</w:t>
      </w:r>
    </w:p>
    <w:p w:rsidR="00235299" w:rsidRDefault="001A44C1">
      <w:pPr>
        <w:jc w:val="both"/>
        <w:rPr>
          <w:i/>
          <w:iCs/>
          <w:color w:val="000000"/>
        </w:rPr>
      </w:pPr>
      <w:r>
        <w:rPr>
          <w:i/>
          <w:iCs/>
          <w:color w:val="000000"/>
        </w:rPr>
        <w:t>__________________________________________________________________________________</w:t>
      </w:r>
    </w:p>
    <w:p w:rsidR="00235299" w:rsidRDefault="001A44C1">
      <w:pPr>
        <w:jc w:val="center"/>
        <w:rPr>
          <w:sz w:val="20"/>
          <w:szCs w:val="20"/>
        </w:rPr>
      </w:pPr>
      <w:r>
        <w:rPr>
          <w:i/>
          <w:iCs/>
          <w:color w:val="000000"/>
          <w:sz w:val="20"/>
          <w:szCs w:val="20"/>
        </w:rPr>
        <w:t>(Адрес местонахождения и почтовый адрес, контактный номер телефона, адрес электронной почты)</w:t>
      </w:r>
    </w:p>
    <w:p w:rsidR="00235299" w:rsidRDefault="00235299">
      <w:pPr>
        <w:jc w:val="both"/>
        <w:rPr>
          <w:color w:val="000000"/>
          <w:sz w:val="22"/>
          <w:szCs w:val="22"/>
        </w:rPr>
      </w:pPr>
    </w:p>
    <w:p w:rsidR="00235299" w:rsidRDefault="001A44C1">
      <w:pPr>
        <w:jc w:val="both"/>
        <w:rPr>
          <w:b/>
          <w:bCs/>
          <w:color w:val="000000"/>
          <w:sz w:val="22"/>
          <w:szCs w:val="22"/>
        </w:rPr>
      </w:pPr>
      <w:r>
        <w:rPr>
          <w:color w:val="000000"/>
          <w:sz w:val="22"/>
          <w:szCs w:val="22"/>
        </w:rPr>
        <w:tab/>
        <w:t>Ознакомившись с извещением №______________________________ о проведении открыт</w:t>
      </w:r>
      <w:r>
        <w:rPr>
          <w:color w:val="000000"/>
          <w:sz w:val="22"/>
          <w:szCs w:val="22"/>
        </w:rPr>
        <w:t>ого ау</w:t>
      </w:r>
      <w:r>
        <w:rPr>
          <w:color w:val="000000"/>
          <w:sz w:val="22"/>
          <w:szCs w:val="22"/>
        </w:rPr>
        <w:t>к</w:t>
      </w:r>
      <w:r>
        <w:rPr>
          <w:color w:val="000000"/>
          <w:sz w:val="22"/>
          <w:szCs w:val="22"/>
        </w:rPr>
        <w:t>циона на право заключения договора аренды на земельный участок и аукционной документацией, опубл</w:t>
      </w:r>
      <w:r>
        <w:rPr>
          <w:color w:val="000000"/>
          <w:sz w:val="22"/>
          <w:szCs w:val="22"/>
        </w:rPr>
        <w:t>и</w:t>
      </w:r>
      <w:r>
        <w:rPr>
          <w:color w:val="000000"/>
          <w:sz w:val="22"/>
          <w:szCs w:val="22"/>
        </w:rPr>
        <w:t>кованными на официальном сайте торгов Российской Федерации в сети «Интернет» для размещения и</w:t>
      </w:r>
      <w:r>
        <w:rPr>
          <w:color w:val="000000"/>
          <w:sz w:val="22"/>
          <w:szCs w:val="22"/>
        </w:rPr>
        <w:t>н</w:t>
      </w:r>
      <w:r>
        <w:rPr>
          <w:color w:val="000000"/>
          <w:sz w:val="22"/>
          <w:szCs w:val="22"/>
        </w:rPr>
        <w:t>формации о проведении аукциона (адрес сайта -</w:t>
      </w:r>
      <w:hyperlink r:id="rId30" w:history="1">
        <w:r>
          <w:rPr>
            <w:color w:val="000000"/>
            <w:sz w:val="22"/>
            <w:szCs w:val="22"/>
          </w:rPr>
          <w:t xml:space="preserve"> </w:t>
        </w:r>
        <w:r>
          <w:rPr>
            <w:color w:val="0000FF"/>
            <w:sz w:val="22"/>
            <w:szCs w:val="22"/>
            <w:u w:val="single"/>
            <w:lang w:val="en-US" w:eastAsia="en-US"/>
          </w:rPr>
          <w:t>www</w:t>
        </w:r>
        <w:r>
          <w:rPr>
            <w:color w:val="0000FF"/>
            <w:sz w:val="22"/>
            <w:szCs w:val="22"/>
            <w:u w:val="single"/>
            <w:lang w:eastAsia="en-US"/>
          </w:rPr>
          <w:t>.</w:t>
        </w:r>
        <w:r>
          <w:rPr>
            <w:color w:val="0000FF"/>
            <w:sz w:val="22"/>
            <w:szCs w:val="22"/>
            <w:u w:val="single"/>
            <w:lang w:val="en-US" w:eastAsia="en-US"/>
          </w:rPr>
          <w:t>torgi</w:t>
        </w:r>
        <w:r>
          <w:rPr>
            <w:color w:val="0000FF"/>
            <w:sz w:val="22"/>
            <w:szCs w:val="22"/>
            <w:u w:val="single"/>
            <w:lang w:eastAsia="en-US"/>
          </w:rPr>
          <w:t>.</w:t>
        </w:r>
        <w:r>
          <w:rPr>
            <w:color w:val="0000FF"/>
            <w:sz w:val="22"/>
            <w:szCs w:val="22"/>
            <w:u w:val="single"/>
            <w:lang w:val="en-US" w:eastAsia="en-US"/>
          </w:rPr>
          <w:t>gov</w:t>
        </w:r>
        <w:r>
          <w:rPr>
            <w:color w:val="0000FF"/>
            <w:sz w:val="22"/>
            <w:szCs w:val="22"/>
            <w:u w:val="single"/>
            <w:lang w:eastAsia="en-US"/>
          </w:rPr>
          <w:t>.</w:t>
        </w:r>
        <w:r>
          <w:rPr>
            <w:color w:val="0000FF"/>
            <w:sz w:val="22"/>
            <w:szCs w:val="22"/>
            <w:u w:val="single"/>
            <w:lang w:val="en-US" w:eastAsia="en-US"/>
          </w:rPr>
          <w:t>ru</w:t>
        </w:r>
        <w:r>
          <w:rPr>
            <w:color w:val="000000"/>
            <w:sz w:val="22"/>
            <w:szCs w:val="22"/>
            <w:u w:val="single"/>
            <w:lang w:eastAsia="en-US"/>
          </w:rPr>
          <w:t>)</w:t>
        </w:r>
      </w:hyperlink>
      <w:r>
        <w:rPr>
          <w:color w:val="000000"/>
          <w:sz w:val="22"/>
          <w:szCs w:val="22"/>
          <w:u w:val="single"/>
          <w:lang w:eastAsia="en-US"/>
        </w:rPr>
        <w:t xml:space="preserve"> </w:t>
      </w:r>
      <w:r>
        <w:rPr>
          <w:color w:val="000000"/>
          <w:sz w:val="22"/>
          <w:szCs w:val="22"/>
        </w:rPr>
        <w:t>и на электронной площадке ООО «РТС-тендер»</w:t>
      </w:r>
      <w:hyperlink r:id="rId31" w:history="1">
        <w:r>
          <w:rPr>
            <w:color w:val="000000"/>
            <w:sz w:val="22"/>
            <w:szCs w:val="22"/>
          </w:rPr>
          <w:t xml:space="preserve"> </w:t>
        </w:r>
        <w:r>
          <w:rPr>
            <w:color w:val="0000FF"/>
            <w:sz w:val="22"/>
            <w:szCs w:val="22"/>
            <w:u w:val="single"/>
            <w:lang w:val="en-US" w:eastAsia="en-US"/>
          </w:rPr>
          <w:t>www</w:t>
        </w:r>
        <w:r>
          <w:rPr>
            <w:color w:val="0000FF"/>
            <w:sz w:val="22"/>
            <w:szCs w:val="22"/>
            <w:u w:val="single"/>
            <w:lang w:eastAsia="en-US"/>
          </w:rPr>
          <w:t>.</w:t>
        </w:r>
        <w:r>
          <w:rPr>
            <w:color w:val="0000FF"/>
            <w:sz w:val="22"/>
            <w:szCs w:val="22"/>
            <w:u w:val="single"/>
            <w:lang w:val="en-US" w:eastAsia="en-US"/>
          </w:rPr>
          <w:t>rts</w:t>
        </w:r>
        <w:r>
          <w:rPr>
            <w:color w:val="0000FF"/>
            <w:sz w:val="22"/>
            <w:szCs w:val="22"/>
            <w:u w:val="single"/>
            <w:lang w:eastAsia="en-US"/>
          </w:rPr>
          <w:t>-</w:t>
        </w:r>
        <w:r>
          <w:rPr>
            <w:color w:val="0000FF"/>
            <w:sz w:val="22"/>
            <w:szCs w:val="22"/>
            <w:u w:val="single"/>
            <w:lang w:val="en-US" w:eastAsia="en-US"/>
          </w:rPr>
          <w:t>tender</w:t>
        </w:r>
        <w:r>
          <w:rPr>
            <w:color w:val="0000FF"/>
            <w:sz w:val="22"/>
            <w:szCs w:val="22"/>
            <w:u w:val="single"/>
            <w:lang w:eastAsia="en-US"/>
          </w:rPr>
          <w:t>.</w:t>
        </w:r>
        <w:r>
          <w:rPr>
            <w:color w:val="0000FF"/>
            <w:sz w:val="22"/>
            <w:szCs w:val="22"/>
            <w:u w:val="single"/>
            <w:lang w:val="en-US" w:eastAsia="en-US"/>
          </w:rPr>
          <w:t>ru</w:t>
        </w:r>
        <w:r>
          <w:rPr>
            <w:color w:val="000000"/>
            <w:sz w:val="22"/>
            <w:szCs w:val="22"/>
            <w:lang w:eastAsia="en-US"/>
          </w:rPr>
          <w:t>,</w:t>
        </w:r>
      </w:hyperlink>
      <w:r>
        <w:rPr>
          <w:color w:val="000000"/>
          <w:sz w:val="22"/>
          <w:szCs w:val="22"/>
          <w:lang w:eastAsia="en-US"/>
        </w:rPr>
        <w:t xml:space="preserve"> </w:t>
      </w:r>
      <w:r>
        <w:rPr>
          <w:color w:val="000000"/>
          <w:sz w:val="22"/>
          <w:szCs w:val="22"/>
        </w:rPr>
        <w:t xml:space="preserve">а также с применимому к данному аукциону законодательству и нормативно-правовыми актами, </w:t>
      </w:r>
      <w:r>
        <w:rPr>
          <w:b/>
          <w:bCs/>
          <w:color w:val="000000"/>
          <w:sz w:val="22"/>
          <w:szCs w:val="22"/>
        </w:rPr>
        <w:t xml:space="preserve">Прошу принять </w:t>
      </w:r>
      <w:r>
        <w:rPr>
          <w:b/>
          <w:bCs/>
          <w:color w:val="000000"/>
          <w:sz w:val="22"/>
          <w:szCs w:val="22"/>
        </w:rPr>
        <w:t>заявку и прилагаемые документы для участия в открытом ау</w:t>
      </w:r>
      <w:r>
        <w:rPr>
          <w:b/>
          <w:bCs/>
          <w:color w:val="000000"/>
          <w:sz w:val="22"/>
          <w:szCs w:val="22"/>
        </w:rPr>
        <w:t>к</w:t>
      </w:r>
      <w:r>
        <w:rPr>
          <w:b/>
          <w:bCs/>
          <w:color w:val="000000"/>
          <w:sz w:val="22"/>
          <w:szCs w:val="22"/>
        </w:rPr>
        <w:t>ционе на право заключения договора аренды на земельный участок:</w:t>
      </w:r>
    </w:p>
    <w:p w:rsidR="00235299" w:rsidRDefault="001A44C1">
      <w:pPr>
        <w:jc w:val="both"/>
        <w:rPr>
          <w:b/>
          <w:bCs/>
          <w:color w:val="000000"/>
          <w:sz w:val="22"/>
          <w:szCs w:val="22"/>
        </w:rPr>
      </w:pPr>
      <w:r>
        <w:rPr>
          <w:b/>
          <w:bCs/>
          <w:color w:val="000000"/>
          <w:sz w:val="22"/>
          <w:szCs w:val="22"/>
        </w:rPr>
        <w:t>__________________________________________________________________________________________</w:t>
      </w:r>
    </w:p>
    <w:p w:rsidR="00235299" w:rsidRDefault="001A44C1">
      <w:pPr>
        <w:jc w:val="both"/>
      </w:pPr>
      <w:r>
        <w:t>____________________________________________</w:t>
      </w:r>
      <w:r>
        <w:t>______________________________________</w:t>
      </w:r>
    </w:p>
    <w:p w:rsidR="00235299" w:rsidRDefault="001A44C1">
      <w:pPr>
        <w:jc w:val="center"/>
      </w:pPr>
      <w:r>
        <w:rPr>
          <w:i/>
          <w:iCs/>
          <w:color w:val="000000"/>
          <w:sz w:val="20"/>
          <w:szCs w:val="20"/>
        </w:rPr>
        <w:t>(Предмет аукциона, кадастровый номер, местоположение, назначение, площадь)</w:t>
      </w:r>
    </w:p>
    <w:p w:rsidR="00235299" w:rsidRDefault="001A44C1">
      <w:pPr>
        <w:jc w:val="both"/>
        <w:rPr>
          <w:b/>
          <w:bCs/>
          <w:color w:val="000000"/>
          <w:sz w:val="22"/>
          <w:szCs w:val="22"/>
        </w:rPr>
      </w:pPr>
      <w:r>
        <w:rPr>
          <w:b/>
          <w:bCs/>
          <w:color w:val="000000"/>
          <w:sz w:val="22"/>
          <w:szCs w:val="22"/>
        </w:rPr>
        <w:t>В качестве обеспечения исполнения обязательств по подписанию протокола по результатам аукци</w:t>
      </w:r>
      <w:r>
        <w:rPr>
          <w:b/>
          <w:bCs/>
          <w:color w:val="000000"/>
          <w:sz w:val="22"/>
          <w:szCs w:val="22"/>
        </w:rPr>
        <w:t>о</w:t>
      </w:r>
      <w:r>
        <w:rPr>
          <w:b/>
          <w:bCs/>
          <w:color w:val="000000"/>
          <w:sz w:val="22"/>
          <w:szCs w:val="22"/>
        </w:rPr>
        <w:t>на перечислена сумма задатка в размере:</w:t>
      </w:r>
    </w:p>
    <w:p w:rsidR="00235299" w:rsidRDefault="001A44C1">
      <w:pPr>
        <w:jc w:val="both"/>
      </w:pPr>
      <w:r>
        <w:rPr>
          <w:b/>
          <w:bCs/>
          <w:color w:val="000000"/>
          <w:sz w:val="22"/>
          <w:szCs w:val="22"/>
        </w:rPr>
        <w:t>__________</w:t>
      </w:r>
      <w:r>
        <w:rPr>
          <w:b/>
          <w:bCs/>
          <w:color w:val="000000"/>
          <w:sz w:val="22"/>
          <w:szCs w:val="22"/>
        </w:rPr>
        <w:t>________________________________________________________________________________</w:t>
      </w:r>
    </w:p>
    <w:p w:rsidR="00235299" w:rsidRDefault="001A44C1">
      <w:pPr>
        <w:jc w:val="center"/>
      </w:pPr>
      <w:r>
        <w:rPr>
          <w:i/>
          <w:iCs/>
          <w:color w:val="000000"/>
          <w:sz w:val="20"/>
          <w:szCs w:val="20"/>
        </w:rPr>
        <w:t>(Перечисленная сумма задатка/</w:t>
      </w:r>
      <w:r>
        <w:rPr>
          <w:i/>
          <w:iCs/>
          <w:color w:val="000000"/>
          <w:sz w:val="20"/>
          <w:szCs w:val="20"/>
          <w:u w:val="single"/>
        </w:rPr>
        <w:t>реквизиты платежного документа)</w:t>
      </w:r>
    </w:p>
    <w:p w:rsidR="00235299" w:rsidRDefault="001A44C1">
      <w:pPr>
        <w:jc w:val="both"/>
        <w:rPr>
          <w:i/>
          <w:iCs/>
          <w:color w:val="000000"/>
        </w:rPr>
      </w:pPr>
      <w:r>
        <w:rPr>
          <w:i/>
          <w:iCs/>
          <w:color w:val="000000"/>
        </w:rPr>
        <w:t>__________________________________________________________________________________</w:t>
      </w:r>
    </w:p>
    <w:p w:rsidR="00235299" w:rsidRDefault="001A44C1">
      <w:pPr>
        <w:jc w:val="center"/>
        <w:rPr>
          <w:sz w:val="20"/>
          <w:szCs w:val="20"/>
        </w:rPr>
      </w:pPr>
      <w:r>
        <w:rPr>
          <w:i/>
          <w:iCs/>
          <w:color w:val="000000"/>
        </w:rPr>
        <w:t>(</w:t>
      </w:r>
      <w:r>
        <w:rPr>
          <w:i/>
          <w:iCs/>
          <w:color w:val="000000"/>
          <w:sz w:val="20"/>
          <w:szCs w:val="20"/>
        </w:rPr>
        <w:t>банковские реквизиты счета для</w:t>
      </w:r>
      <w:r>
        <w:rPr>
          <w:i/>
          <w:iCs/>
          <w:color w:val="000000"/>
          <w:sz w:val="20"/>
          <w:szCs w:val="20"/>
        </w:rPr>
        <w:t xml:space="preserve"> возврата задатка)</w:t>
      </w:r>
    </w:p>
    <w:p w:rsidR="00235299" w:rsidRDefault="001A44C1">
      <w:pPr>
        <w:jc w:val="both"/>
      </w:pPr>
      <w:r>
        <w:rPr>
          <w:b/>
          <w:bCs/>
          <w:color w:val="000000"/>
          <w:sz w:val="22"/>
          <w:szCs w:val="22"/>
        </w:rPr>
        <w:t>К заявке прилагаются документы на _____ листах.</w:t>
      </w:r>
    </w:p>
    <w:p w:rsidR="00235299" w:rsidRDefault="001A44C1">
      <w:pPr>
        <w:jc w:val="both"/>
      </w:pPr>
      <w:r>
        <w:tab/>
        <w:t xml:space="preserve">1) </w:t>
      </w:r>
      <w:r>
        <w:rPr>
          <w:i/>
          <w:iCs/>
          <w:color w:val="000000"/>
        </w:rPr>
        <w:t>копии документов (1 стр. паспорта и прописка), удостоверяющих личность заявителя (для граждан);</w:t>
      </w:r>
    </w:p>
    <w:p w:rsidR="00235299" w:rsidRDefault="001A44C1">
      <w:pPr>
        <w:jc w:val="both"/>
      </w:pPr>
      <w:r>
        <w:rPr>
          <w:i/>
          <w:iCs/>
          <w:color w:val="000000"/>
        </w:rPr>
        <w:tab/>
        <w:t>2) надлежащим образом заверенный перевод на русский язык документов о государстве</w:t>
      </w:r>
      <w:r>
        <w:rPr>
          <w:i/>
          <w:iCs/>
          <w:color w:val="000000"/>
        </w:rPr>
        <w:t>н</w:t>
      </w:r>
      <w:r>
        <w:rPr>
          <w:i/>
          <w:iCs/>
          <w:color w:val="000000"/>
        </w:rPr>
        <w:t>ной ре</w:t>
      </w:r>
      <w:r>
        <w:rPr>
          <w:i/>
          <w:iCs/>
          <w:color w:val="000000"/>
        </w:rPr>
        <w:t>гистрации юридического лица в соответствии с законодательством иностранного гос</w:t>
      </w:r>
      <w:r>
        <w:rPr>
          <w:i/>
          <w:iCs/>
          <w:color w:val="000000"/>
        </w:rPr>
        <w:t>у</w:t>
      </w:r>
      <w:r>
        <w:rPr>
          <w:i/>
          <w:iCs/>
          <w:color w:val="000000"/>
        </w:rPr>
        <w:t>дарства в случае, если заявителем является иностранное юридическое лицо;</w:t>
      </w:r>
    </w:p>
    <w:p w:rsidR="00235299" w:rsidRDefault="001A44C1">
      <w:pPr>
        <w:jc w:val="both"/>
      </w:pPr>
      <w:r>
        <w:tab/>
        <w:t xml:space="preserve">3) </w:t>
      </w:r>
      <w:r>
        <w:rPr>
          <w:i/>
          <w:iCs/>
          <w:color w:val="000000"/>
        </w:rPr>
        <w:t>документы, подтверждающие внесение задатка.</w:t>
      </w:r>
    </w:p>
    <w:p w:rsidR="00235299" w:rsidRDefault="001A44C1">
      <w:pPr>
        <w:jc w:val="both"/>
      </w:pPr>
      <w:r>
        <w:rPr>
          <w:color w:val="000000"/>
          <w:sz w:val="22"/>
          <w:szCs w:val="22"/>
        </w:rPr>
        <w:tab/>
      </w:r>
      <w:r>
        <w:rPr>
          <w:color w:val="000000"/>
          <w:sz w:val="22"/>
          <w:szCs w:val="22"/>
          <w:u w:val="single"/>
        </w:rPr>
        <w:t>Заявитель дает свое согласие на использование персонал</w:t>
      </w:r>
      <w:r>
        <w:rPr>
          <w:color w:val="000000"/>
          <w:sz w:val="22"/>
          <w:szCs w:val="22"/>
          <w:u w:val="single"/>
        </w:rPr>
        <w:t>ьных данных, которые, согласно п. 15 ст. 39.12 Земельного кодекса Российской Федерации, указываются в протоколе о результатах аукциона, по</w:t>
      </w:r>
      <w:r>
        <w:rPr>
          <w:color w:val="000000"/>
          <w:sz w:val="22"/>
          <w:szCs w:val="22"/>
          <w:u w:val="single"/>
        </w:rPr>
        <w:t>д</w:t>
      </w:r>
      <w:r>
        <w:rPr>
          <w:color w:val="000000"/>
          <w:sz w:val="22"/>
          <w:szCs w:val="22"/>
          <w:u w:val="single"/>
        </w:rPr>
        <w:t>лежащего размещению на официальном сайте</w:t>
      </w:r>
      <w:hyperlink r:id="rId32" w:history="1">
        <w:r>
          <w:rPr>
            <w:color w:val="000000"/>
            <w:sz w:val="22"/>
            <w:szCs w:val="22"/>
            <w:u w:val="single"/>
          </w:rPr>
          <w:t xml:space="preserve"> </w:t>
        </w:r>
        <w:r>
          <w:rPr>
            <w:color w:val="0000FF"/>
            <w:sz w:val="22"/>
            <w:szCs w:val="22"/>
            <w:u w:val="single"/>
            <w:lang w:val="en-US" w:eastAsia="en-US"/>
          </w:rPr>
          <w:t>www</w:t>
        </w:r>
        <w:r>
          <w:rPr>
            <w:color w:val="0000FF"/>
            <w:sz w:val="22"/>
            <w:szCs w:val="22"/>
            <w:u w:val="single"/>
            <w:lang w:eastAsia="en-US"/>
          </w:rPr>
          <w:t>.</w:t>
        </w:r>
        <w:r>
          <w:rPr>
            <w:color w:val="0000FF"/>
            <w:sz w:val="22"/>
            <w:szCs w:val="22"/>
            <w:u w:val="single"/>
            <w:lang w:val="en-US" w:eastAsia="en-US"/>
          </w:rPr>
          <w:t>torgi</w:t>
        </w:r>
        <w:r>
          <w:rPr>
            <w:color w:val="0000FF"/>
            <w:sz w:val="22"/>
            <w:szCs w:val="22"/>
            <w:u w:val="single"/>
            <w:lang w:eastAsia="en-US"/>
          </w:rPr>
          <w:t>.</w:t>
        </w:r>
        <w:r>
          <w:rPr>
            <w:color w:val="0000FF"/>
            <w:sz w:val="22"/>
            <w:szCs w:val="22"/>
            <w:u w:val="single"/>
            <w:lang w:val="en-US" w:eastAsia="en-US"/>
          </w:rPr>
          <w:t>gov</w:t>
        </w:r>
        <w:r>
          <w:rPr>
            <w:color w:val="0000FF"/>
            <w:sz w:val="22"/>
            <w:szCs w:val="22"/>
            <w:u w:val="single"/>
            <w:lang w:eastAsia="en-US"/>
          </w:rPr>
          <w:t>.</w:t>
        </w:r>
        <w:r>
          <w:rPr>
            <w:color w:val="0000FF"/>
            <w:sz w:val="22"/>
            <w:szCs w:val="22"/>
            <w:u w:val="single"/>
            <w:lang w:val="en-US" w:eastAsia="en-US"/>
          </w:rPr>
          <w:t>ru</w:t>
        </w:r>
        <w:r>
          <w:rPr>
            <w:color w:val="000000"/>
            <w:sz w:val="22"/>
            <w:szCs w:val="22"/>
            <w:u w:val="single"/>
            <w:lang w:eastAsia="en-US"/>
          </w:rPr>
          <w:t>.</w:t>
        </w:r>
      </w:hyperlink>
      <w:hyperlink r:id="rId33" w:history="1">
        <w:r>
          <w:rPr>
            <w:color w:val="000000"/>
            <w:sz w:val="22"/>
            <w:szCs w:val="22"/>
            <w:u w:val="single"/>
            <w:lang w:val="en-US" w:eastAsia="en-US"/>
          </w:rPr>
          <w:t>www</w:t>
        </w:r>
        <w:r>
          <w:rPr>
            <w:color w:val="000000"/>
            <w:sz w:val="22"/>
            <w:szCs w:val="22"/>
            <w:u w:val="single"/>
            <w:lang w:eastAsia="en-US"/>
          </w:rPr>
          <w:t>.</w:t>
        </w:r>
        <w:r>
          <w:rPr>
            <w:color w:val="000000"/>
            <w:sz w:val="22"/>
            <w:szCs w:val="22"/>
            <w:u w:val="single"/>
            <w:lang w:val="en-US" w:eastAsia="en-US"/>
          </w:rPr>
          <w:t>rts</w:t>
        </w:r>
        <w:r>
          <w:rPr>
            <w:color w:val="000000"/>
            <w:sz w:val="22"/>
            <w:szCs w:val="22"/>
            <w:u w:val="single"/>
            <w:lang w:eastAsia="en-US"/>
          </w:rPr>
          <w:t>-</w:t>
        </w:r>
        <w:r>
          <w:rPr>
            <w:color w:val="000000"/>
            <w:sz w:val="22"/>
            <w:szCs w:val="22"/>
            <w:u w:val="single"/>
            <w:lang w:val="en-US" w:eastAsia="en-US"/>
          </w:rPr>
          <w:t>tender</w:t>
        </w:r>
        <w:r>
          <w:rPr>
            <w:color w:val="000000"/>
            <w:sz w:val="22"/>
            <w:szCs w:val="22"/>
            <w:u w:val="single"/>
            <w:lang w:eastAsia="en-US"/>
          </w:rPr>
          <w:t>.</w:t>
        </w:r>
        <w:r>
          <w:rPr>
            <w:color w:val="000000"/>
            <w:sz w:val="22"/>
            <w:szCs w:val="22"/>
            <w:u w:val="single"/>
            <w:lang w:val="en-US" w:eastAsia="en-US"/>
          </w:rPr>
          <w:t>ru</w:t>
        </w:r>
      </w:hyperlink>
    </w:p>
    <w:p w:rsidR="00235299" w:rsidRDefault="001A44C1">
      <w:pPr>
        <w:jc w:val="both"/>
        <w:rPr>
          <w:color w:val="000000"/>
          <w:sz w:val="22"/>
          <w:szCs w:val="22"/>
          <w:u w:val="single"/>
        </w:rPr>
      </w:pPr>
      <w:r>
        <w:t>_________________</w:t>
      </w:r>
      <w:r>
        <w:rPr>
          <w:color w:val="000000"/>
          <w:sz w:val="22"/>
          <w:szCs w:val="22"/>
          <w:u w:val="single"/>
          <w:lang w:eastAsia="en-US"/>
        </w:rPr>
        <w:t xml:space="preserve"> </w:t>
      </w:r>
      <w:r>
        <w:rPr>
          <w:color w:val="000000"/>
          <w:sz w:val="22"/>
          <w:szCs w:val="22"/>
          <w:u w:val="single"/>
        </w:rPr>
        <w:t>подпись</w:t>
      </w:r>
    </w:p>
    <w:p w:rsidR="00235299" w:rsidRDefault="00235299">
      <w:pPr>
        <w:jc w:val="both"/>
      </w:pPr>
    </w:p>
    <w:p w:rsidR="00235299" w:rsidRDefault="00235299">
      <w:pPr>
        <w:jc w:val="both"/>
        <w:rPr>
          <w:b/>
          <w:bCs/>
          <w:i/>
          <w:iCs/>
          <w:color w:val="000000"/>
          <w:sz w:val="21"/>
          <w:szCs w:val="21"/>
        </w:rPr>
      </w:pPr>
    </w:p>
    <w:p w:rsidR="00235299" w:rsidRDefault="001A44C1">
      <w:pPr>
        <w:jc w:val="both"/>
      </w:pPr>
      <w:r>
        <w:rPr>
          <w:b/>
          <w:bCs/>
          <w:i/>
          <w:iCs/>
          <w:color w:val="000000"/>
          <w:sz w:val="21"/>
          <w:szCs w:val="21"/>
        </w:rPr>
        <w:t>Подпись претендента/дата ______________________________________________</w:t>
      </w:r>
      <w:r>
        <w:rPr>
          <w:color w:val="000000"/>
          <w:sz w:val="20"/>
          <w:szCs w:val="20"/>
        </w:rPr>
        <w:tab/>
      </w:r>
      <w:r>
        <w:rPr>
          <w:i/>
          <w:iCs/>
          <w:color w:val="000000"/>
          <w:sz w:val="20"/>
          <w:szCs w:val="20"/>
        </w:rPr>
        <w:t>(___</w:t>
      </w:r>
      <w:r>
        <w:rPr>
          <w:color w:val="000000"/>
          <w:sz w:val="20"/>
          <w:szCs w:val="20"/>
        </w:rPr>
        <w:t>.___</w:t>
      </w:r>
      <w:r>
        <w:rPr>
          <w:i/>
          <w:iCs/>
          <w:color w:val="000000"/>
          <w:sz w:val="20"/>
          <w:szCs w:val="20"/>
        </w:rPr>
        <w:t>.202_г.)</w:t>
      </w:r>
    </w:p>
    <w:p w:rsidR="00235299" w:rsidRDefault="001A44C1">
      <w:pPr>
        <w:jc w:val="center"/>
      </w:pPr>
      <w:r>
        <w:rPr>
          <w:i/>
          <w:iCs/>
          <w:color w:val="000000"/>
          <w:sz w:val="20"/>
          <w:szCs w:val="20"/>
        </w:rPr>
        <w:t>ФИО, подпись</w:t>
      </w:r>
    </w:p>
    <w:p w:rsidR="00235299" w:rsidRDefault="001A44C1">
      <w:pPr>
        <w:jc w:val="both"/>
      </w:pPr>
      <w:r>
        <w:rPr>
          <w:i/>
          <w:iCs/>
          <w:color w:val="000000"/>
          <w:sz w:val="20"/>
          <w:szCs w:val="20"/>
        </w:rPr>
        <w:tab/>
        <w:t>Заявка может быть подана лично, либо через представителя претендента.</w:t>
      </w:r>
    </w:p>
    <w:p w:rsidR="00235299" w:rsidRDefault="001A44C1">
      <w:pPr>
        <w:pStyle w:val="western"/>
        <w:ind w:firstLine="567"/>
        <w:jc w:val="both"/>
        <w:rPr>
          <w:b/>
        </w:rPr>
      </w:pPr>
      <w:r>
        <w:rPr>
          <w:i/>
          <w:iCs/>
          <w:color w:val="000000"/>
          <w:sz w:val="20"/>
          <w:szCs w:val="20"/>
        </w:rPr>
        <w:t>В случае</w:t>
      </w:r>
      <w:r>
        <w:rPr>
          <w:i/>
          <w:iCs/>
          <w:color w:val="000000"/>
          <w:sz w:val="20"/>
          <w:szCs w:val="20"/>
        </w:rPr>
        <w:t xml:space="preserve"> подачи заявки через представителя претендента предъявляется доверенность, представитель м</w:t>
      </w:r>
      <w:r>
        <w:rPr>
          <w:i/>
          <w:iCs/>
          <w:color w:val="000000"/>
          <w:sz w:val="20"/>
          <w:szCs w:val="20"/>
        </w:rPr>
        <w:t>о</w:t>
      </w:r>
      <w:r>
        <w:rPr>
          <w:i/>
          <w:iCs/>
          <w:color w:val="000000"/>
          <w:sz w:val="20"/>
          <w:szCs w:val="20"/>
        </w:rPr>
        <w:t>жет представлять на аукционе только одного претендента.</w:t>
      </w:r>
    </w:p>
    <w:p w:rsidR="00B669BF" w:rsidRDefault="00B669BF">
      <w:pPr>
        <w:rPr>
          <w:b/>
        </w:rPr>
      </w:pPr>
      <w:r>
        <w:rPr>
          <w:b/>
        </w:rPr>
        <w:br w:type="page"/>
      </w:r>
    </w:p>
    <w:p w:rsidR="00235299" w:rsidRDefault="001A44C1">
      <w:pPr>
        <w:jc w:val="right"/>
        <w:rPr>
          <w:color w:val="000000"/>
          <w:sz w:val="22"/>
          <w:szCs w:val="22"/>
        </w:rPr>
      </w:pPr>
      <w:r>
        <w:rPr>
          <w:color w:val="000000"/>
          <w:sz w:val="22"/>
          <w:szCs w:val="22"/>
        </w:rPr>
        <w:lastRenderedPageBreak/>
        <w:t>Приложение №2 к аукционной документации</w:t>
      </w:r>
    </w:p>
    <w:p w:rsidR="00235299" w:rsidRDefault="00235299">
      <w:pPr>
        <w:jc w:val="center"/>
        <w:rPr>
          <w:b/>
        </w:rPr>
      </w:pPr>
    </w:p>
    <w:p w:rsidR="00235299" w:rsidRDefault="001A44C1">
      <w:pPr>
        <w:jc w:val="center"/>
        <w:rPr>
          <w:b/>
        </w:rPr>
      </w:pPr>
      <w:r>
        <w:rPr>
          <w:b/>
        </w:rPr>
        <w:t>ДОГОВОР №</w:t>
      </w:r>
    </w:p>
    <w:p w:rsidR="00235299" w:rsidRDefault="001A44C1">
      <w:pPr>
        <w:jc w:val="center"/>
        <w:rPr>
          <w:b/>
        </w:rPr>
      </w:pPr>
      <w:r>
        <w:rPr>
          <w:b/>
        </w:rPr>
        <w:t>аренды  земельного участка</w:t>
      </w:r>
    </w:p>
    <w:p w:rsidR="00235299" w:rsidRDefault="001A44C1">
      <w:pPr>
        <w:tabs>
          <w:tab w:val="left" w:pos="4200"/>
        </w:tabs>
        <w:rPr>
          <w:sz w:val="23"/>
          <w:szCs w:val="23"/>
        </w:rPr>
      </w:pPr>
      <w:r>
        <w:rPr>
          <w:sz w:val="23"/>
          <w:szCs w:val="23"/>
        </w:rPr>
        <w:t xml:space="preserve">с. </w:t>
      </w:r>
      <w:r>
        <w:rPr>
          <w:sz w:val="23"/>
          <w:szCs w:val="23"/>
        </w:rPr>
        <w:t>Новопесчаное</w:t>
      </w:r>
      <w:r>
        <w:rPr>
          <w:sz w:val="23"/>
          <w:szCs w:val="23"/>
        </w:rPr>
        <w:t xml:space="preserve">                                                      </w:t>
      </w:r>
      <w:r>
        <w:rPr>
          <w:sz w:val="23"/>
          <w:szCs w:val="23"/>
        </w:rPr>
        <w:tab/>
      </w:r>
      <w:r>
        <w:rPr>
          <w:sz w:val="23"/>
          <w:szCs w:val="23"/>
        </w:rPr>
        <w:tab/>
        <w:t xml:space="preserve">     </w:t>
      </w:r>
      <w:r>
        <w:rPr>
          <w:sz w:val="23"/>
          <w:szCs w:val="23"/>
        </w:rPr>
        <w:tab/>
        <w:t xml:space="preserve">                            _______________ года</w:t>
      </w:r>
    </w:p>
    <w:p w:rsidR="00235299" w:rsidRDefault="00235299">
      <w:pPr>
        <w:tabs>
          <w:tab w:val="left" w:pos="4200"/>
        </w:tabs>
        <w:rPr>
          <w:sz w:val="23"/>
          <w:szCs w:val="23"/>
        </w:rPr>
      </w:pPr>
    </w:p>
    <w:p w:rsidR="00235299" w:rsidRDefault="001A44C1">
      <w:pPr>
        <w:pStyle w:val="ac"/>
        <w:rPr>
          <w:szCs w:val="23"/>
        </w:rPr>
      </w:pPr>
      <w:r>
        <w:rPr>
          <w:szCs w:val="23"/>
        </w:rPr>
        <w:t>Арендодатель – Администрация</w:t>
      </w:r>
      <w:r>
        <w:rPr>
          <w:szCs w:val="23"/>
        </w:rPr>
        <w:t xml:space="preserve"> </w:t>
      </w:r>
      <w:r>
        <w:rPr>
          <w:szCs w:val="23"/>
        </w:rPr>
        <w:t>Новопесчанского</w:t>
      </w:r>
      <w:r>
        <w:rPr>
          <w:szCs w:val="23"/>
        </w:rPr>
        <w:t xml:space="preserve"> сельсовета</w:t>
      </w:r>
      <w:r>
        <w:rPr>
          <w:szCs w:val="23"/>
        </w:rPr>
        <w:t xml:space="preserve"> Бурлинского района Алтайского края в лице _______________</w:t>
      </w:r>
      <w:r>
        <w:rPr>
          <w:szCs w:val="23"/>
        </w:rPr>
        <w:t>_______________________________</w:t>
      </w:r>
      <w:r>
        <w:rPr>
          <w:szCs w:val="23"/>
        </w:rPr>
        <w:t>____________________________________,</w:t>
      </w:r>
      <w:r>
        <w:rPr>
          <w:szCs w:val="23"/>
        </w:rPr>
        <w:t>действующего на основании _________________________________________________________________, с одной стороны и Арендатор – _______________________________________________________</w:t>
      </w:r>
    </w:p>
    <w:p w:rsidR="00235299" w:rsidRDefault="001A44C1">
      <w:pPr>
        <w:pStyle w:val="ac"/>
        <w:rPr>
          <w:szCs w:val="23"/>
        </w:rPr>
      </w:pPr>
      <w:r>
        <w:rPr>
          <w:szCs w:val="23"/>
        </w:rPr>
        <w:t>________________________________________</w:t>
      </w:r>
      <w:r>
        <w:rPr>
          <w:szCs w:val="23"/>
        </w:rPr>
        <w:t xml:space="preserve">________________________________________, с другой стороны, заключили настоящий договор (далее - Договор) о нижеследующем: </w:t>
      </w:r>
    </w:p>
    <w:p w:rsidR="00235299" w:rsidRDefault="001A44C1">
      <w:pPr>
        <w:pStyle w:val="ac"/>
        <w:jc w:val="center"/>
        <w:rPr>
          <w:b/>
          <w:bCs/>
          <w:szCs w:val="23"/>
        </w:rPr>
      </w:pPr>
      <w:r>
        <w:rPr>
          <w:b/>
          <w:bCs/>
          <w:szCs w:val="23"/>
        </w:rPr>
        <w:t>1. Предмет договора</w:t>
      </w:r>
    </w:p>
    <w:p w:rsidR="00235299" w:rsidRDefault="001A44C1">
      <w:pPr>
        <w:pStyle w:val="aa"/>
        <w:tabs>
          <w:tab w:val="left" w:pos="0"/>
        </w:tabs>
        <w:rPr>
          <w:sz w:val="23"/>
          <w:szCs w:val="23"/>
        </w:rPr>
      </w:pPr>
      <w:r>
        <w:rPr>
          <w:sz w:val="23"/>
          <w:szCs w:val="23"/>
        </w:rPr>
        <w:tab/>
        <w:t>Арендодатель сдает, а  Арендатор принимает в пользование, на условиях аренды сроком на ______ лет земельный уча</w:t>
      </w:r>
      <w:r>
        <w:rPr>
          <w:sz w:val="23"/>
          <w:szCs w:val="23"/>
        </w:rPr>
        <w:t>сток из земель сельскохозяйственного назначения, имеющий кадастровый номер _________________________, находящийся в ________________________________________ общей площадью участка ____________ га.</w:t>
      </w:r>
    </w:p>
    <w:p w:rsidR="00235299" w:rsidRDefault="001A44C1">
      <w:pPr>
        <w:jc w:val="both"/>
        <w:rPr>
          <w:sz w:val="23"/>
          <w:szCs w:val="23"/>
        </w:rPr>
      </w:pPr>
      <w:r>
        <w:rPr>
          <w:sz w:val="23"/>
          <w:szCs w:val="23"/>
        </w:rPr>
        <w:tab/>
        <w:t>Участок предоставляется для ______________________________</w:t>
      </w:r>
      <w:r>
        <w:rPr>
          <w:sz w:val="23"/>
          <w:szCs w:val="23"/>
        </w:rPr>
        <w:t>________.</w:t>
      </w:r>
    </w:p>
    <w:p w:rsidR="00235299" w:rsidRDefault="001A44C1">
      <w:pPr>
        <w:pStyle w:val="aa"/>
        <w:tabs>
          <w:tab w:val="left" w:pos="0"/>
        </w:tabs>
        <w:rPr>
          <w:sz w:val="23"/>
          <w:szCs w:val="23"/>
        </w:rPr>
      </w:pPr>
      <w:r>
        <w:rPr>
          <w:sz w:val="23"/>
          <w:szCs w:val="23"/>
        </w:rPr>
        <w:tab/>
        <w:t>Приведенное описание цели использования участка является окончательным и именуется в дальнейшем «Разрешенным использованием».</w:t>
      </w:r>
    </w:p>
    <w:p w:rsidR="00235299" w:rsidRDefault="001A44C1">
      <w:pPr>
        <w:jc w:val="both"/>
        <w:rPr>
          <w:sz w:val="23"/>
          <w:szCs w:val="23"/>
        </w:rPr>
      </w:pPr>
      <w:r>
        <w:rPr>
          <w:sz w:val="23"/>
          <w:szCs w:val="23"/>
        </w:rPr>
        <w:tab/>
        <w:t>Сервитуты по земельному участку: отсутствуют.</w:t>
      </w:r>
    </w:p>
    <w:p w:rsidR="00235299" w:rsidRDefault="001A44C1">
      <w:pPr>
        <w:jc w:val="both"/>
        <w:rPr>
          <w:sz w:val="23"/>
          <w:szCs w:val="23"/>
        </w:rPr>
      </w:pPr>
      <w:r>
        <w:rPr>
          <w:sz w:val="23"/>
          <w:szCs w:val="23"/>
        </w:rPr>
        <w:tab/>
        <w:t>На основании п.19 ст. 39.11 Земельного Кодекса было размещено извещение</w:t>
      </w:r>
      <w:r>
        <w:rPr>
          <w:sz w:val="23"/>
          <w:szCs w:val="23"/>
        </w:rPr>
        <w:t xml:space="preserve"> на сайте </w:t>
      </w:r>
      <w:hyperlink r:id="rId34" w:history="1">
        <w:r>
          <w:rPr>
            <w:rStyle w:val="a4"/>
            <w:sz w:val="23"/>
            <w:szCs w:val="23"/>
            <w:lang w:val="en-US"/>
          </w:rPr>
          <w:t>http</w:t>
        </w:r>
        <w:r>
          <w:rPr>
            <w:rStyle w:val="a4"/>
            <w:sz w:val="23"/>
            <w:szCs w:val="23"/>
          </w:rPr>
          <w:t>://</w:t>
        </w:r>
        <w:r>
          <w:rPr>
            <w:rStyle w:val="a4"/>
            <w:sz w:val="23"/>
            <w:szCs w:val="23"/>
            <w:lang w:val="en-US"/>
          </w:rPr>
          <w:t>torgi</w:t>
        </w:r>
        <w:r>
          <w:rPr>
            <w:rStyle w:val="a4"/>
            <w:sz w:val="23"/>
            <w:szCs w:val="23"/>
          </w:rPr>
          <w:t>.</w:t>
        </w:r>
        <w:r>
          <w:rPr>
            <w:rStyle w:val="a4"/>
            <w:sz w:val="23"/>
            <w:szCs w:val="23"/>
            <w:lang w:val="en-US"/>
          </w:rPr>
          <w:t>gov</w:t>
        </w:r>
        <w:r>
          <w:rPr>
            <w:rStyle w:val="a4"/>
            <w:sz w:val="23"/>
            <w:szCs w:val="23"/>
          </w:rPr>
          <w:t>.</w:t>
        </w:r>
        <w:r>
          <w:rPr>
            <w:rStyle w:val="a4"/>
            <w:sz w:val="23"/>
            <w:szCs w:val="23"/>
            <w:lang w:val="en-US"/>
          </w:rPr>
          <w:t>ru</w:t>
        </w:r>
      </w:hyperlink>
      <w:r>
        <w:rPr>
          <w:sz w:val="23"/>
          <w:szCs w:val="23"/>
        </w:rPr>
        <w:t>, о назначении даты проведения аукциона, а также опубликовано на официальном и</w:t>
      </w:r>
      <w:r>
        <w:rPr>
          <w:sz w:val="23"/>
          <w:szCs w:val="23"/>
        </w:rPr>
        <w:t>н</w:t>
      </w:r>
      <w:r>
        <w:rPr>
          <w:sz w:val="23"/>
          <w:szCs w:val="23"/>
        </w:rPr>
        <w:t xml:space="preserve">тернет-сайте Администрации района </w:t>
      </w:r>
      <w:hyperlink r:id="rId35" w:history="1">
        <w:r>
          <w:rPr>
            <w:rStyle w:val="a4"/>
            <w:sz w:val="23"/>
            <w:szCs w:val="23"/>
          </w:rPr>
          <w:t>admburla.ru</w:t>
        </w:r>
      </w:hyperlink>
      <w:r>
        <w:rPr>
          <w:sz w:val="23"/>
          <w:szCs w:val="23"/>
        </w:rPr>
        <w:t xml:space="preserve"> (дата публикации __.__.20__ г.)</w:t>
      </w:r>
    </w:p>
    <w:p w:rsidR="00235299" w:rsidRDefault="001A44C1">
      <w:pPr>
        <w:ind w:firstLine="708"/>
        <w:jc w:val="both"/>
        <w:rPr>
          <w:sz w:val="23"/>
          <w:szCs w:val="23"/>
        </w:rPr>
      </w:pPr>
      <w:r>
        <w:rPr>
          <w:sz w:val="23"/>
          <w:szCs w:val="23"/>
        </w:rPr>
        <w:t xml:space="preserve"> Аукцион признан __________</w:t>
      </w:r>
      <w:r>
        <w:rPr>
          <w:sz w:val="23"/>
          <w:szCs w:val="23"/>
        </w:rPr>
        <w:t xml:space="preserve">_________________________________. </w:t>
      </w:r>
    </w:p>
    <w:p w:rsidR="00235299" w:rsidRDefault="001A44C1">
      <w:pPr>
        <w:ind w:firstLine="720"/>
        <w:jc w:val="center"/>
        <w:rPr>
          <w:b/>
          <w:bCs/>
          <w:sz w:val="23"/>
          <w:szCs w:val="23"/>
        </w:rPr>
      </w:pPr>
      <w:r>
        <w:rPr>
          <w:b/>
          <w:bCs/>
          <w:sz w:val="23"/>
          <w:szCs w:val="23"/>
        </w:rPr>
        <w:t>2. Срок действия договора</w:t>
      </w:r>
    </w:p>
    <w:p w:rsidR="00235299" w:rsidRDefault="001A44C1">
      <w:pPr>
        <w:ind w:firstLine="720"/>
        <w:jc w:val="both"/>
        <w:rPr>
          <w:sz w:val="23"/>
          <w:szCs w:val="23"/>
        </w:rPr>
      </w:pPr>
      <w:r>
        <w:rPr>
          <w:sz w:val="23"/>
          <w:szCs w:val="23"/>
        </w:rPr>
        <w:t>Настоящий договор заключается на __________ и действует ________________________ вкл</w:t>
      </w:r>
      <w:r>
        <w:rPr>
          <w:sz w:val="23"/>
          <w:szCs w:val="23"/>
        </w:rPr>
        <w:t>ю</w:t>
      </w:r>
      <w:r>
        <w:rPr>
          <w:sz w:val="23"/>
          <w:szCs w:val="23"/>
        </w:rPr>
        <w:t>чительно. Условия договора об арендной плате и об ответственности Арендатора за уклонение от г</w:t>
      </w:r>
      <w:r>
        <w:rPr>
          <w:sz w:val="23"/>
          <w:szCs w:val="23"/>
        </w:rPr>
        <w:t>о</w:t>
      </w:r>
      <w:r>
        <w:rPr>
          <w:sz w:val="23"/>
          <w:szCs w:val="23"/>
        </w:rPr>
        <w:t xml:space="preserve">сударственной </w:t>
      </w:r>
      <w:r>
        <w:rPr>
          <w:sz w:val="23"/>
          <w:szCs w:val="23"/>
        </w:rPr>
        <w:t>регистрации по настоящему договору действуют с даты  подписания договора сторон</w:t>
      </w:r>
      <w:r>
        <w:rPr>
          <w:sz w:val="23"/>
          <w:szCs w:val="23"/>
        </w:rPr>
        <w:t>а</w:t>
      </w:r>
      <w:r>
        <w:rPr>
          <w:sz w:val="23"/>
          <w:szCs w:val="23"/>
        </w:rPr>
        <w:t>ми по договору.</w:t>
      </w:r>
    </w:p>
    <w:p w:rsidR="00235299" w:rsidRDefault="001A44C1">
      <w:pPr>
        <w:jc w:val="both"/>
        <w:rPr>
          <w:sz w:val="23"/>
          <w:szCs w:val="23"/>
        </w:rPr>
      </w:pPr>
      <w:r>
        <w:rPr>
          <w:sz w:val="23"/>
          <w:szCs w:val="23"/>
        </w:rPr>
        <w:tab/>
        <w:t>По истечению срока договора аренды Арендатор, надлежащим способом исполнявший свои обязанности, имеет преимущественное право на заключение нового договора арен</w:t>
      </w:r>
      <w:r>
        <w:rPr>
          <w:sz w:val="23"/>
          <w:szCs w:val="23"/>
        </w:rPr>
        <w:t>ды на новый срок. При заключении договора на новый срок, его условия могут быть изменены по соглашению сторон.</w:t>
      </w:r>
    </w:p>
    <w:p w:rsidR="00235299" w:rsidRDefault="001A44C1">
      <w:pPr>
        <w:jc w:val="center"/>
        <w:rPr>
          <w:b/>
          <w:sz w:val="23"/>
          <w:szCs w:val="23"/>
        </w:rPr>
      </w:pPr>
      <w:r>
        <w:rPr>
          <w:b/>
          <w:sz w:val="23"/>
          <w:szCs w:val="23"/>
        </w:rPr>
        <w:t>3. Арендная плата</w:t>
      </w:r>
    </w:p>
    <w:p w:rsidR="00235299" w:rsidRDefault="001A44C1">
      <w:pPr>
        <w:ind w:firstLine="708"/>
        <w:jc w:val="both"/>
        <w:rPr>
          <w:sz w:val="23"/>
          <w:szCs w:val="23"/>
        </w:rPr>
      </w:pPr>
      <w:r>
        <w:rPr>
          <w:sz w:val="23"/>
          <w:szCs w:val="23"/>
        </w:rPr>
        <w:t>Порядок исчисления и размер арендной платы за землю, определен на основании п. 14 ст. 39.12 ЗК РФ, решения районного Совета нар</w:t>
      </w:r>
      <w:r>
        <w:rPr>
          <w:sz w:val="23"/>
          <w:szCs w:val="23"/>
        </w:rPr>
        <w:t>одных депутатов от 13.03.2020 года №05 «Об утверждении п</w:t>
      </w:r>
      <w:r>
        <w:rPr>
          <w:sz w:val="23"/>
          <w:szCs w:val="23"/>
        </w:rPr>
        <w:t>о</w:t>
      </w:r>
      <w:r>
        <w:rPr>
          <w:sz w:val="23"/>
          <w:szCs w:val="23"/>
        </w:rPr>
        <w:t xml:space="preserve">рядка определения размера арендной платы за </w:t>
      </w:r>
      <w:r>
        <w:rPr>
          <w:color w:val="111111"/>
          <w:sz w:val="23"/>
          <w:szCs w:val="23"/>
        </w:rPr>
        <w:t>земельные участки, находящиеся в собственности м</w:t>
      </w:r>
      <w:r>
        <w:rPr>
          <w:color w:val="111111"/>
          <w:sz w:val="23"/>
          <w:szCs w:val="23"/>
        </w:rPr>
        <w:t>у</w:t>
      </w:r>
      <w:r>
        <w:rPr>
          <w:color w:val="111111"/>
          <w:sz w:val="23"/>
          <w:szCs w:val="23"/>
        </w:rPr>
        <w:t>ниципального образования Бурлинский район Алтайского края»,</w:t>
      </w:r>
      <w:r>
        <w:rPr>
          <w:sz w:val="23"/>
          <w:szCs w:val="23"/>
        </w:rPr>
        <w:t xml:space="preserve"> и устанавливается в приложении № 1 к настоящем</w:t>
      </w:r>
      <w:r>
        <w:rPr>
          <w:sz w:val="23"/>
          <w:szCs w:val="23"/>
        </w:rPr>
        <w:t>у договору «Определение размера арендной платы».</w:t>
      </w:r>
    </w:p>
    <w:p w:rsidR="00235299" w:rsidRDefault="001A44C1">
      <w:pPr>
        <w:pStyle w:val="aa"/>
        <w:tabs>
          <w:tab w:val="left" w:pos="4200"/>
        </w:tabs>
        <w:ind w:firstLine="800"/>
        <w:rPr>
          <w:sz w:val="23"/>
          <w:szCs w:val="23"/>
        </w:rPr>
      </w:pPr>
      <w:r>
        <w:rPr>
          <w:sz w:val="23"/>
          <w:szCs w:val="23"/>
        </w:rPr>
        <w:t>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 и не подлежит во</w:t>
      </w:r>
      <w:r>
        <w:rPr>
          <w:sz w:val="23"/>
          <w:szCs w:val="23"/>
        </w:rPr>
        <w:t>з</w:t>
      </w:r>
      <w:r>
        <w:rPr>
          <w:sz w:val="23"/>
          <w:szCs w:val="23"/>
        </w:rPr>
        <w:t>врату,  в связи с досрочным ра</w:t>
      </w:r>
      <w:r>
        <w:rPr>
          <w:sz w:val="23"/>
          <w:szCs w:val="23"/>
        </w:rPr>
        <w:t>сторжением договора. В последующие годы – ежеквартально, равными долями, рассчитанными пропорционально относительно ежегодной суммы арендной платы, до 1-го числа месяца, следующего за истекшим кварталом.</w:t>
      </w:r>
    </w:p>
    <w:p w:rsidR="00235299" w:rsidRDefault="001A44C1">
      <w:pPr>
        <w:pStyle w:val="aa"/>
        <w:tabs>
          <w:tab w:val="left" w:pos="4200"/>
        </w:tabs>
        <w:ind w:firstLine="800"/>
        <w:rPr>
          <w:sz w:val="23"/>
          <w:szCs w:val="23"/>
        </w:rPr>
      </w:pPr>
      <w:r>
        <w:rPr>
          <w:sz w:val="23"/>
          <w:szCs w:val="23"/>
        </w:rPr>
        <w:t xml:space="preserve">Арендные платежи по результатам аукциона составляют </w:t>
      </w:r>
      <w:r>
        <w:rPr>
          <w:sz w:val="23"/>
          <w:szCs w:val="23"/>
        </w:rPr>
        <w:t xml:space="preserve">_____________ руб. ___ коп. (_____________________________________________ руб. ___ коп.).       </w:t>
      </w:r>
    </w:p>
    <w:p w:rsidR="00235299" w:rsidRDefault="001A44C1">
      <w:pPr>
        <w:jc w:val="both"/>
        <w:rPr>
          <w:sz w:val="23"/>
          <w:szCs w:val="23"/>
        </w:rPr>
      </w:pPr>
      <w:r>
        <w:rPr>
          <w:sz w:val="23"/>
          <w:szCs w:val="23"/>
        </w:rPr>
        <w:tab/>
        <w:t>Арендная плата вносится Арендатором на следующие реквизиты Арендодателя: ИНН 22360</w:t>
      </w:r>
      <w:r>
        <w:rPr>
          <w:sz w:val="23"/>
          <w:szCs w:val="23"/>
        </w:rPr>
        <w:t>01182</w:t>
      </w:r>
      <w:r>
        <w:rPr>
          <w:sz w:val="23"/>
          <w:szCs w:val="23"/>
        </w:rPr>
        <w:t xml:space="preserve">, КПП 223601001, казначейский счет: </w:t>
      </w:r>
      <w:r>
        <w:rPr>
          <w:sz w:val="23"/>
          <w:szCs w:val="23"/>
        </w:rPr>
        <w:t>03100643000000011700</w:t>
      </w:r>
      <w:r>
        <w:rPr>
          <w:sz w:val="23"/>
          <w:szCs w:val="23"/>
        </w:rPr>
        <w:t>, банковский с</w:t>
      </w:r>
      <w:r>
        <w:rPr>
          <w:sz w:val="23"/>
          <w:szCs w:val="23"/>
        </w:rPr>
        <w:t xml:space="preserve">чет: </w:t>
      </w:r>
      <w:r>
        <w:rPr>
          <w:sz w:val="23"/>
          <w:szCs w:val="23"/>
        </w:rPr>
        <w:t>40102810045370000009</w:t>
      </w:r>
      <w:r>
        <w:rPr>
          <w:sz w:val="23"/>
          <w:szCs w:val="23"/>
        </w:rPr>
        <w:t>, ОТДЕЛЕНИЕ БАРНАУЛ БАНКА РОССИИ//УФК по Алтайскому краю, г. Барнаул, БИК ТОФК 010173001, ОКТМО 016064</w:t>
      </w:r>
      <w:r>
        <w:rPr>
          <w:sz w:val="23"/>
          <w:szCs w:val="23"/>
        </w:rPr>
        <w:t>33</w:t>
      </w:r>
      <w:r>
        <w:rPr>
          <w:sz w:val="23"/>
          <w:szCs w:val="23"/>
        </w:rPr>
        <w:t xml:space="preserve">, код бюджетной классификации </w:t>
      </w:r>
      <w:r>
        <w:rPr>
          <w:bCs/>
          <w:sz w:val="23"/>
          <w:szCs w:val="28"/>
        </w:rPr>
        <w:t>30311105025100000120</w:t>
      </w:r>
      <w:r>
        <w:rPr>
          <w:sz w:val="23"/>
          <w:szCs w:val="23"/>
        </w:rPr>
        <w:t>.</w:t>
      </w:r>
    </w:p>
    <w:p w:rsidR="00235299" w:rsidRDefault="001A44C1">
      <w:pPr>
        <w:jc w:val="both"/>
        <w:rPr>
          <w:sz w:val="23"/>
          <w:szCs w:val="23"/>
        </w:rPr>
      </w:pPr>
      <w:r>
        <w:rPr>
          <w:sz w:val="23"/>
          <w:szCs w:val="23"/>
        </w:rPr>
        <w:tab/>
        <w:t>В случае не внесения платежей в установленный настоящим договором срок Аре</w:t>
      </w:r>
      <w:r>
        <w:rPr>
          <w:sz w:val="23"/>
          <w:szCs w:val="23"/>
        </w:rPr>
        <w:t>ндатор упл</w:t>
      </w:r>
      <w:r>
        <w:rPr>
          <w:sz w:val="23"/>
          <w:szCs w:val="23"/>
        </w:rPr>
        <w:t>а</w:t>
      </w:r>
      <w:r>
        <w:rPr>
          <w:sz w:val="23"/>
          <w:szCs w:val="23"/>
        </w:rPr>
        <w:t>чивает Арендодателю пеню в размере 1/300 ставки рефинансирования Центробанка РФ, от суммы з</w:t>
      </w:r>
      <w:r>
        <w:rPr>
          <w:sz w:val="23"/>
          <w:szCs w:val="23"/>
        </w:rPr>
        <w:t>а</w:t>
      </w:r>
      <w:r>
        <w:rPr>
          <w:sz w:val="23"/>
          <w:szCs w:val="23"/>
        </w:rPr>
        <w:lastRenderedPageBreak/>
        <w:t>долженности за каждый день просрочки ее внесения, начиная со дня, следующего за расчетным. Пеня исчисляется из расчета процентной ставки Центробанка Росс</w:t>
      </w:r>
      <w:r>
        <w:rPr>
          <w:sz w:val="23"/>
          <w:szCs w:val="23"/>
        </w:rPr>
        <w:t>ии, действующей на дату образования просрочки.</w:t>
      </w:r>
    </w:p>
    <w:p w:rsidR="00235299" w:rsidRDefault="001A44C1">
      <w:pPr>
        <w:jc w:val="both"/>
        <w:rPr>
          <w:sz w:val="23"/>
          <w:szCs w:val="23"/>
        </w:rPr>
      </w:pPr>
      <w:r>
        <w:rPr>
          <w:sz w:val="23"/>
          <w:szCs w:val="23"/>
        </w:rPr>
        <w:tab/>
        <w:t>Размер арендной платы может изменяться по соглашению сторон в случаях и сроки, пред</w:t>
      </w:r>
      <w:r>
        <w:rPr>
          <w:sz w:val="23"/>
          <w:szCs w:val="23"/>
        </w:rPr>
        <w:t>у</w:t>
      </w:r>
      <w:r>
        <w:rPr>
          <w:sz w:val="23"/>
          <w:szCs w:val="23"/>
        </w:rPr>
        <w:t>смотренные договором  или по требованию одной из сторон в случаях, предусмотренных федеральным законодательством, законами А</w:t>
      </w:r>
      <w:r>
        <w:rPr>
          <w:sz w:val="23"/>
          <w:szCs w:val="23"/>
        </w:rPr>
        <w:t>лтайского края и муниципальными правовыми актами (не чаще одного раза в год).</w:t>
      </w:r>
    </w:p>
    <w:p w:rsidR="00235299" w:rsidRDefault="001A44C1">
      <w:pPr>
        <w:jc w:val="both"/>
        <w:rPr>
          <w:sz w:val="23"/>
          <w:szCs w:val="23"/>
        </w:rPr>
      </w:pPr>
      <w:r>
        <w:rPr>
          <w:sz w:val="23"/>
          <w:szCs w:val="23"/>
        </w:rPr>
        <w:tab/>
        <w:t>При изменении размера арендной платы по основаниям, предусмотренным федеральным зак</w:t>
      </w:r>
      <w:r>
        <w:rPr>
          <w:sz w:val="23"/>
          <w:szCs w:val="23"/>
        </w:rPr>
        <w:t>о</w:t>
      </w:r>
      <w:r>
        <w:rPr>
          <w:sz w:val="23"/>
          <w:szCs w:val="23"/>
        </w:rPr>
        <w:t xml:space="preserve">нодательством, законами Алтайского края, муниципальными правовыми актами, последние подлежат </w:t>
      </w:r>
      <w:r>
        <w:rPr>
          <w:sz w:val="23"/>
          <w:szCs w:val="23"/>
        </w:rPr>
        <w:t>применению с даты введения их в действие, а при отсутствии указания об этом - с даты публикации решения об их изменении в соответствующем печатном органе (при изменении ставки арендной платы на основании муниципального правового акта – со дня публикации му</w:t>
      </w:r>
      <w:r>
        <w:rPr>
          <w:sz w:val="23"/>
          <w:szCs w:val="23"/>
        </w:rPr>
        <w:t>ниципального правового акта в печатном издании органа  местного самоуправления Бурлинского района – «Бурлинская газета». В данном случае, изменения в договор аренды вносятся в одностороннем порядке – по инициативе Арендодателя, с уведомлением об этом Аренд</w:t>
      </w:r>
      <w:r>
        <w:rPr>
          <w:sz w:val="23"/>
          <w:szCs w:val="23"/>
        </w:rPr>
        <w:t>атора  заказным почтовым  извещением с приложением к нему копии вышеупомянутого муниципального правового акта, в месячный  срок со дня публик</w:t>
      </w:r>
      <w:r>
        <w:rPr>
          <w:sz w:val="23"/>
          <w:szCs w:val="23"/>
        </w:rPr>
        <w:t>а</w:t>
      </w:r>
      <w:r>
        <w:rPr>
          <w:sz w:val="23"/>
          <w:szCs w:val="23"/>
        </w:rPr>
        <w:t>ции).</w:t>
      </w:r>
    </w:p>
    <w:p w:rsidR="00235299" w:rsidRDefault="001A44C1">
      <w:pPr>
        <w:pStyle w:val="ac"/>
        <w:ind w:left="1080"/>
        <w:jc w:val="center"/>
        <w:rPr>
          <w:b/>
          <w:szCs w:val="23"/>
        </w:rPr>
      </w:pPr>
      <w:r>
        <w:rPr>
          <w:b/>
          <w:szCs w:val="23"/>
        </w:rPr>
        <w:t>4. Права и обязанности сторон.</w:t>
      </w:r>
      <w:r>
        <w:rPr>
          <w:b/>
          <w:szCs w:val="23"/>
        </w:rPr>
        <w:tab/>
      </w:r>
    </w:p>
    <w:p w:rsidR="00235299" w:rsidRDefault="001A44C1">
      <w:pPr>
        <w:pStyle w:val="ac"/>
        <w:ind w:left="1080"/>
        <w:jc w:val="center"/>
        <w:rPr>
          <w:b/>
          <w:szCs w:val="23"/>
        </w:rPr>
      </w:pPr>
      <w:r>
        <w:rPr>
          <w:b/>
          <w:szCs w:val="23"/>
        </w:rPr>
        <w:t>4.1. Права и обязанности арендодателя</w:t>
      </w:r>
    </w:p>
    <w:p w:rsidR="00235299" w:rsidRDefault="001A44C1">
      <w:pPr>
        <w:jc w:val="both"/>
        <w:rPr>
          <w:sz w:val="23"/>
          <w:szCs w:val="23"/>
        </w:rPr>
      </w:pPr>
      <w:r>
        <w:rPr>
          <w:sz w:val="23"/>
          <w:szCs w:val="23"/>
        </w:rPr>
        <w:tab/>
        <w:t>Арендодатель имеет право:</w:t>
      </w:r>
    </w:p>
    <w:p w:rsidR="00235299" w:rsidRDefault="001A44C1">
      <w:pPr>
        <w:jc w:val="both"/>
        <w:rPr>
          <w:sz w:val="23"/>
          <w:szCs w:val="23"/>
        </w:rPr>
      </w:pPr>
      <w:r>
        <w:rPr>
          <w:sz w:val="23"/>
          <w:szCs w:val="23"/>
        </w:rPr>
        <w:t>- расторгну</w:t>
      </w:r>
      <w:r>
        <w:rPr>
          <w:sz w:val="23"/>
          <w:szCs w:val="23"/>
        </w:rPr>
        <w:t>ть договор, если арендатор пользуется земельным участком с существенными нарушени</w:t>
      </w:r>
      <w:r>
        <w:rPr>
          <w:sz w:val="23"/>
          <w:szCs w:val="23"/>
        </w:rPr>
        <w:t>я</w:t>
      </w:r>
      <w:r>
        <w:rPr>
          <w:sz w:val="23"/>
          <w:szCs w:val="23"/>
        </w:rPr>
        <w:t>ми условий договора или целевого назначения земельного участка (в том числе при фактическом пер</w:t>
      </w:r>
      <w:r>
        <w:rPr>
          <w:sz w:val="23"/>
          <w:szCs w:val="23"/>
        </w:rPr>
        <w:t>е</w:t>
      </w:r>
      <w:r>
        <w:rPr>
          <w:sz w:val="23"/>
          <w:szCs w:val="23"/>
        </w:rPr>
        <w:t>воде арендатором ценных сельскохозяйственных земель в менее ценные), не пользу</w:t>
      </w:r>
      <w:r>
        <w:rPr>
          <w:sz w:val="23"/>
          <w:szCs w:val="23"/>
        </w:rPr>
        <w:t>ется арендуемым земельным участком более одного года, существенно ухудшает качество земель, два раза подряд или более трех раз в период действия договора аренды не внес арендную плату или внес ее не в полном объеме в  сроки  установленные договором;</w:t>
      </w:r>
    </w:p>
    <w:p w:rsidR="00235299" w:rsidRDefault="001A44C1">
      <w:pPr>
        <w:jc w:val="both"/>
        <w:rPr>
          <w:spacing w:val="-4"/>
          <w:sz w:val="23"/>
          <w:szCs w:val="23"/>
        </w:rPr>
      </w:pPr>
      <w:r>
        <w:rPr>
          <w:sz w:val="23"/>
          <w:szCs w:val="23"/>
        </w:rPr>
        <w:t xml:space="preserve">- </w:t>
      </w:r>
      <w:r>
        <w:rPr>
          <w:sz w:val="23"/>
          <w:szCs w:val="23"/>
        </w:rPr>
        <w:t>потребовать досрочного внесения арендной платы в случае существенного на</w:t>
      </w:r>
      <w:r>
        <w:rPr>
          <w:spacing w:val="-4"/>
          <w:sz w:val="23"/>
          <w:szCs w:val="23"/>
        </w:rPr>
        <w:t>рушения арендатором установленных договором  сроков и размеров ее внесения, при этом арендодатель не вправе требовать досрочного внесения арендной платы более, чем за 2 срока (периода)</w:t>
      </w:r>
      <w:r>
        <w:rPr>
          <w:spacing w:val="-4"/>
          <w:sz w:val="23"/>
          <w:szCs w:val="23"/>
        </w:rPr>
        <w:t xml:space="preserve"> подряд;</w:t>
      </w:r>
    </w:p>
    <w:p w:rsidR="00235299" w:rsidRDefault="001A44C1">
      <w:pPr>
        <w:jc w:val="both"/>
        <w:rPr>
          <w:sz w:val="23"/>
          <w:szCs w:val="23"/>
        </w:rPr>
      </w:pPr>
      <w:r>
        <w:rPr>
          <w:sz w:val="23"/>
          <w:szCs w:val="23"/>
        </w:rPr>
        <w:t>- в установленном договором аренды порядке изменять размер арендной платы, другие условия дог</w:t>
      </w:r>
      <w:r>
        <w:rPr>
          <w:sz w:val="23"/>
          <w:szCs w:val="23"/>
        </w:rPr>
        <w:t>о</w:t>
      </w:r>
      <w:r>
        <w:rPr>
          <w:sz w:val="23"/>
          <w:szCs w:val="23"/>
        </w:rPr>
        <w:t>вора, посредством заключения дополнительных письменных соглашений к договору аренды или в п</w:t>
      </w:r>
      <w:r>
        <w:rPr>
          <w:sz w:val="23"/>
          <w:szCs w:val="23"/>
        </w:rPr>
        <w:t>о</w:t>
      </w:r>
      <w:r>
        <w:rPr>
          <w:sz w:val="23"/>
          <w:szCs w:val="23"/>
        </w:rPr>
        <w:t>рядке, предусмотренном разделом 3 настоящего договора.</w:t>
      </w:r>
    </w:p>
    <w:p w:rsidR="00235299" w:rsidRDefault="001A44C1">
      <w:pPr>
        <w:jc w:val="both"/>
        <w:rPr>
          <w:sz w:val="23"/>
          <w:szCs w:val="23"/>
        </w:rPr>
      </w:pPr>
      <w:r>
        <w:rPr>
          <w:sz w:val="23"/>
          <w:szCs w:val="23"/>
        </w:rPr>
        <w:t>- на в</w:t>
      </w:r>
      <w:r>
        <w:rPr>
          <w:sz w:val="23"/>
          <w:szCs w:val="23"/>
        </w:rPr>
        <w:t>озмещение убытков, причиненных ухудшением качества земель в результате хозяйственной де</w:t>
      </w:r>
      <w:r>
        <w:rPr>
          <w:sz w:val="23"/>
          <w:szCs w:val="23"/>
        </w:rPr>
        <w:t>я</w:t>
      </w:r>
      <w:r>
        <w:rPr>
          <w:sz w:val="23"/>
          <w:szCs w:val="23"/>
        </w:rPr>
        <w:t>тельности арендатора;</w:t>
      </w:r>
    </w:p>
    <w:p w:rsidR="00235299" w:rsidRDefault="001A44C1">
      <w:pPr>
        <w:jc w:val="both"/>
        <w:rPr>
          <w:sz w:val="23"/>
          <w:szCs w:val="23"/>
        </w:rPr>
      </w:pPr>
      <w:r>
        <w:rPr>
          <w:sz w:val="23"/>
          <w:szCs w:val="23"/>
        </w:rPr>
        <w:t>- участвовать в приемке в эксплуатацию мелиоративных, рекультивированных, улучшенных земель и других объектов, сооруженных на  арендуемых землях;</w:t>
      </w:r>
    </w:p>
    <w:p w:rsidR="00235299" w:rsidRDefault="001A44C1">
      <w:pPr>
        <w:jc w:val="both"/>
        <w:rPr>
          <w:sz w:val="23"/>
          <w:szCs w:val="23"/>
        </w:rPr>
      </w:pPr>
      <w:r>
        <w:rPr>
          <w:sz w:val="23"/>
          <w:szCs w:val="23"/>
        </w:rPr>
        <w:t>- осуществлять контроль за использованием и охраной земель;</w:t>
      </w:r>
    </w:p>
    <w:p w:rsidR="00235299" w:rsidRDefault="001A44C1">
      <w:pPr>
        <w:jc w:val="both"/>
        <w:rPr>
          <w:spacing w:val="-2"/>
          <w:sz w:val="23"/>
          <w:szCs w:val="23"/>
        </w:rPr>
      </w:pPr>
      <w:r>
        <w:rPr>
          <w:sz w:val="23"/>
          <w:szCs w:val="23"/>
        </w:rPr>
        <w:tab/>
        <w:t>Арендодатель вправе распоряжаться арендованным земельным участком, то есть продать, о</w:t>
      </w:r>
      <w:r>
        <w:rPr>
          <w:sz w:val="23"/>
          <w:szCs w:val="23"/>
        </w:rPr>
        <w:t>б</w:t>
      </w:r>
      <w:r>
        <w:rPr>
          <w:sz w:val="23"/>
          <w:szCs w:val="23"/>
        </w:rPr>
        <w:t xml:space="preserve">менять, подарить, заложить и т.д. в соответствии с действующим законодательством РФ, </w:t>
      </w:r>
      <w:r>
        <w:rPr>
          <w:spacing w:val="-2"/>
          <w:sz w:val="23"/>
          <w:szCs w:val="23"/>
        </w:rPr>
        <w:t>при этом пр</w:t>
      </w:r>
      <w:r>
        <w:rPr>
          <w:spacing w:val="-2"/>
          <w:sz w:val="23"/>
          <w:szCs w:val="23"/>
        </w:rPr>
        <w:t>а</w:t>
      </w:r>
      <w:r>
        <w:rPr>
          <w:spacing w:val="-2"/>
          <w:sz w:val="23"/>
          <w:szCs w:val="23"/>
        </w:rPr>
        <w:t>ва Арендатор</w:t>
      </w:r>
      <w:r>
        <w:rPr>
          <w:spacing w:val="-2"/>
          <w:sz w:val="23"/>
          <w:szCs w:val="23"/>
        </w:rPr>
        <w:t>а на земельный участок остаются неизменными.</w:t>
      </w:r>
    </w:p>
    <w:p w:rsidR="00235299" w:rsidRDefault="001A44C1">
      <w:pPr>
        <w:jc w:val="both"/>
        <w:rPr>
          <w:sz w:val="23"/>
          <w:szCs w:val="23"/>
        </w:rPr>
      </w:pPr>
      <w:r>
        <w:rPr>
          <w:sz w:val="23"/>
          <w:szCs w:val="23"/>
        </w:rPr>
        <w:tab/>
        <w:t>Арендодатель обязан:</w:t>
      </w:r>
    </w:p>
    <w:p w:rsidR="00235299" w:rsidRDefault="001A44C1">
      <w:pPr>
        <w:jc w:val="both"/>
        <w:rPr>
          <w:sz w:val="23"/>
          <w:szCs w:val="23"/>
        </w:rPr>
      </w:pPr>
      <w:r>
        <w:rPr>
          <w:sz w:val="23"/>
          <w:szCs w:val="23"/>
        </w:rPr>
        <w:t>- передать земельный участок арендатору в сроки и состоянии, соответствующим условиям договора и назначению земельного участка;</w:t>
      </w:r>
    </w:p>
    <w:p w:rsidR="00235299" w:rsidRDefault="001A44C1">
      <w:pPr>
        <w:jc w:val="both"/>
        <w:rPr>
          <w:sz w:val="23"/>
          <w:szCs w:val="23"/>
        </w:rPr>
      </w:pPr>
      <w:r>
        <w:rPr>
          <w:sz w:val="23"/>
          <w:szCs w:val="23"/>
        </w:rPr>
        <w:t>- возместить ущерб, понесенный Арендатором по вине Арендодате</w:t>
      </w:r>
      <w:r>
        <w:rPr>
          <w:sz w:val="23"/>
          <w:szCs w:val="23"/>
        </w:rPr>
        <w:t>ля;</w:t>
      </w:r>
    </w:p>
    <w:p w:rsidR="00235299" w:rsidRDefault="001A44C1">
      <w:pPr>
        <w:jc w:val="both"/>
        <w:rPr>
          <w:sz w:val="23"/>
          <w:szCs w:val="23"/>
        </w:rPr>
      </w:pPr>
      <w:r>
        <w:rPr>
          <w:sz w:val="23"/>
          <w:szCs w:val="23"/>
        </w:rPr>
        <w:t>- сообщить Арендатору о правах третьих лиц (сервитут, право залога) на земельный участок.</w:t>
      </w:r>
    </w:p>
    <w:p w:rsidR="00235299" w:rsidRDefault="001A44C1">
      <w:pPr>
        <w:pStyle w:val="ac"/>
        <w:ind w:firstLine="700"/>
        <w:jc w:val="center"/>
        <w:rPr>
          <w:b/>
          <w:szCs w:val="23"/>
        </w:rPr>
      </w:pPr>
      <w:r>
        <w:rPr>
          <w:b/>
          <w:szCs w:val="23"/>
        </w:rPr>
        <w:t>4.2. Права и обязанности Арендатора.</w:t>
      </w:r>
    </w:p>
    <w:p w:rsidR="00235299" w:rsidRDefault="001A44C1">
      <w:pPr>
        <w:jc w:val="both"/>
        <w:rPr>
          <w:sz w:val="23"/>
          <w:szCs w:val="23"/>
        </w:rPr>
      </w:pPr>
      <w:r>
        <w:rPr>
          <w:sz w:val="23"/>
          <w:szCs w:val="23"/>
        </w:rPr>
        <w:t>Арендатор имеет право:</w:t>
      </w:r>
    </w:p>
    <w:p w:rsidR="00235299" w:rsidRDefault="001A44C1">
      <w:pPr>
        <w:jc w:val="both"/>
        <w:rPr>
          <w:sz w:val="23"/>
          <w:szCs w:val="23"/>
        </w:rPr>
      </w:pPr>
      <w:r>
        <w:rPr>
          <w:sz w:val="23"/>
          <w:szCs w:val="23"/>
        </w:rPr>
        <w:t>- владеть и пользоваться земельным участком в соответствии с действующим законодательством Ро</w:t>
      </w:r>
      <w:r>
        <w:rPr>
          <w:sz w:val="23"/>
          <w:szCs w:val="23"/>
        </w:rPr>
        <w:t>с</w:t>
      </w:r>
      <w:r>
        <w:rPr>
          <w:sz w:val="23"/>
          <w:szCs w:val="23"/>
        </w:rPr>
        <w:t xml:space="preserve">сийской </w:t>
      </w:r>
      <w:r>
        <w:rPr>
          <w:sz w:val="23"/>
          <w:szCs w:val="23"/>
        </w:rPr>
        <w:t>Федерации, законами Алтайского края, муниципальными правовыми актами и условиями д</w:t>
      </w:r>
      <w:r>
        <w:rPr>
          <w:sz w:val="23"/>
          <w:szCs w:val="23"/>
        </w:rPr>
        <w:t>о</w:t>
      </w:r>
      <w:r>
        <w:rPr>
          <w:sz w:val="23"/>
          <w:szCs w:val="23"/>
        </w:rPr>
        <w:t>говора аренды;</w:t>
      </w:r>
    </w:p>
    <w:p w:rsidR="00235299" w:rsidRDefault="001A44C1">
      <w:pPr>
        <w:jc w:val="both"/>
        <w:rPr>
          <w:sz w:val="23"/>
          <w:szCs w:val="23"/>
        </w:rPr>
      </w:pPr>
      <w:r>
        <w:rPr>
          <w:sz w:val="23"/>
          <w:szCs w:val="23"/>
        </w:rPr>
        <w:t>- собственности на плоды, продукцию и доходы, полученные в результате использования земельного участка;</w:t>
      </w:r>
    </w:p>
    <w:p w:rsidR="00235299" w:rsidRDefault="001A44C1">
      <w:pPr>
        <w:jc w:val="both"/>
        <w:rPr>
          <w:sz w:val="23"/>
          <w:szCs w:val="23"/>
        </w:rPr>
      </w:pPr>
      <w:r>
        <w:rPr>
          <w:sz w:val="23"/>
          <w:szCs w:val="23"/>
        </w:rPr>
        <w:t>- самостоятельно хозяйствовать на земле;</w:t>
      </w:r>
    </w:p>
    <w:p w:rsidR="00235299" w:rsidRDefault="001A44C1">
      <w:pPr>
        <w:jc w:val="both"/>
        <w:rPr>
          <w:sz w:val="23"/>
          <w:szCs w:val="23"/>
        </w:rPr>
      </w:pPr>
      <w:r>
        <w:rPr>
          <w:sz w:val="23"/>
          <w:szCs w:val="23"/>
        </w:rPr>
        <w:t>- использоват</w:t>
      </w:r>
      <w:r>
        <w:rPr>
          <w:sz w:val="23"/>
          <w:szCs w:val="23"/>
        </w:rPr>
        <w:t>ь, находящиеся на арендуемом земельном участке, общераспространенные полезные и</w:t>
      </w:r>
      <w:r>
        <w:rPr>
          <w:sz w:val="23"/>
          <w:szCs w:val="23"/>
        </w:rPr>
        <w:t>с</w:t>
      </w:r>
      <w:r>
        <w:rPr>
          <w:sz w:val="23"/>
          <w:szCs w:val="23"/>
        </w:rPr>
        <w:t>копаемые, лесные угодья, водные объекты в соответствии с законодательством РФ, законами Алтайско</w:t>
      </w:r>
    </w:p>
    <w:p w:rsidR="00235299" w:rsidRDefault="001A44C1">
      <w:pPr>
        <w:jc w:val="both"/>
        <w:rPr>
          <w:sz w:val="23"/>
          <w:szCs w:val="23"/>
        </w:rPr>
      </w:pPr>
      <w:r>
        <w:rPr>
          <w:sz w:val="23"/>
          <w:szCs w:val="23"/>
        </w:rPr>
        <w:lastRenderedPageBreak/>
        <w:t>го края, муниципальными правовыми актами, условиями настоящего договора;</w:t>
      </w:r>
    </w:p>
    <w:p w:rsidR="00235299" w:rsidRDefault="001A44C1">
      <w:pPr>
        <w:jc w:val="both"/>
        <w:rPr>
          <w:sz w:val="23"/>
          <w:szCs w:val="23"/>
        </w:rPr>
      </w:pPr>
      <w:r>
        <w:rPr>
          <w:sz w:val="23"/>
          <w:szCs w:val="23"/>
        </w:rPr>
        <w:t>- возв</w:t>
      </w:r>
      <w:r>
        <w:rPr>
          <w:sz w:val="23"/>
          <w:szCs w:val="23"/>
        </w:rPr>
        <w:t>одить объекты жилищного фонда, производственные, культурно-бытовые и иные строения и с</w:t>
      </w:r>
      <w:r>
        <w:rPr>
          <w:sz w:val="23"/>
          <w:szCs w:val="23"/>
        </w:rPr>
        <w:t>о</w:t>
      </w:r>
      <w:r>
        <w:rPr>
          <w:sz w:val="23"/>
          <w:szCs w:val="23"/>
        </w:rPr>
        <w:t>оружения с письменного согласия Арендодателя и в соответствии с установленным законодательством Российской Федерации порядком;</w:t>
      </w:r>
    </w:p>
    <w:p w:rsidR="00235299" w:rsidRDefault="001A44C1">
      <w:pPr>
        <w:jc w:val="both"/>
        <w:rPr>
          <w:sz w:val="23"/>
          <w:szCs w:val="23"/>
        </w:rPr>
      </w:pPr>
      <w:r>
        <w:rPr>
          <w:sz w:val="23"/>
          <w:szCs w:val="23"/>
        </w:rPr>
        <w:t>- на компенсацию вложенных затрат для повы</w:t>
      </w:r>
      <w:r>
        <w:rPr>
          <w:sz w:val="23"/>
          <w:szCs w:val="23"/>
        </w:rPr>
        <w:t>шения плодородия почв при расторжении договора по вине Арендодателя, если они произведены за счет собственных средств и согласия Арендодателя;</w:t>
      </w:r>
    </w:p>
    <w:p w:rsidR="00235299" w:rsidRDefault="001A44C1">
      <w:pPr>
        <w:jc w:val="both"/>
        <w:rPr>
          <w:sz w:val="23"/>
          <w:szCs w:val="23"/>
        </w:rPr>
      </w:pPr>
      <w:r>
        <w:rPr>
          <w:sz w:val="23"/>
          <w:szCs w:val="23"/>
        </w:rPr>
        <w:t>- на возмещение убытков в случае  выкупа земельного участка для государственных, муниципальных и общественных нуж</w:t>
      </w:r>
      <w:r>
        <w:rPr>
          <w:sz w:val="23"/>
          <w:szCs w:val="23"/>
        </w:rPr>
        <w:t>д;</w:t>
      </w:r>
    </w:p>
    <w:p w:rsidR="00235299" w:rsidRDefault="001A44C1">
      <w:pPr>
        <w:jc w:val="both"/>
        <w:rPr>
          <w:sz w:val="23"/>
          <w:szCs w:val="23"/>
        </w:rPr>
      </w:pPr>
      <w:r>
        <w:rPr>
          <w:sz w:val="23"/>
          <w:szCs w:val="23"/>
        </w:rPr>
        <w:t>- на возмещение убытков, вызванных задержкой предоставления земельного участка;</w:t>
      </w:r>
    </w:p>
    <w:p w:rsidR="00235299" w:rsidRDefault="001A44C1">
      <w:pPr>
        <w:jc w:val="both"/>
        <w:rPr>
          <w:sz w:val="23"/>
          <w:szCs w:val="23"/>
        </w:rPr>
      </w:pPr>
      <w:r>
        <w:rPr>
          <w:sz w:val="23"/>
          <w:szCs w:val="23"/>
        </w:rPr>
        <w:t>- на расторжение договора аренды по причине задержки предоставления земельного участка;</w:t>
      </w:r>
    </w:p>
    <w:p w:rsidR="00235299" w:rsidRDefault="001A44C1">
      <w:pPr>
        <w:jc w:val="both"/>
        <w:rPr>
          <w:sz w:val="23"/>
          <w:szCs w:val="23"/>
        </w:rPr>
      </w:pPr>
      <w:r>
        <w:rPr>
          <w:sz w:val="23"/>
          <w:szCs w:val="23"/>
        </w:rPr>
        <w:t>- при истечении срока договора аренды земельного участка, на заключение нового догово</w:t>
      </w:r>
      <w:r>
        <w:rPr>
          <w:sz w:val="23"/>
          <w:szCs w:val="23"/>
        </w:rPr>
        <w:t>ра аренды земельного участка преимущественно перед другими лицами, за исключением случаев, предусмотре</w:t>
      </w:r>
      <w:r>
        <w:rPr>
          <w:sz w:val="23"/>
          <w:szCs w:val="23"/>
        </w:rPr>
        <w:t>н</w:t>
      </w:r>
      <w:r>
        <w:rPr>
          <w:sz w:val="23"/>
          <w:szCs w:val="23"/>
        </w:rPr>
        <w:t>ных действующим федеральным  законодательством, законами Алтайского края, муниципальными правовыми актами.</w:t>
      </w:r>
    </w:p>
    <w:p w:rsidR="00235299" w:rsidRDefault="001A44C1">
      <w:pPr>
        <w:jc w:val="both"/>
        <w:rPr>
          <w:sz w:val="23"/>
          <w:szCs w:val="23"/>
        </w:rPr>
      </w:pPr>
      <w:r>
        <w:rPr>
          <w:sz w:val="23"/>
          <w:szCs w:val="23"/>
        </w:rPr>
        <w:t>Арендатор обязан:</w:t>
      </w:r>
    </w:p>
    <w:p w:rsidR="00235299" w:rsidRDefault="001A44C1">
      <w:pPr>
        <w:jc w:val="both"/>
        <w:rPr>
          <w:sz w:val="23"/>
          <w:szCs w:val="23"/>
        </w:rPr>
      </w:pPr>
      <w:r>
        <w:rPr>
          <w:sz w:val="23"/>
          <w:szCs w:val="23"/>
        </w:rPr>
        <w:t>- сохранять межевые, геодези</w:t>
      </w:r>
      <w:r>
        <w:rPr>
          <w:sz w:val="23"/>
          <w:szCs w:val="23"/>
        </w:rPr>
        <w:t>ческие и другие специальные знаки, установленные на земельном участке в соответствие с действующим законодательством;</w:t>
      </w:r>
    </w:p>
    <w:p w:rsidR="00235299" w:rsidRDefault="001A44C1">
      <w:pPr>
        <w:jc w:val="both"/>
        <w:rPr>
          <w:sz w:val="23"/>
          <w:szCs w:val="23"/>
        </w:rPr>
      </w:pPr>
      <w:r>
        <w:rPr>
          <w:sz w:val="23"/>
          <w:szCs w:val="23"/>
        </w:rPr>
        <w:t>- осуществлять мероприятия по охране земель, соблюдать порядок пользования на участке обще ра</w:t>
      </w:r>
      <w:r>
        <w:rPr>
          <w:sz w:val="23"/>
          <w:szCs w:val="23"/>
        </w:rPr>
        <w:t>с</w:t>
      </w:r>
      <w:r>
        <w:rPr>
          <w:sz w:val="23"/>
          <w:szCs w:val="23"/>
        </w:rPr>
        <w:t>пространенными полезными ископаемыми, лесами</w:t>
      </w:r>
      <w:r>
        <w:rPr>
          <w:sz w:val="23"/>
          <w:szCs w:val="23"/>
        </w:rPr>
        <w:t>, водными и другими природными объектами;</w:t>
      </w:r>
    </w:p>
    <w:p w:rsidR="00235299" w:rsidRDefault="001A44C1">
      <w:pPr>
        <w:jc w:val="both"/>
        <w:rPr>
          <w:spacing w:val="-10"/>
          <w:sz w:val="23"/>
          <w:szCs w:val="23"/>
        </w:rPr>
      </w:pPr>
      <w:r>
        <w:rPr>
          <w:spacing w:val="-10"/>
          <w:sz w:val="23"/>
          <w:szCs w:val="23"/>
        </w:rPr>
        <w:t>- своевременно приступить к использованию земельных участков,  предоставлять сведения о состоянии и испол</w:t>
      </w:r>
      <w:r>
        <w:rPr>
          <w:spacing w:val="-10"/>
          <w:sz w:val="23"/>
          <w:szCs w:val="23"/>
        </w:rPr>
        <w:t>ь</w:t>
      </w:r>
      <w:r>
        <w:rPr>
          <w:spacing w:val="-10"/>
          <w:sz w:val="23"/>
          <w:szCs w:val="23"/>
        </w:rPr>
        <w:t>зовании земельного участка;</w:t>
      </w:r>
    </w:p>
    <w:p w:rsidR="00235299" w:rsidRDefault="001A44C1">
      <w:pPr>
        <w:jc w:val="both"/>
        <w:rPr>
          <w:spacing w:val="-10"/>
          <w:sz w:val="23"/>
          <w:szCs w:val="23"/>
        </w:rPr>
      </w:pPr>
      <w:r>
        <w:rPr>
          <w:spacing w:val="-10"/>
          <w:sz w:val="23"/>
          <w:szCs w:val="23"/>
        </w:rPr>
        <w:t>- соблюдать при использовании  земельного участка требования градостроительных р</w:t>
      </w:r>
      <w:r>
        <w:rPr>
          <w:spacing w:val="-10"/>
          <w:sz w:val="23"/>
          <w:szCs w:val="23"/>
        </w:rPr>
        <w:t>егламентов, строительных, экологических, санитарно - гигиенических, противопожарных строительных и иных правил, нормативов, собл</w:t>
      </w:r>
      <w:r>
        <w:rPr>
          <w:spacing w:val="-10"/>
          <w:sz w:val="23"/>
          <w:szCs w:val="23"/>
        </w:rPr>
        <w:t>ю</w:t>
      </w:r>
      <w:r>
        <w:rPr>
          <w:spacing w:val="-10"/>
          <w:sz w:val="23"/>
          <w:szCs w:val="23"/>
        </w:rPr>
        <w:t>дать требования по защите почвы от заражения бактериально - паразитическими и карантинными вредителями и болезнями растений, за</w:t>
      </w:r>
      <w:r>
        <w:rPr>
          <w:spacing w:val="-10"/>
          <w:sz w:val="23"/>
          <w:szCs w:val="23"/>
        </w:rPr>
        <w:t xml:space="preserve">растания сорными растениями кустарником и мелколесьем; </w:t>
      </w:r>
    </w:p>
    <w:p w:rsidR="00235299" w:rsidRDefault="001A44C1">
      <w:pPr>
        <w:jc w:val="both"/>
        <w:rPr>
          <w:sz w:val="23"/>
          <w:szCs w:val="23"/>
        </w:rPr>
      </w:pPr>
      <w:r>
        <w:rPr>
          <w:sz w:val="23"/>
          <w:szCs w:val="23"/>
        </w:rPr>
        <w:t>- своевременно и в полных объемах вносить арендную плату за  землю;</w:t>
      </w:r>
    </w:p>
    <w:p w:rsidR="00235299" w:rsidRDefault="001A44C1">
      <w:pPr>
        <w:jc w:val="both"/>
        <w:rPr>
          <w:sz w:val="23"/>
          <w:szCs w:val="23"/>
        </w:rPr>
      </w:pPr>
      <w:r>
        <w:rPr>
          <w:sz w:val="23"/>
          <w:szCs w:val="23"/>
        </w:rPr>
        <w:t>- использовать земельный участок в соответствии с договором, целевым назначением земельного уч</w:t>
      </w:r>
      <w:r>
        <w:rPr>
          <w:sz w:val="23"/>
          <w:szCs w:val="23"/>
        </w:rPr>
        <w:t>а</w:t>
      </w:r>
      <w:r>
        <w:rPr>
          <w:sz w:val="23"/>
          <w:szCs w:val="23"/>
        </w:rPr>
        <w:t>стка его принадлежностью к той или ин</w:t>
      </w:r>
      <w:r>
        <w:rPr>
          <w:sz w:val="23"/>
          <w:szCs w:val="23"/>
        </w:rPr>
        <w:t>ой категории земель и разрешенным использованием способ</w:t>
      </w:r>
      <w:r>
        <w:rPr>
          <w:sz w:val="23"/>
          <w:szCs w:val="23"/>
        </w:rPr>
        <w:t>а</w:t>
      </w:r>
      <w:r>
        <w:rPr>
          <w:sz w:val="23"/>
          <w:szCs w:val="23"/>
        </w:rPr>
        <w:t>ми, которые не должны наносить вред окружающей среде, в том числе земле, как природному объекту;</w:t>
      </w:r>
    </w:p>
    <w:p w:rsidR="00235299" w:rsidRDefault="001A44C1">
      <w:pPr>
        <w:jc w:val="both"/>
        <w:rPr>
          <w:sz w:val="23"/>
          <w:szCs w:val="23"/>
        </w:rPr>
      </w:pPr>
      <w:r>
        <w:rPr>
          <w:sz w:val="23"/>
          <w:szCs w:val="23"/>
        </w:rPr>
        <w:t>- не допускать загрязнения, захламление, деградацию и ухудшение плодородия почвы на арендуемом земельно</w:t>
      </w:r>
      <w:r>
        <w:rPr>
          <w:sz w:val="23"/>
          <w:szCs w:val="23"/>
        </w:rPr>
        <w:t>м участке</w:t>
      </w:r>
    </w:p>
    <w:p w:rsidR="00235299" w:rsidRDefault="001A44C1">
      <w:pPr>
        <w:jc w:val="both"/>
        <w:rPr>
          <w:sz w:val="23"/>
          <w:szCs w:val="23"/>
        </w:rPr>
      </w:pPr>
      <w:r>
        <w:rPr>
          <w:sz w:val="23"/>
          <w:szCs w:val="23"/>
        </w:rPr>
        <w:t>- вернуть земельный участок во владение Арендодателя по окончании срока договора в состоянии з</w:t>
      </w:r>
      <w:r>
        <w:rPr>
          <w:sz w:val="23"/>
          <w:szCs w:val="23"/>
        </w:rPr>
        <w:t>е</w:t>
      </w:r>
      <w:r>
        <w:rPr>
          <w:sz w:val="23"/>
          <w:szCs w:val="23"/>
        </w:rPr>
        <w:t>мельного участка не худшем на дату заключения договора аренды;</w:t>
      </w:r>
    </w:p>
    <w:p w:rsidR="00235299" w:rsidRDefault="001A44C1">
      <w:pPr>
        <w:jc w:val="both"/>
        <w:rPr>
          <w:sz w:val="23"/>
          <w:szCs w:val="23"/>
        </w:rPr>
      </w:pPr>
      <w:r>
        <w:rPr>
          <w:sz w:val="23"/>
          <w:szCs w:val="23"/>
        </w:rPr>
        <w:t>- выполнять иные требования, предусмотренные гражданским, лесным, водным и земельным зак</w:t>
      </w:r>
      <w:r>
        <w:rPr>
          <w:sz w:val="23"/>
          <w:szCs w:val="23"/>
        </w:rPr>
        <w:t>он</w:t>
      </w:r>
      <w:r>
        <w:rPr>
          <w:sz w:val="23"/>
          <w:szCs w:val="23"/>
        </w:rPr>
        <w:t>о</w:t>
      </w:r>
      <w:r>
        <w:rPr>
          <w:sz w:val="23"/>
          <w:szCs w:val="23"/>
        </w:rPr>
        <w:t>дательством;</w:t>
      </w:r>
    </w:p>
    <w:p w:rsidR="00235299" w:rsidRDefault="001A44C1">
      <w:pPr>
        <w:jc w:val="both"/>
        <w:rPr>
          <w:sz w:val="23"/>
          <w:szCs w:val="23"/>
        </w:rPr>
      </w:pPr>
      <w:r>
        <w:rPr>
          <w:sz w:val="23"/>
          <w:szCs w:val="23"/>
        </w:rPr>
        <w:t>-  в пределах срока договора не оформлять договор залога земельного участка;</w:t>
      </w:r>
    </w:p>
    <w:p w:rsidR="00235299" w:rsidRDefault="001A44C1">
      <w:pPr>
        <w:jc w:val="both"/>
        <w:rPr>
          <w:sz w:val="23"/>
          <w:szCs w:val="23"/>
        </w:rPr>
      </w:pPr>
      <w:r>
        <w:rPr>
          <w:sz w:val="23"/>
          <w:szCs w:val="23"/>
        </w:rPr>
        <w:t>- соблюдать следующие обременения по земельному участку: не возводить зданий и сооружений без согласования с арендодателем, не препятствовать ремонту, обслуживанию</w:t>
      </w:r>
      <w:r>
        <w:rPr>
          <w:sz w:val="23"/>
          <w:szCs w:val="23"/>
        </w:rPr>
        <w:t xml:space="preserve"> и прокладке подземных и наземных коммуникаций на земельном участке, соблюдать сервитуты по арендуемому земельному участку.</w:t>
      </w:r>
    </w:p>
    <w:p w:rsidR="00235299" w:rsidRDefault="001A44C1">
      <w:pPr>
        <w:tabs>
          <w:tab w:val="left" w:pos="1100"/>
        </w:tabs>
        <w:jc w:val="both"/>
        <w:rPr>
          <w:sz w:val="23"/>
          <w:szCs w:val="23"/>
        </w:rPr>
      </w:pPr>
      <w:r>
        <w:rPr>
          <w:sz w:val="23"/>
          <w:szCs w:val="23"/>
        </w:rPr>
        <w:t>- соблюдать правила пожарной безопасности на арендуемом земельном участке, освобождать земел</w:t>
      </w:r>
      <w:r>
        <w:rPr>
          <w:sz w:val="23"/>
          <w:szCs w:val="23"/>
        </w:rPr>
        <w:t>ь</w:t>
      </w:r>
      <w:r>
        <w:rPr>
          <w:sz w:val="23"/>
          <w:szCs w:val="23"/>
        </w:rPr>
        <w:t xml:space="preserve">ный участок безогневым способом от </w:t>
      </w:r>
      <w:r>
        <w:rPr>
          <w:sz w:val="23"/>
          <w:szCs w:val="23"/>
        </w:rPr>
        <w:t>остатков производства сельскохозяйственной продукции (сол</w:t>
      </w:r>
      <w:r>
        <w:rPr>
          <w:sz w:val="23"/>
          <w:szCs w:val="23"/>
        </w:rPr>
        <w:t>о</w:t>
      </w:r>
      <w:r>
        <w:rPr>
          <w:sz w:val="23"/>
          <w:szCs w:val="23"/>
        </w:rPr>
        <w:t>мы) сорной растительности и кустарника.</w:t>
      </w:r>
    </w:p>
    <w:p w:rsidR="00235299" w:rsidRDefault="001A44C1">
      <w:pPr>
        <w:ind w:firstLine="480"/>
        <w:jc w:val="both"/>
        <w:rPr>
          <w:sz w:val="23"/>
          <w:szCs w:val="23"/>
        </w:rPr>
      </w:pPr>
      <w:r>
        <w:rPr>
          <w:sz w:val="23"/>
          <w:szCs w:val="23"/>
        </w:rPr>
        <w:t>При изъятии земельного участка от Арендатора, понесенные им затраты, связанные с неотдел</w:t>
      </w:r>
      <w:r>
        <w:rPr>
          <w:sz w:val="23"/>
          <w:szCs w:val="23"/>
        </w:rPr>
        <w:t>и</w:t>
      </w:r>
      <w:r>
        <w:rPr>
          <w:sz w:val="23"/>
          <w:szCs w:val="23"/>
        </w:rPr>
        <w:t xml:space="preserve">мыми улучшениями земельного участка, понесенные без согласования с </w:t>
      </w:r>
      <w:r>
        <w:rPr>
          <w:sz w:val="23"/>
          <w:szCs w:val="23"/>
        </w:rPr>
        <w:t>Арендодателем, не возмещ</w:t>
      </w:r>
      <w:r>
        <w:rPr>
          <w:sz w:val="23"/>
          <w:szCs w:val="23"/>
        </w:rPr>
        <w:t>а</w:t>
      </w:r>
      <w:r>
        <w:rPr>
          <w:sz w:val="23"/>
          <w:szCs w:val="23"/>
        </w:rPr>
        <w:t>ются.</w:t>
      </w:r>
    </w:p>
    <w:p w:rsidR="00235299" w:rsidRDefault="001A44C1">
      <w:pPr>
        <w:jc w:val="center"/>
        <w:rPr>
          <w:b/>
          <w:bCs/>
          <w:sz w:val="23"/>
          <w:szCs w:val="23"/>
        </w:rPr>
      </w:pPr>
      <w:r>
        <w:rPr>
          <w:b/>
          <w:bCs/>
          <w:sz w:val="23"/>
          <w:szCs w:val="23"/>
        </w:rPr>
        <w:t>4.3. Права третьих лиц</w:t>
      </w:r>
    </w:p>
    <w:p w:rsidR="00235299" w:rsidRDefault="001A44C1">
      <w:pPr>
        <w:jc w:val="both"/>
        <w:rPr>
          <w:sz w:val="23"/>
          <w:szCs w:val="23"/>
        </w:rPr>
      </w:pPr>
      <w:r>
        <w:rPr>
          <w:sz w:val="23"/>
          <w:szCs w:val="23"/>
        </w:rPr>
        <w:t xml:space="preserve">         Сдача земельного  участка  в  аренду не прекращает и не изменяет прав третьих лиц на земельный</w:t>
      </w:r>
    </w:p>
    <w:p w:rsidR="00235299" w:rsidRDefault="001A44C1">
      <w:pPr>
        <w:jc w:val="both"/>
        <w:rPr>
          <w:sz w:val="23"/>
          <w:szCs w:val="23"/>
        </w:rPr>
      </w:pPr>
      <w:r>
        <w:rPr>
          <w:sz w:val="23"/>
          <w:szCs w:val="23"/>
        </w:rPr>
        <w:t>участок (залог,  сервитут).</w:t>
      </w:r>
    </w:p>
    <w:p w:rsidR="00235299" w:rsidRDefault="001A44C1">
      <w:pPr>
        <w:jc w:val="both"/>
        <w:rPr>
          <w:sz w:val="23"/>
          <w:szCs w:val="23"/>
        </w:rPr>
      </w:pPr>
      <w:r>
        <w:rPr>
          <w:sz w:val="23"/>
          <w:szCs w:val="23"/>
        </w:rPr>
        <w:tab/>
        <w:t xml:space="preserve">Лицо, обладающее правом сервитута, независимо от передачи земельного </w:t>
      </w:r>
      <w:r>
        <w:rPr>
          <w:sz w:val="23"/>
          <w:szCs w:val="23"/>
        </w:rPr>
        <w:t>участка в аренду, вправе и дальше осуществлять право ограниченного пользования  данным земельным участком.</w:t>
      </w:r>
    </w:p>
    <w:p w:rsidR="00235299" w:rsidRDefault="001A44C1">
      <w:pPr>
        <w:jc w:val="both"/>
        <w:rPr>
          <w:sz w:val="23"/>
          <w:szCs w:val="23"/>
        </w:rPr>
      </w:pPr>
      <w:r>
        <w:rPr>
          <w:sz w:val="23"/>
          <w:szCs w:val="23"/>
        </w:rPr>
        <w:tab/>
        <w:t>Залогодатель вправе, если иное не предусмотрено договором и не вытекает из существа залога, пользоваться предметом залога в соответствии с его назна</w:t>
      </w:r>
      <w:r>
        <w:rPr>
          <w:sz w:val="23"/>
          <w:szCs w:val="23"/>
        </w:rPr>
        <w:t>чением, в том числе извлекать из него плоды и доходы.</w:t>
      </w:r>
    </w:p>
    <w:p w:rsidR="00235299" w:rsidRDefault="001A44C1">
      <w:pPr>
        <w:jc w:val="both"/>
        <w:rPr>
          <w:sz w:val="23"/>
          <w:szCs w:val="23"/>
        </w:rPr>
      </w:pPr>
      <w:r>
        <w:rPr>
          <w:sz w:val="23"/>
          <w:szCs w:val="23"/>
        </w:rPr>
        <w:tab/>
        <w:t>Залогодержатель может воспользоваться своим правом – обратить взыскание на заложенный земельный участок только по решению суда</w:t>
      </w:r>
    </w:p>
    <w:p w:rsidR="00235299" w:rsidRDefault="001A44C1">
      <w:pPr>
        <w:pStyle w:val="ac"/>
        <w:ind w:left="1080"/>
        <w:jc w:val="center"/>
        <w:rPr>
          <w:b/>
          <w:bCs/>
          <w:szCs w:val="23"/>
        </w:rPr>
      </w:pPr>
      <w:r>
        <w:rPr>
          <w:b/>
          <w:bCs/>
          <w:szCs w:val="23"/>
        </w:rPr>
        <w:t>5.  Государственная регистрация договора аренды</w:t>
      </w:r>
    </w:p>
    <w:p w:rsidR="00235299" w:rsidRDefault="001A44C1">
      <w:pPr>
        <w:jc w:val="both"/>
        <w:rPr>
          <w:sz w:val="23"/>
          <w:szCs w:val="23"/>
        </w:rPr>
      </w:pPr>
      <w:r>
        <w:rPr>
          <w:sz w:val="23"/>
          <w:szCs w:val="23"/>
        </w:rPr>
        <w:lastRenderedPageBreak/>
        <w:tab/>
        <w:t>Настоящий договор аренды,</w:t>
      </w:r>
      <w:r>
        <w:rPr>
          <w:sz w:val="23"/>
          <w:szCs w:val="23"/>
        </w:rPr>
        <w:t xml:space="preserve"> подлежит государственной регистрации.</w:t>
      </w:r>
    </w:p>
    <w:p w:rsidR="00235299" w:rsidRDefault="001A44C1">
      <w:pPr>
        <w:jc w:val="both"/>
        <w:rPr>
          <w:sz w:val="23"/>
          <w:szCs w:val="23"/>
        </w:rPr>
      </w:pPr>
      <w:r>
        <w:rPr>
          <w:sz w:val="23"/>
          <w:szCs w:val="23"/>
        </w:rPr>
        <w:tab/>
        <w:t>Регистрация договора осуществляется Арендодателем в месячный срок со дня подписания его сторонами по договору.</w:t>
      </w:r>
    </w:p>
    <w:p w:rsidR="00235299" w:rsidRDefault="001A44C1">
      <w:pPr>
        <w:jc w:val="both"/>
        <w:rPr>
          <w:sz w:val="23"/>
          <w:szCs w:val="23"/>
        </w:rPr>
      </w:pPr>
      <w:r>
        <w:rPr>
          <w:sz w:val="23"/>
          <w:szCs w:val="23"/>
        </w:rPr>
        <w:tab/>
        <w:t>Арендатор  приступает к использованию земельного участка только после регистрации догов</w:t>
      </w:r>
      <w:r>
        <w:rPr>
          <w:sz w:val="23"/>
          <w:szCs w:val="23"/>
        </w:rPr>
        <w:t>о</w:t>
      </w:r>
      <w:r>
        <w:rPr>
          <w:sz w:val="23"/>
          <w:szCs w:val="23"/>
        </w:rPr>
        <w:t>ра аренды земель</w:t>
      </w:r>
      <w:r>
        <w:rPr>
          <w:sz w:val="23"/>
          <w:szCs w:val="23"/>
        </w:rPr>
        <w:t>ного участка.</w:t>
      </w:r>
    </w:p>
    <w:p w:rsidR="00235299" w:rsidRDefault="001A44C1">
      <w:pPr>
        <w:jc w:val="both"/>
        <w:rPr>
          <w:sz w:val="23"/>
          <w:szCs w:val="23"/>
        </w:rPr>
      </w:pPr>
      <w:r>
        <w:rPr>
          <w:sz w:val="23"/>
          <w:szCs w:val="23"/>
        </w:rPr>
        <w:tab/>
        <w:t>При истечении срока договора либо досрочном расторжении договора по любому из основ</w:t>
      </w:r>
      <w:r>
        <w:rPr>
          <w:sz w:val="23"/>
          <w:szCs w:val="23"/>
        </w:rPr>
        <w:t>а</w:t>
      </w:r>
      <w:r>
        <w:rPr>
          <w:sz w:val="23"/>
          <w:szCs w:val="23"/>
        </w:rPr>
        <w:t>ний, обязанность по регистрации прекращения права аренды земельного участка также возлагается на Арендодателя. Регистрация прекращения права аренды должна бы</w:t>
      </w:r>
      <w:r>
        <w:rPr>
          <w:sz w:val="23"/>
          <w:szCs w:val="23"/>
        </w:rPr>
        <w:t xml:space="preserve">ть произведена в течении 10 дней со дня утраты  Арендатором прав на земельный участок. </w:t>
      </w:r>
    </w:p>
    <w:p w:rsidR="00235299" w:rsidRDefault="001A44C1">
      <w:pPr>
        <w:pStyle w:val="ac"/>
        <w:ind w:firstLine="709"/>
        <w:jc w:val="center"/>
        <w:rPr>
          <w:b/>
          <w:bCs/>
          <w:szCs w:val="23"/>
        </w:rPr>
      </w:pPr>
      <w:r>
        <w:rPr>
          <w:b/>
          <w:bCs/>
          <w:szCs w:val="23"/>
        </w:rPr>
        <w:t>6. Изменение  договора аренды.</w:t>
      </w:r>
    </w:p>
    <w:p w:rsidR="00235299" w:rsidRDefault="001A44C1">
      <w:pPr>
        <w:jc w:val="both"/>
        <w:rPr>
          <w:sz w:val="23"/>
          <w:szCs w:val="23"/>
        </w:rPr>
      </w:pPr>
      <w:r>
        <w:rPr>
          <w:sz w:val="23"/>
          <w:szCs w:val="23"/>
        </w:rPr>
        <w:tab/>
        <w:t>Изменение условий настоящего договора может иметь место только по соглашению сторон, если иное не предусмотрено действующим законодатель</w:t>
      </w:r>
      <w:r>
        <w:rPr>
          <w:sz w:val="23"/>
          <w:szCs w:val="23"/>
        </w:rPr>
        <w:t>ством РФ. Алтайского края, настоящим или договором, а также на основании решения суда.</w:t>
      </w:r>
    </w:p>
    <w:p w:rsidR="00235299" w:rsidRDefault="001A44C1">
      <w:pPr>
        <w:jc w:val="both"/>
        <w:rPr>
          <w:sz w:val="23"/>
          <w:szCs w:val="23"/>
        </w:rPr>
      </w:pPr>
      <w:r>
        <w:rPr>
          <w:sz w:val="23"/>
          <w:szCs w:val="23"/>
        </w:rPr>
        <w:tab/>
        <w:t>Изменение условий договора оформляется дополнительным письменным соглашением (за и</w:t>
      </w:r>
      <w:r>
        <w:rPr>
          <w:sz w:val="23"/>
          <w:szCs w:val="23"/>
        </w:rPr>
        <w:t>с</w:t>
      </w:r>
      <w:r>
        <w:rPr>
          <w:sz w:val="23"/>
          <w:szCs w:val="23"/>
        </w:rPr>
        <w:t>ключением случая, предусмотренного разделом 3 настоящего договора). Дополнительное со</w:t>
      </w:r>
      <w:r>
        <w:rPr>
          <w:sz w:val="23"/>
          <w:szCs w:val="23"/>
        </w:rPr>
        <w:t>глашение подлежит государственной регистрации в порядке, предусмотренном для регистрации договора аре</w:t>
      </w:r>
      <w:r>
        <w:rPr>
          <w:sz w:val="23"/>
          <w:szCs w:val="23"/>
        </w:rPr>
        <w:t>н</w:t>
      </w:r>
      <w:r>
        <w:rPr>
          <w:sz w:val="23"/>
          <w:szCs w:val="23"/>
        </w:rPr>
        <w:t xml:space="preserve">ды земельного участка. </w:t>
      </w:r>
    </w:p>
    <w:p w:rsidR="00235299" w:rsidRDefault="001A44C1">
      <w:pPr>
        <w:jc w:val="both"/>
        <w:rPr>
          <w:sz w:val="23"/>
          <w:szCs w:val="23"/>
        </w:rPr>
      </w:pPr>
      <w:r>
        <w:rPr>
          <w:sz w:val="23"/>
          <w:szCs w:val="23"/>
        </w:rPr>
        <w:tab/>
        <w:t>В случае изменения стороны по договору аренды земельного участка (при переходе права на аренду земельного участка наследнику, пра</w:t>
      </w:r>
      <w:r>
        <w:rPr>
          <w:sz w:val="23"/>
          <w:szCs w:val="23"/>
        </w:rPr>
        <w:t>вопреемнику в случае реорганизации юридического лица) права и обязанности переходят к ним в полном объеме.</w:t>
      </w:r>
    </w:p>
    <w:p w:rsidR="00235299" w:rsidRDefault="001A44C1">
      <w:pPr>
        <w:jc w:val="both"/>
        <w:rPr>
          <w:sz w:val="23"/>
          <w:szCs w:val="23"/>
        </w:rPr>
      </w:pPr>
      <w:r>
        <w:rPr>
          <w:sz w:val="23"/>
          <w:szCs w:val="23"/>
        </w:rPr>
        <w:tab/>
        <w:t>Переход права собственности на сданные в аренду земельного участка к другому лицу не явл</w:t>
      </w:r>
      <w:r>
        <w:rPr>
          <w:sz w:val="23"/>
          <w:szCs w:val="23"/>
        </w:rPr>
        <w:t>я</w:t>
      </w:r>
      <w:r>
        <w:rPr>
          <w:sz w:val="23"/>
          <w:szCs w:val="23"/>
        </w:rPr>
        <w:t>ется основанием для изменения и расторжения договора аренды</w:t>
      </w:r>
      <w:r>
        <w:rPr>
          <w:sz w:val="23"/>
          <w:szCs w:val="23"/>
        </w:rPr>
        <w:t xml:space="preserve"> земельного участка.</w:t>
      </w:r>
    </w:p>
    <w:p w:rsidR="00235299" w:rsidRDefault="001A44C1">
      <w:pPr>
        <w:jc w:val="both"/>
        <w:rPr>
          <w:sz w:val="23"/>
          <w:szCs w:val="23"/>
        </w:rPr>
      </w:pPr>
      <w:r>
        <w:rPr>
          <w:sz w:val="23"/>
          <w:szCs w:val="23"/>
        </w:rPr>
        <w:tab/>
        <w:t>Проект дополнительного соглашения к договору аренды земельного участка об изменении его условий подготавливает заинтересованная в этом сторона по договору. Дополнительное соглашение об изменении условий договора должно быть рассмотрен</w:t>
      </w:r>
      <w:r>
        <w:rPr>
          <w:sz w:val="23"/>
          <w:szCs w:val="23"/>
        </w:rPr>
        <w:t>о другой стороной в месячный срок и вступает в силу с даты  подписания его сторонами по договору (с даты  применения измененных условий догов</w:t>
      </w:r>
      <w:r>
        <w:rPr>
          <w:sz w:val="23"/>
          <w:szCs w:val="23"/>
        </w:rPr>
        <w:t>о</w:t>
      </w:r>
      <w:r>
        <w:rPr>
          <w:sz w:val="23"/>
          <w:szCs w:val="23"/>
        </w:rPr>
        <w:t>ра, специально оговоренной в дополнительном соглашении), либо с даты вступления судебного реш</w:t>
      </w:r>
      <w:r>
        <w:rPr>
          <w:sz w:val="23"/>
          <w:szCs w:val="23"/>
        </w:rPr>
        <w:t>е</w:t>
      </w:r>
      <w:r>
        <w:rPr>
          <w:sz w:val="23"/>
          <w:szCs w:val="23"/>
        </w:rPr>
        <w:t>ния в законную силу,</w:t>
      </w:r>
      <w:r>
        <w:rPr>
          <w:sz w:val="23"/>
          <w:szCs w:val="23"/>
        </w:rPr>
        <w:t xml:space="preserve"> в случае передачи вопроса о внесение изменений в договор на рассмотрение с</w:t>
      </w:r>
      <w:r>
        <w:rPr>
          <w:sz w:val="23"/>
          <w:szCs w:val="23"/>
        </w:rPr>
        <w:t>у</w:t>
      </w:r>
      <w:r>
        <w:rPr>
          <w:sz w:val="23"/>
          <w:szCs w:val="23"/>
        </w:rPr>
        <w:t xml:space="preserve">да.  До принятия дополнительного соглашения (до вступления судебного решения в законную силу) договор аренды земельного участка действует в прежней редакции. </w:t>
      </w:r>
    </w:p>
    <w:p w:rsidR="00235299" w:rsidRDefault="001A44C1">
      <w:pPr>
        <w:jc w:val="both"/>
        <w:rPr>
          <w:sz w:val="23"/>
          <w:szCs w:val="23"/>
        </w:rPr>
      </w:pPr>
      <w:r>
        <w:rPr>
          <w:sz w:val="23"/>
          <w:szCs w:val="23"/>
        </w:rPr>
        <w:tab/>
        <w:t>При заключении догов</w:t>
      </w:r>
      <w:r>
        <w:rPr>
          <w:sz w:val="23"/>
          <w:szCs w:val="23"/>
        </w:rPr>
        <w:t>ора аренды на новый срок, его условия могут быть изменены по согл</w:t>
      </w:r>
      <w:r>
        <w:rPr>
          <w:sz w:val="23"/>
          <w:szCs w:val="23"/>
        </w:rPr>
        <w:t>а</w:t>
      </w:r>
      <w:r>
        <w:rPr>
          <w:sz w:val="23"/>
          <w:szCs w:val="23"/>
        </w:rPr>
        <w:t>шению сторон.</w:t>
      </w:r>
    </w:p>
    <w:p w:rsidR="00235299" w:rsidRDefault="001A44C1">
      <w:pPr>
        <w:pStyle w:val="ac"/>
        <w:jc w:val="center"/>
        <w:rPr>
          <w:b/>
          <w:bCs/>
          <w:szCs w:val="23"/>
        </w:rPr>
      </w:pPr>
      <w:r>
        <w:rPr>
          <w:b/>
          <w:bCs/>
          <w:szCs w:val="23"/>
        </w:rPr>
        <w:t>7. Основания прекращения договора аренды</w:t>
      </w:r>
    </w:p>
    <w:p w:rsidR="00235299" w:rsidRDefault="001A44C1">
      <w:pPr>
        <w:jc w:val="both"/>
        <w:rPr>
          <w:sz w:val="23"/>
          <w:szCs w:val="23"/>
        </w:rPr>
      </w:pPr>
      <w:r>
        <w:rPr>
          <w:sz w:val="23"/>
          <w:szCs w:val="23"/>
        </w:rPr>
        <w:tab/>
        <w:t>Договор аренды земельного участка, может быть, расторгнут, а право аренды прекращено по следующим основаниям:</w:t>
      </w:r>
    </w:p>
    <w:p w:rsidR="00235299" w:rsidRDefault="001A44C1">
      <w:pPr>
        <w:jc w:val="both"/>
        <w:rPr>
          <w:sz w:val="23"/>
          <w:szCs w:val="23"/>
        </w:rPr>
      </w:pPr>
      <w:r>
        <w:rPr>
          <w:sz w:val="23"/>
          <w:szCs w:val="23"/>
        </w:rPr>
        <w:t>- по истечении срока дей</w:t>
      </w:r>
      <w:r>
        <w:rPr>
          <w:sz w:val="23"/>
          <w:szCs w:val="23"/>
        </w:rPr>
        <w:t>ствия договора;</w:t>
      </w:r>
    </w:p>
    <w:p w:rsidR="00235299" w:rsidRDefault="001A44C1">
      <w:pPr>
        <w:jc w:val="both"/>
        <w:rPr>
          <w:sz w:val="23"/>
          <w:szCs w:val="23"/>
        </w:rPr>
      </w:pPr>
      <w:r>
        <w:rPr>
          <w:sz w:val="23"/>
          <w:szCs w:val="23"/>
        </w:rPr>
        <w:t>- по взаимному соглашению сторон;</w:t>
      </w:r>
    </w:p>
    <w:p w:rsidR="00235299" w:rsidRDefault="001A44C1">
      <w:pPr>
        <w:jc w:val="both"/>
        <w:rPr>
          <w:sz w:val="23"/>
          <w:szCs w:val="23"/>
        </w:rPr>
      </w:pPr>
      <w:r>
        <w:rPr>
          <w:sz w:val="23"/>
          <w:szCs w:val="23"/>
        </w:rPr>
        <w:t>-в случае смерти гражданина-арендатора земельного участка и отсутствия его наследников, если иное не предусмотрено законом и договором;</w:t>
      </w:r>
    </w:p>
    <w:p w:rsidR="00235299" w:rsidRDefault="001A44C1">
      <w:pPr>
        <w:jc w:val="both"/>
        <w:rPr>
          <w:sz w:val="23"/>
          <w:szCs w:val="23"/>
        </w:rPr>
      </w:pPr>
      <w:r>
        <w:rPr>
          <w:sz w:val="23"/>
          <w:szCs w:val="23"/>
        </w:rPr>
        <w:t xml:space="preserve">-при ликвидации юридического лица, являющегося арендатором земельного </w:t>
      </w:r>
      <w:r>
        <w:rPr>
          <w:sz w:val="23"/>
          <w:szCs w:val="23"/>
        </w:rPr>
        <w:t>участка;</w:t>
      </w:r>
    </w:p>
    <w:p w:rsidR="00235299" w:rsidRDefault="001A44C1">
      <w:pPr>
        <w:jc w:val="both"/>
        <w:rPr>
          <w:sz w:val="23"/>
          <w:szCs w:val="23"/>
        </w:rPr>
      </w:pPr>
      <w:r>
        <w:rPr>
          <w:sz w:val="23"/>
          <w:szCs w:val="23"/>
        </w:rPr>
        <w:t>-в случае выкупа или изъятия земельного участка для государственных и муниципальных нужд;</w:t>
      </w:r>
    </w:p>
    <w:p w:rsidR="00235299" w:rsidRDefault="001A44C1">
      <w:pPr>
        <w:jc w:val="both"/>
        <w:rPr>
          <w:sz w:val="23"/>
          <w:szCs w:val="23"/>
        </w:rPr>
      </w:pPr>
      <w:r>
        <w:rPr>
          <w:sz w:val="23"/>
          <w:szCs w:val="23"/>
        </w:rPr>
        <w:t>-при существенном нарушений условий договора аренды земельного участка или его части одной из сторон;</w:t>
      </w:r>
    </w:p>
    <w:p w:rsidR="00235299" w:rsidRDefault="001A44C1">
      <w:pPr>
        <w:jc w:val="both"/>
        <w:rPr>
          <w:sz w:val="23"/>
          <w:szCs w:val="23"/>
        </w:rPr>
      </w:pPr>
      <w:r>
        <w:rPr>
          <w:sz w:val="23"/>
          <w:szCs w:val="23"/>
        </w:rPr>
        <w:t>-если Арендатор два раза подряд или три раза в период д</w:t>
      </w:r>
      <w:r>
        <w:rPr>
          <w:sz w:val="23"/>
          <w:szCs w:val="23"/>
        </w:rPr>
        <w:t xml:space="preserve">ействия договора аренды, при наступлении оговоренных договором сроков внесения арендной платы, не внес арендную плату и (или) внес ее не в </w:t>
      </w:r>
    </w:p>
    <w:p w:rsidR="00235299" w:rsidRDefault="001A44C1">
      <w:pPr>
        <w:jc w:val="both"/>
        <w:rPr>
          <w:sz w:val="23"/>
          <w:szCs w:val="23"/>
        </w:rPr>
      </w:pPr>
      <w:r>
        <w:rPr>
          <w:sz w:val="23"/>
          <w:szCs w:val="23"/>
        </w:rPr>
        <w:t>полном объеме.</w:t>
      </w:r>
    </w:p>
    <w:p w:rsidR="00235299" w:rsidRDefault="001A44C1">
      <w:pPr>
        <w:jc w:val="both"/>
        <w:rPr>
          <w:sz w:val="23"/>
          <w:szCs w:val="23"/>
        </w:rPr>
      </w:pPr>
      <w:r>
        <w:rPr>
          <w:sz w:val="23"/>
          <w:szCs w:val="23"/>
        </w:rPr>
        <w:tab/>
        <w:t>Кроме указанных случаев договор аренды земельного участка, может быть, расторгнут по ин</w:t>
      </w:r>
      <w:r>
        <w:rPr>
          <w:sz w:val="23"/>
          <w:szCs w:val="23"/>
        </w:rPr>
        <w:t>и</w:t>
      </w:r>
      <w:r>
        <w:rPr>
          <w:sz w:val="23"/>
          <w:szCs w:val="23"/>
        </w:rPr>
        <w:t>циативе Арен</w:t>
      </w:r>
      <w:r>
        <w:rPr>
          <w:sz w:val="23"/>
          <w:szCs w:val="23"/>
        </w:rPr>
        <w:t>додателя в случае:</w:t>
      </w:r>
    </w:p>
    <w:p w:rsidR="00235299" w:rsidRDefault="001A44C1">
      <w:pPr>
        <w:jc w:val="both"/>
        <w:rPr>
          <w:sz w:val="23"/>
          <w:szCs w:val="23"/>
        </w:rPr>
      </w:pPr>
      <w:r>
        <w:rPr>
          <w:sz w:val="23"/>
          <w:szCs w:val="23"/>
        </w:rPr>
        <w:t>-использования земельного участка не в соответствии с его целевым назначением и принадлежностью к той или иной категории земель;</w:t>
      </w:r>
    </w:p>
    <w:p w:rsidR="00235299" w:rsidRDefault="001A44C1">
      <w:pPr>
        <w:jc w:val="both"/>
        <w:rPr>
          <w:sz w:val="23"/>
          <w:szCs w:val="23"/>
        </w:rPr>
      </w:pPr>
      <w:r>
        <w:rPr>
          <w:sz w:val="23"/>
          <w:szCs w:val="23"/>
        </w:rPr>
        <w:t>-использования земельного участка, которое приводит к существенному снижению плодородия сел</w:t>
      </w:r>
      <w:r>
        <w:rPr>
          <w:sz w:val="23"/>
          <w:szCs w:val="23"/>
        </w:rPr>
        <w:t>ь</w:t>
      </w:r>
      <w:r>
        <w:rPr>
          <w:sz w:val="23"/>
          <w:szCs w:val="23"/>
        </w:rPr>
        <w:t>скохозяйственных</w:t>
      </w:r>
      <w:r>
        <w:rPr>
          <w:sz w:val="23"/>
          <w:szCs w:val="23"/>
        </w:rPr>
        <w:t xml:space="preserve"> земель или ухудшению экологической обстановки;</w:t>
      </w:r>
    </w:p>
    <w:p w:rsidR="00235299" w:rsidRDefault="001A44C1">
      <w:pPr>
        <w:jc w:val="both"/>
        <w:rPr>
          <w:sz w:val="23"/>
          <w:szCs w:val="23"/>
        </w:rPr>
      </w:pPr>
      <w:r>
        <w:rPr>
          <w:sz w:val="23"/>
          <w:szCs w:val="23"/>
        </w:rPr>
        <w:t>-отравления, загрязнения, захламления, порче земельного участка или уничтожения плодородного слоя почвы вследствие нарушения правил обращения с удобрениями, стимуляторами роста растений, яд</w:t>
      </w:r>
      <w:r>
        <w:rPr>
          <w:sz w:val="23"/>
          <w:szCs w:val="23"/>
        </w:rPr>
        <w:t>о</w:t>
      </w:r>
      <w:r>
        <w:rPr>
          <w:sz w:val="23"/>
          <w:szCs w:val="23"/>
        </w:rPr>
        <w:t xml:space="preserve">химикатами, иными </w:t>
      </w:r>
      <w:r>
        <w:rPr>
          <w:sz w:val="23"/>
          <w:szCs w:val="23"/>
        </w:rPr>
        <w:t>опасными химическими или биологическими веществами при их хранении, и</w:t>
      </w:r>
      <w:r>
        <w:rPr>
          <w:sz w:val="23"/>
          <w:szCs w:val="23"/>
        </w:rPr>
        <w:t>с</w:t>
      </w:r>
      <w:r>
        <w:rPr>
          <w:sz w:val="23"/>
          <w:szCs w:val="23"/>
        </w:rPr>
        <w:lastRenderedPageBreak/>
        <w:t>пользовании, транспортировке, нарушения правил выполнения строительных (земляных) работ, и</w:t>
      </w:r>
      <w:r>
        <w:rPr>
          <w:sz w:val="23"/>
          <w:szCs w:val="23"/>
        </w:rPr>
        <w:t>с</w:t>
      </w:r>
      <w:r>
        <w:rPr>
          <w:sz w:val="23"/>
          <w:szCs w:val="23"/>
        </w:rPr>
        <w:t>пользования общераспространенных полезных ископаемых на земельном участке;</w:t>
      </w:r>
    </w:p>
    <w:p w:rsidR="00235299" w:rsidRDefault="001A44C1">
      <w:pPr>
        <w:jc w:val="both"/>
        <w:rPr>
          <w:sz w:val="23"/>
          <w:szCs w:val="23"/>
        </w:rPr>
      </w:pPr>
      <w:r>
        <w:rPr>
          <w:sz w:val="23"/>
          <w:szCs w:val="23"/>
        </w:rPr>
        <w:t>-не использования зе</w:t>
      </w:r>
      <w:r>
        <w:rPr>
          <w:sz w:val="23"/>
          <w:szCs w:val="23"/>
        </w:rPr>
        <w:t>мельного участка, предназначенного для сельскохозяйственного производства, либо жилищного и иного строительства, в указанных целях в течение трех лет (п.4 ст. 46 ЗК РФ), за исключением  времени. необходимого для освоения земельного участка, а также времени</w:t>
      </w:r>
      <w:r>
        <w:rPr>
          <w:sz w:val="23"/>
          <w:szCs w:val="23"/>
        </w:rPr>
        <w:t>, в течении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235299" w:rsidRDefault="001A44C1">
      <w:pPr>
        <w:jc w:val="both"/>
        <w:rPr>
          <w:sz w:val="23"/>
          <w:szCs w:val="23"/>
        </w:rPr>
      </w:pPr>
      <w:r>
        <w:rPr>
          <w:sz w:val="23"/>
          <w:szCs w:val="23"/>
        </w:rPr>
        <w:t>-реквизиции земельного участка</w:t>
      </w:r>
    </w:p>
    <w:p w:rsidR="00235299" w:rsidRDefault="001A44C1">
      <w:pPr>
        <w:jc w:val="both"/>
        <w:rPr>
          <w:sz w:val="23"/>
          <w:szCs w:val="23"/>
        </w:rPr>
      </w:pPr>
      <w:r>
        <w:rPr>
          <w:sz w:val="23"/>
          <w:szCs w:val="23"/>
        </w:rPr>
        <w:t>-в иных случаях, предусмотренных федеральными законами, зако</w:t>
      </w:r>
      <w:r>
        <w:rPr>
          <w:sz w:val="23"/>
          <w:szCs w:val="23"/>
        </w:rPr>
        <w:t>нами Алтайского края и договором аренды земельного участка.</w:t>
      </w:r>
    </w:p>
    <w:p w:rsidR="00235299" w:rsidRDefault="001A44C1">
      <w:pPr>
        <w:jc w:val="both"/>
        <w:rPr>
          <w:bCs/>
          <w:sz w:val="23"/>
          <w:szCs w:val="23"/>
        </w:rPr>
      </w:pPr>
      <w:r>
        <w:rPr>
          <w:bCs/>
          <w:sz w:val="23"/>
          <w:szCs w:val="23"/>
        </w:rPr>
        <w:tab/>
        <w:t>Прекращение аренды земельного участка в случаях использования земельного участка, которое приводит к существенному снижению плодородия сельскохозяйственных земель или ухудшению эк</w:t>
      </w:r>
      <w:r>
        <w:rPr>
          <w:bCs/>
          <w:sz w:val="23"/>
          <w:szCs w:val="23"/>
        </w:rPr>
        <w:t>о</w:t>
      </w:r>
      <w:r>
        <w:rPr>
          <w:bCs/>
          <w:sz w:val="23"/>
          <w:szCs w:val="23"/>
        </w:rPr>
        <w:t>логической обст</w:t>
      </w:r>
      <w:r>
        <w:rPr>
          <w:bCs/>
          <w:sz w:val="23"/>
          <w:szCs w:val="23"/>
        </w:rPr>
        <w:t>ановке не допускается:</w:t>
      </w:r>
    </w:p>
    <w:p w:rsidR="00235299" w:rsidRDefault="001A44C1">
      <w:pPr>
        <w:jc w:val="both"/>
        <w:rPr>
          <w:sz w:val="23"/>
          <w:szCs w:val="23"/>
        </w:rPr>
      </w:pPr>
      <w:r>
        <w:rPr>
          <w:sz w:val="23"/>
          <w:szCs w:val="23"/>
        </w:rPr>
        <w:t>- в период полевых сельскохозяйственных работ;</w:t>
      </w:r>
    </w:p>
    <w:p w:rsidR="00235299" w:rsidRDefault="001A44C1">
      <w:pPr>
        <w:jc w:val="both"/>
        <w:rPr>
          <w:sz w:val="23"/>
          <w:szCs w:val="23"/>
        </w:rPr>
      </w:pPr>
      <w:r>
        <w:rPr>
          <w:sz w:val="23"/>
          <w:szCs w:val="23"/>
        </w:rPr>
        <w:t>- в иных  установленных федеральными законами случаях.</w:t>
      </w:r>
    </w:p>
    <w:p w:rsidR="00235299" w:rsidRDefault="001A44C1">
      <w:pPr>
        <w:jc w:val="both"/>
        <w:rPr>
          <w:bCs/>
          <w:sz w:val="23"/>
          <w:szCs w:val="23"/>
        </w:rPr>
      </w:pPr>
      <w:r>
        <w:rPr>
          <w:sz w:val="23"/>
          <w:szCs w:val="23"/>
        </w:rPr>
        <w:tab/>
        <w:t xml:space="preserve">Во всех перечисленных выше случаях договор аренды расторгается (прекращает действовать) по обоюдному согласию сторон, а при </w:t>
      </w:r>
      <w:r>
        <w:rPr>
          <w:sz w:val="23"/>
          <w:szCs w:val="23"/>
        </w:rPr>
        <w:t>отсутствии такового - в судебном порядке, по иску заинтерес</w:t>
      </w:r>
      <w:r>
        <w:rPr>
          <w:sz w:val="23"/>
          <w:szCs w:val="23"/>
        </w:rPr>
        <w:t>о</w:t>
      </w:r>
      <w:r>
        <w:rPr>
          <w:sz w:val="23"/>
          <w:szCs w:val="23"/>
        </w:rPr>
        <w:t>ванной в его расторжении стороны по договору, с отнесением всех судебных расходов, связанных с рассмотрением дела в суде на другую сторону.</w:t>
      </w:r>
    </w:p>
    <w:p w:rsidR="00235299" w:rsidRDefault="001A44C1">
      <w:pPr>
        <w:jc w:val="both"/>
        <w:rPr>
          <w:bCs/>
          <w:sz w:val="23"/>
          <w:szCs w:val="23"/>
        </w:rPr>
      </w:pPr>
      <w:r>
        <w:rPr>
          <w:bCs/>
          <w:sz w:val="23"/>
          <w:szCs w:val="23"/>
        </w:rPr>
        <w:tab/>
        <w:t>Прекращение права аренды  земельного участка не освобож</w:t>
      </w:r>
      <w:r>
        <w:rPr>
          <w:bCs/>
          <w:sz w:val="23"/>
          <w:szCs w:val="23"/>
        </w:rPr>
        <w:t>дает лиц, виновных в нарушении земельного законодательства, договорных обязательств от возмещения причиненного вреда.</w:t>
      </w:r>
    </w:p>
    <w:p w:rsidR="00235299" w:rsidRDefault="001A44C1">
      <w:pPr>
        <w:jc w:val="center"/>
        <w:rPr>
          <w:b/>
          <w:sz w:val="23"/>
          <w:szCs w:val="23"/>
        </w:rPr>
      </w:pPr>
      <w:r>
        <w:rPr>
          <w:b/>
          <w:sz w:val="23"/>
          <w:szCs w:val="23"/>
        </w:rPr>
        <w:t>8. Рассмотрение споров, возникающих при исполнении договора аренды</w:t>
      </w:r>
    </w:p>
    <w:p w:rsidR="00235299" w:rsidRDefault="001A44C1">
      <w:pPr>
        <w:rPr>
          <w:sz w:val="23"/>
          <w:szCs w:val="23"/>
        </w:rPr>
      </w:pPr>
      <w:r>
        <w:rPr>
          <w:sz w:val="23"/>
          <w:szCs w:val="23"/>
        </w:rPr>
        <w:tab/>
        <w:t>Земельные споры, возникающие при реализации договора, разрешаются в су</w:t>
      </w:r>
      <w:r>
        <w:rPr>
          <w:sz w:val="23"/>
          <w:szCs w:val="23"/>
        </w:rPr>
        <w:t>дебном порядке.</w:t>
      </w:r>
    </w:p>
    <w:p w:rsidR="00235299" w:rsidRDefault="001A44C1">
      <w:pPr>
        <w:jc w:val="both"/>
        <w:rPr>
          <w:sz w:val="23"/>
          <w:szCs w:val="23"/>
        </w:rPr>
      </w:pPr>
      <w:r>
        <w:rPr>
          <w:sz w:val="23"/>
          <w:szCs w:val="23"/>
        </w:rPr>
        <w:tab/>
        <w:t>За нарушение условий договора стороны несут ответственность в соответствии с действующим законодательством и договором аренды земельного участка.</w:t>
      </w:r>
    </w:p>
    <w:p w:rsidR="00235299" w:rsidRDefault="001A44C1">
      <w:pPr>
        <w:pStyle w:val="ac"/>
        <w:rPr>
          <w:bCs/>
          <w:szCs w:val="23"/>
        </w:rPr>
      </w:pPr>
      <w:r>
        <w:rPr>
          <w:b/>
          <w:szCs w:val="23"/>
        </w:rPr>
        <w:t>Приложение:</w:t>
      </w:r>
    </w:p>
    <w:p w:rsidR="00235299" w:rsidRDefault="001A44C1">
      <w:pPr>
        <w:rPr>
          <w:sz w:val="23"/>
          <w:szCs w:val="23"/>
        </w:rPr>
      </w:pPr>
      <w:r>
        <w:rPr>
          <w:bCs/>
          <w:sz w:val="23"/>
          <w:szCs w:val="23"/>
        </w:rPr>
        <w:t xml:space="preserve">       1.  Расчет</w:t>
      </w:r>
      <w:r>
        <w:rPr>
          <w:sz w:val="23"/>
          <w:szCs w:val="23"/>
        </w:rPr>
        <w:t xml:space="preserve"> размера арендной платы.</w:t>
      </w:r>
    </w:p>
    <w:p w:rsidR="00235299" w:rsidRDefault="001A44C1">
      <w:pPr>
        <w:rPr>
          <w:bCs/>
          <w:sz w:val="23"/>
          <w:szCs w:val="23"/>
        </w:rPr>
      </w:pPr>
      <w:r>
        <w:rPr>
          <w:bCs/>
          <w:sz w:val="23"/>
          <w:szCs w:val="23"/>
        </w:rPr>
        <w:t xml:space="preserve">       2.  Акт приема – передачи земель</w:t>
      </w:r>
      <w:r>
        <w:rPr>
          <w:bCs/>
          <w:sz w:val="23"/>
          <w:szCs w:val="23"/>
        </w:rPr>
        <w:t>ного участка от Арендодателя Арендатору</w:t>
      </w:r>
    </w:p>
    <w:p w:rsidR="00235299" w:rsidRDefault="001A44C1">
      <w:pPr>
        <w:rPr>
          <w:sz w:val="23"/>
          <w:szCs w:val="23"/>
        </w:rPr>
      </w:pPr>
      <w:r>
        <w:rPr>
          <w:sz w:val="23"/>
          <w:szCs w:val="23"/>
        </w:rPr>
        <w:t>Перечисленные в приложении документы являются неотъемлемой частью настоящего договора.</w:t>
      </w:r>
    </w:p>
    <w:p w:rsidR="00235299" w:rsidRDefault="001A44C1">
      <w:pPr>
        <w:jc w:val="center"/>
        <w:rPr>
          <w:b/>
          <w:sz w:val="23"/>
          <w:szCs w:val="23"/>
        </w:rPr>
      </w:pPr>
      <w:r>
        <w:rPr>
          <w:b/>
          <w:sz w:val="23"/>
          <w:szCs w:val="23"/>
        </w:rPr>
        <w:t>9. Юридические и почтовые реквизиты сторон, печати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382"/>
        <w:gridCol w:w="5161"/>
      </w:tblGrid>
      <w:tr w:rsidR="00235299">
        <w:tc>
          <w:tcPr>
            <w:tcW w:w="5078" w:type="dxa"/>
            <w:tcBorders>
              <w:top w:val="nil"/>
              <w:left w:val="nil"/>
              <w:bottom w:val="nil"/>
              <w:right w:val="nil"/>
            </w:tcBorders>
          </w:tcPr>
          <w:p w:rsidR="00235299" w:rsidRDefault="001A44C1">
            <w:pPr>
              <w:jc w:val="both"/>
              <w:outlineLvl w:val="0"/>
              <w:rPr>
                <w:bCs/>
                <w:sz w:val="23"/>
                <w:szCs w:val="23"/>
              </w:rPr>
            </w:pPr>
            <w:r>
              <w:rPr>
                <w:bCs/>
                <w:sz w:val="23"/>
                <w:szCs w:val="23"/>
              </w:rPr>
              <w:t xml:space="preserve">АРЕНДОДАТЕЛЬ:                        </w:t>
            </w:r>
          </w:p>
        </w:tc>
        <w:tc>
          <w:tcPr>
            <w:tcW w:w="398" w:type="dxa"/>
            <w:tcBorders>
              <w:top w:val="nil"/>
              <w:left w:val="nil"/>
              <w:bottom w:val="nil"/>
              <w:right w:val="nil"/>
            </w:tcBorders>
          </w:tcPr>
          <w:p w:rsidR="00235299" w:rsidRDefault="00235299">
            <w:pPr>
              <w:jc w:val="both"/>
              <w:outlineLvl w:val="0"/>
              <w:rPr>
                <w:bCs/>
                <w:sz w:val="23"/>
                <w:szCs w:val="23"/>
              </w:rPr>
            </w:pPr>
          </w:p>
        </w:tc>
        <w:tc>
          <w:tcPr>
            <w:tcW w:w="4946" w:type="dxa"/>
            <w:tcBorders>
              <w:top w:val="nil"/>
              <w:left w:val="nil"/>
              <w:bottom w:val="nil"/>
              <w:right w:val="nil"/>
            </w:tcBorders>
          </w:tcPr>
          <w:p w:rsidR="00235299" w:rsidRDefault="001A44C1">
            <w:pPr>
              <w:jc w:val="both"/>
              <w:outlineLvl w:val="0"/>
              <w:rPr>
                <w:bCs/>
                <w:sz w:val="23"/>
                <w:szCs w:val="23"/>
              </w:rPr>
            </w:pPr>
            <w:r>
              <w:rPr>
                <w:bCs/>
                <w:sz w:val="23"/>
                <w:szCs w:val="23"/>
              </w:rPr>
              <w:t xml:space="preserve">АРЕНДАТОР:    </w:t>
            </w:r>
          </w:p>
        </w:tc>
      </w:tr>
      <w:tr w:rsidR="00235299">
        <w:trPr>
          <w:trHeight w:val="2407"/>
        </w:trPr>
        <w:tc>
          <w:tcPr>
            <w:tcW w:w="5078" w:type="dxa"/>
            <w:tcBorders>
              <w:top w:val="nil"/>
              <w:left w:val="nil"/>
              <w:bottom w:val="nil"/>
              <w:right w:val="nil"/>
            </w:tcBorders>
          </w:tcPr>
          <w:p w:rsidR="00235299" w:rsidRDefault="001A44C1">
            <w:pPr>
              <w:jc w:val="both"/>
              <w:outlineLvl w:val="0"/>
              <w:rPr>
                <w:bCs/>
                <w:sz w:val="23"/>
                <w:szCs w:val="23"/>
              </w:rPr>
            </w:pPr>
            <w:r>
              <w:rPr>
                <w:bCs/>
                <w:sz w:val="23"/>
                <w:szCs w:val="23"/>
              </w:rPr>
              <w:t>65881</w:t>
            </w:r>
            <w:r>
              <w:rPr>
                <w:bCs/>
                <w:sz w:val="23"/>
                <w:szCs w:val="23"/>
              </w:rPr>
              <w:t>4</w:t>
            </w:r>
            <w:r>
              <w:rPr>
                <w:bCs/>
                <w:sz w:val="23"/>
                <w:szCs w:val="23"/>
              </w:rPr>
              <w:t xml:space="preserve">, Алтайский край, Бурлинский район, с. </w:t>
            </w:r>
            <w:r>
              <w:rPr>
                <w:bCs/>
                <w:sz w:val="23"/>
                <w:szCs w:val="23"/>
              </w:rPr>
              <w:t>Новопесчаное</w:t>
            </w:r>
            <w:r>
              <w:rPr>
                <w:bCs/>
                <w:sz w:val="23"/>
                <w:szCs w:val="23"/>
              </w:rPr>
              <w:t xml:space="preserve">, ул. </w:t>
            </w:r>
            <w:r>
              <w:rPr>
                <w:bCs/>
                <w:sz w:val="23"/>
                <w:szCs w:val="23"/>
              </w:rPr>
              <w:t>Центральная</w:t>
            </w:r>
            <w:r>
              <w:rPr>
                <w:bCs/>
                <w:sz w:val="23"/>
                <w:szCs w:val="23"/>
              </w:rPr>
              <w:t xml:space="preserve">, </w:t>
            </w:r>
            <w:r>
              <w:rPr>
                <w:bCs/>
                <w:sz w:val="23"/>
                <w:szCs w:val="23"/>
              </w:rPr>
              <w:t>6</w:t>
            </w:r>
            <w:r>
              <w:rPr>
                <w:bCs/>
                <w:sz w:val="23"/>
                <w:szCs w:val="23"/>
              </w:rPr>
              <w:t>. телефон</w:t>
            </w:r>
            <w:r>
              <w:rPr>
                <w:bCs/>
                <w:sz w:val="23"/>
                <w:szCs w:val="23"/>
              </w:rPr>
              <w:t xml:space="preserve"> 83857226-3-43</w:t>
            </w:r>
          </w:p>
          <w:p w:rsidR="00235299" w:rsidRDefault="001A44C1">
            <w:pPr>
              <w:jc w:val="both"/>
              <w:outlineLvl w:val="0"/>
              <w:rPr>
                <w:sz w:val="23"/>
                <w:szCs w:val="23"/>
              </w:rPr>
            </w:pPr>
            <w:r>
              <w:rPr>
                <w:bCs/>
                <w:sz w:val="23"/>
                <w:szCs w:val="23"/>
              </w:rPr>
              <w:t>Администрация</w:t>
            </w:r>
            <w:r>
              <w:rPr>
                <w:bCs/>
                <w:sz w:val="23"/>
                <w:szCs w:val="23"/>
              </w:rPr>
              <w:t xml:space="preserve"> Новопесчанского сельсовета</w:t>
            </w:r>
            <w:r>
              <w:rPr>
                <w:bCs/>
                <w:sz w:val="23"/>
                <w:szCs w:val="23"/>
              </w:rPr>
              <w:t xml:space="preserve"> Бурлинского района Алтайского края </w:t>
            </w:r>
            <w:r>
              <w:rPr>
                <w:sz w:val="23"/>
                <w:szCs w:val="23"/>
              </w:rPr>
              <w:t>ИНН 223600</w:t>
            </w:r>
            <w:r>
              <w:rPr>
                <w:sz w:val="23"/>
                <w:szCs w:val="23"/>
              </w:rPr>
              <w:t>1182</w:t>
            </w:r>
            <w:r>
              <w:rPr>
                <w:sz w:val="23"/>
                <w:szCs w:val="23"/>
              </w:rPr>
              <w:t>, КПП 223601001</w:t>
            </w:r>
            <w:r>
              <w:rPr>
                <w:sz w:val="23"/>
                <w:szCs w:val="23"/>
              </w:rPr>
              <w:t>,</w:t>
            </w:r>
            <w:r>
              <w:rPr>
                <w:sz w:val="23"/>
                <w:szCs w:val="23"/>
              </w:rPr>
              <w:t xml:space="preserve"> казначейский счет: 03100643000000011700, банковский с</w:t>
            </w:r>
            <w:r>
              <w:rPr>
                <w:sz w:val="23"/>
                <w:szCs w:val="23"/>
              </w:rPr>
              <w:t>чет: 40102810045370000009, ОТДЕЛЕНИЕ БА</w:t>
            </w:r>
            <w:r>
              <w:rPr>
                <w:sz w:val="23"/>
                <w:szCs w:val="23"/>
              </w:rPr>
              <w:t>Р</w:t>
            </w:r>
            <w:r>
              <w:rPr>
                <w:sz w:val="23"/>
                <w:szCs w:val="23"/>
              </w:rPr>
              <w:t>НАУЛ БАНКА РОССИИ//УФК по Алтайскому краю, г. Барнаул, БИК ТОФК 010173001, О</w:t>
            </w:r>
            <w:r>
              <w:rPr>
                <w:sz w:val="23"/>
                <w:szCs w:val="23"/>
              </w:rPr>
              <w:t>К</w:t>
            </w:r>
            <w:r>
              <w:rPr>
                <w:sz w:val="23"/>
                <w:szCs w:val="23"/>
              </w:rPr>
              <w:t>ТМО</w:t>
            </w:r>
            <w:r>
              <w:rPr>
                <w:sz w:val="23"/>
                <w:szCs w:val="23"/>
              </w:rPr>
              <w:t xml:space="preserve"> 01606433</w:t>
            </w:r>
            <w:r>
              <w:rPr>
                <w:sz w:val="23"/>
                <w:szCs w:val="23"/>
              </w:rPr>
              <w:t>, код бюджетной классифик</w:t>
            </w:r>
            <w:r>
              <w:rPr>
                <w:sz w:val="23"/>
                <w:szCs w:val="23"/>
              </w:rPr>
              <w:t>а</w:t>
            </w:r>
            <w:r>
              <w:rPr>
                <w:sz w:val="23"/>
                <w:szCs w:val="23"/>
              </w:rPr>
              <w:t xml:space="preserve">ции </w:t>
            </w:r>
            <w:r>
              <w:rPr>
                <w:bCs/>
                <w:sz w:val="23"/>
                <w:szCs w:val="28"/>
              </w:rPr>
              <w:t>30311105025100000120</w:t>
            </w:r>
          </w:p>
        </w:tc>
        <w:tc>
          <w:tcPr>
            <w:tcW w:w="398" w:type="dxa"/>
            <w:tcBorders>
              <w:top w:val="nil"/>
              <w:left w:val="nil"/>
              <w:bottom w:val="nil"/>
              <w:right w:val="nil"/>
            </w:tcBorders>
          </w:tcPr>
          <w:p w:rsidR="00235299" w:rsidRDefault="00235299">
            <w:pPr>
              <w:jc w:val="both"/>
              <w:outlineLvl w:val="0"/>
              <w:rPr>
                <w:bCs/>
                <w:sz w:val="23"/>
                <w:szCs w:val="23"/>
              </w:rPr>
            </w:pPr>
          </w:p>
        </w:tc>
        <w:tc>
          <w:tcPr>
            <w:tcW w:w="4946" w:type="dxa"/>
            <w:tcBorders>
              <w:top w:val="nil"/>
              <w:left w:val="nil"/>
              <w:bottom w:val="nil"/>
              <w:right w:val="nil"/>
            </w:tcBorders>
          </w:tcPr>
          <w:p w:rsidR="00235299" w:rsidRDefault="001A44C1">
            <w:pPr>
              <w:rPr>
                <w:bCs/>
                <w:sz w:val="23"/>
                <w:szCs w:val="23"/>
              </w:rPr>
            </w:pPr>
            <w:r>
              <w:rPr>
                <w:bCs/>
                <w:sz w:val="23"/>
                <w:szCs w:val="23"/>
              </w:rPr>
              <w:t>___________________________________________ ____________________________</w:t>
            </w:r>
          </w:p>
          <w:p w:rsidR="00235299" w:rsidRDefault="00235299">
            <w:pPr>
              <w:jc w:val="both"/>
              <w:rPr>
                <w:bCs/>
                <w:sz w:val="23"/>
                <w:szCs w:val="23"/>
              </w:rPr>
            </w:pPr>
          </w:p>
          <w:p w:rsidR="00235299" w:rsidRDefault="001A44C1">
            <w:pPr>
              <w:jc w:val="both"/>
              <w:rPr>
                <w:bCs/>
                <w:sz w:val="23"/>
                <w:szCs w:val="23"/>
              </w:rPr>
            </w:pPr>
            <w:r>
              <w:rPr>
                <w:bCs/>
                <w:sz w:val="23"/>
                <w:szCs w:val="23"/>
              </w:rPr>
              <w:t>И</w:t>
            </w:r>
            <w:r>
              <w:rPr>
                <w:bCs/>
                <w:sz w:val="23"/>
                <w:szCs w:val="23"/>
              </w:rPr>
              <w:t>НН _____________ ОРГНИП ________________</w:t>
            </w:r>
          </w:p>
          <w:p w:rsidR="00235299" w:rsidRDefault="001A44C1">
            <w:pPr>
              <w:pStyle w:val="aa"/>
              <w:rPr>
                <w:bCs/>
                <w:sz w:val="23"/>
                <w:szCs w:val="23"/>
              </w:rPr>
            </w:pPr>
            <w:r>
              <w:rPr>
                <w:bCs/>
                <w:sz w:val="23"/>
                <w:szCs w:val="23"/>
              </w:rPr>
              <w:t>Паспорт серия _____ №______, выдан ________________________</w:t>
            </w:r>
          </w:p>
          <w:p w:rsidR="00235299" w:rsidRDefault="001A44C1">
            <w:pPr>
              <w:pStyle w:val="aa"/>
              <w:rPr>
                <w:bCs/>
                <w:sz w:val="23"/>
                <w:szCs w:val="23"/>
              </w:rPr>
            </w:pPr>
            <w:r>
              <w:rPr>
                <w:bCs/>
                <w:sz w:val="23"/>
                <w:szCs w:val="23"/>
              </w:rPr>
              <w:t xml:space="preserve">__________________________г. </w:t>
            </w:r>
          </w:p>
          <w:p w:rsidR="00235299" w:rsidRDefault="001A44C1">
            <w:pPr>
              <w:pStyle w:val="aa"/>
              <w:rPr>
                <w:bCs/>
                <w:sz w:val="23"/>
                <w:szCs w:val="23"/>
              </w:rPr>
            </w:pPr>
            <w:r>
              <w:rPr>
                <w:bCs/>
                <w:sz w:val="23"/>
                <w:szCs w:val="23"/>
              </w:rPr>
              <w:t>_______________________________________</w:t>
            </w:r>
          </w:p>
          <w:p w:rsidR="00235299" w:rsidRDefault="001A44C1">
            <w:pPr>
              <w:pStyle w:val="aa"/>
              <w:rPr>
                <w:sz w:val="23"/>
                <w:szCs w:val="23"/>
              </w:rPr>
            </w:pPr>
            <w:r>
              <w:rPr>
                <w:bCs/>
                <w:sz w:val="23"/>
                <w:szCs w:val="23"/>
              </w:rPr>
              <w:t>________________________________</w:t>
            </w:r>
          </w:p>
          <w:p w:rsidR="00235299" w:rsidRDefault="00235299">
            <w:pPr>
              <w:jc w:val="both"/>
              <w:outlineLvl w:val="0"/>
              <w:rPr>
                <w:bCs/>
                <w:sz w:val="23"/>
                <w:szCs w:val="23"/>
              </w:rPr>
            </w:pPr>
          </w:p>
        </w:tc>
      </w:tr>
      <w:tr w:rsidR="00235299">
        <w:tc>
          <w:tcPr>
            <w:tcW w:w="5078" w:type="dxa"/>
            <w:tcBorders>
              <w:top w:val="nil"/>
              <w:left w:val="nil"/>
              <w:bottom w:val="nil"/>
              <w:right w:val="nil"/>
            </w:tcBorders>
          </w:tcPr>
          <w:p w:rsidR="00235299" w:rsidRDefault="00235299">
            <w:pPr>
              <w:jc w:val="both"/>
              <w:outlineLvl w:val="0"/>
              <w:rPr>
                <w:bCs/>
                <w:sz w:val="23"/>
                <w:szCs w:val="23"/>
              </w:rPr>
            </w:pPr>
          </w:p>
          <w:p w:rsidR="00235299" w:rsidRDefault="001A44C1">
            <w:pPr>
              <w:jc w:val="both"/>
              <w:outlineLvl w:val="0"/>
              <w:rPr>
                <w:bCs/>
                <w:sz w:val="23"/>
                <w:szCs w:val="23"/>
              </w:rPr>
            </w:pPr>
            <w:r>
              <w:rPr>
                <w:bCs/>
                <w:sz w:val="23"/>
                <w:szCs w:val="23"/>
              </w:rPr>
              <w:t xml:space="preserve">_______________________ </w:t>
            </w:r>
          </w:p>
        </w:tc>
        <w:tc>
          <w:tcPr>
            <w:tcW w:w="398" w:type="dxa"/>
            <w:tcBorders>
              <w:top w:val="nil"/>
              <w:left w:val="nil"/>
              <w:bottom w:val="nil"/>
              <w:right w:val="nil"/>
            </w:tcBorders>
          </w:tcPr>
          <w:p w:rsidR="00235299" w:rsidRDefault="00235299">
            <w:pPr>
              <w:jc w:val="both"/>
              <w:outlineLvl w:val="0"/>
              <w:rPr>
                <w:bCs/>
                <w:sz w:val="23"/>
                <w:szCs w:val="23"/>
              </w:rPr>
            </w:pPr>
          </w:p>
        </w:tc>
        <w:tc>
          <w:tcPr>
            <w:tcW w:w="4946" w:type="dxa"/>
            <w:tcBorders>
              <w:top w:val="nil"/>
              <w:left w:val="nil"/>
              <w:bottom w:val="nil"/>
              <w:right w:val="nil"/>
            </w:tcBorders>
          </w:tcPr>
          <w:p w:rsidR="00235299" w:rsidRDefault="00235299">
            <w:pPr>
              <w:jc w:val="both"/>
              <w:outlineLvl w:val="0"/>
              <w:rPr>
                <w:sz w:val="23"/>
                <w:szCs w:val="23"/>
              </w:rPr>
            </w:pPr>
          </w:p>
          <w:p w:rsidR="00235299" w:rsidRDefault="001A44C1">
            <w:pPr>
              <w:jc w:val="both"/>
              <w:outlineLvl w:val="0"/>
              <w:rPr>
                <w:sz w:val="23"/>
                <w:szCs w:val="23"/>
              </w:rPr>
            </w:pPr>
            <w:r>
              <w:rPr>
                <w:sz w:val="23"/>
                <w:szCs w:val="23"/>
              </w:rPr>
              <w:t xml:space="preserve">________________________  </w:t>
            </w:r>
          </w:p>
        </w:tc>
      </w:tr>
    </w:tbl>
    <w:p w:rsidR="00235299" w:rsidRDefault="00235299">
      <w:pPr>
        <w:pStyle w:val="western"/>
        <w:spacing w:before="0" w:beforeAutospacing="0"/>
        <w:ind w:firstLine="567"/>
        <w:jc w:val="right"/>
        <w:rPr>
          <w:sz w:val="18"/>
          <w:szCs w:val="18"/>
        </w:rPr>
      </w:pPr>
    </w:p>
    <w:sectPr w:rsidR="00235299" w:rsidSect="00235299">
      <w:pgSz w:w="11906" w:h="16838"/>
      <w:pgMar w:top="851" w:right="567"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C1" w:rsidRDefault="001A44C1">
      <w:r>
        <w:separator/>
      </w:r>
    </w:p>
  </w:endnote>
  <w:endnote w:type="continuationSeparator" w:id="0">
    <w:p w:rsidR="001A44C1" w:rsidRDefault="001A4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C1" w:rsidRDefault="001A44C1">
      <w:r>
        <w:separator/>
      </w:r>
    </w:p>
  </w:footnote>
  <w:footnote w:type="continuationSeparator" w:id="0">
    <w:p w:rsidR="001A44C1" w:rsidRDefault="001A4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33D"/>
    <w:multiLevelType w:val="multilevel"/>
    <w:tmpl w:val="17E303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625994"/>
    <w:multiLevelType w:val="multilevel"/>
    <w:tmpl w:val="4E62599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682903"/>
    <w:multiLevelType w:val="multilevel"/>
    <w:tmpl w:val="64682903"/>
    <w:lvl w:ilvl="0">
      <w:start w:val="2"/>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F84504"/>
    <w:rsid w:val="00004E95"/>
    <w:rsid w:val="0001076A"/>
    <w:rsid w:val="00012CBC"/>
    <w:rsid w:val="00014D3C"/>
    <w:rsid w:val="000445A0"/>
    <w:rsid w:val="000525FF"/>
    <w:rsid w:val="00053F1F"/>
    <w:rsid w:val="00064C0C"/>
    <w:rsid w:val="00072898"/>
    <w:rsid w:val="000861DB"/>
    <w:rsid w:val="0009022C"/>
    <w:rsid w:val="000A1CDE"/>
    <w:rsid w:val="000A3ED6"/>
    <w:rsid w:val="000B79BA"/>
    <w:rsid w:val="000C4E93"/>
    <w:rsid w:val="000C64D2"/>
    <w:rsid w:val="000E1B16"/>
    <w:rsid w:val="000E5789"/>
    <w:rsid w:val="000F03FC"/>
    <w:rsid w:val="00121067"/>
    <w:rsid w:val="001308E4"/>
    <w:rsid w:val="0013296A"/>
    <w:rsid w:val="00140929"/>
    <w:rsid w:val="00152B05"/>
    <w:rsid w:val="001645D8"/>
    <w:rsid w:val="00166B2C"/>
    <w:rsid w:val="00176336"/>
    <w:rsid w:val="001827B8"/>
    <w:rsid w:val="001905A6"/>
    <w:rsid w:val="00191BAF"/>
    <w:rsid w:val="00191C32"/>
    <w:rsid w:val="001A184C"/>
    <w:rsid w:val="001A44C1"/>
    <w:rsid w:val="001A7589"/>
    <w:rsid w:val="001B097D"/>
    <w:rsid w:val="001B64D8"/>
    <w:rsid w:val="001C4A11"/>
    <w:rsid w:val="001C79A6"/>
    <w:rsid w:val="001D5ECA"/>
    <w:rsid w:val="001E1610"/>
    <w:rsid w:val="001E6370"/>
    <w:rsid w:val="001F232E"/>
    <w:rsid w:val="001F4276"/>
    <w:rsid w:val="001F56AD"/>
    <w:rsid w:val="0020726F"/>
    <w:rsid w:val="00207506"/>
    <w:rsid w:val="00211042"/>
    <w:rsid w:val="002311A7"/>
    <w:rsid w:val="002329A9"/>
    <w:rsid w:val="00235299"/>
    <w:rsid w:val="00247AC2"/>
    <w:rsid w:val="002527AF"/>
    <w:rsid w:val="00252909"/>
    <w:rsid w:val="00252CF9"/>
    <w:rsid w:val="00273059"/>
    <w:rsid w:val="00275499"/>
    <w:rsid w:val="0029188A"/>
    <w:rsid w:val="00291A3D"/>
    <w:rsid w:val="002959DE"/>
    <w:rsid w:val="002B5361"/>
    <w:rsid w:val="002C0C27"/>
    <w:rsid w:val="002C370A"/>
    <w:rsid w:val="002D5FAB"/>
    <w:rsid w:val="002F5DCA"/>
    <w:rsid w:val="00305167"/>
    <w:rsid w:val="00307368"/>
    <w:rsid w:val="0031234D"/>
    <w:rsid w:val="00327C2E"/>
    <w:rsid w:val="0033212C"/>
    <w:rsid w:val="0036078C"/>
    <w:rsid w:val="00360992"/>
    <w:rsid w:val="00360FDA"/>
    <w:rsid w:val="0036273B"/>
    <w:rsid w:val="00366518"/>
    <w:rsid w:val="00380D04"/>
    <w:rsid w:val="00386244"/>
    <w:rsid w:val="00392378"/>
    <w:rsid w:val="00393D10"/>
    <w:rsid w:val="003A34C0"/>
    <w:rsid w:val="003A3CDE"/>
    <w:rsid w:val="003A7684"/>
    <w:rsid w:val="003B1C82"/>
    <w:rsid w:val="003B3FEC"/>
    <w:rsid w:val="003C6E8C"/>
    <w:rsid w:val="003D0187"/>
    <w:rsid w:val="003D517A"/>
    <w:rsid w:val="003D5EF9"/>
    <w:rsid w:val="0040744D"/>
    <w:rsid w:val="0043244C"/>
    <w:rsid w:val="00435B29"/>
    <w:rsid w:val="00443D35"/>
    <w:rsid w:val="004507CD"/>
    <w:rsid w:val="004618E1"/>
    <w:rsid w:val="004660A4"/>
    <w:rsid w:val="004671AB"/>
    <w:rsid w:val="00472EC8"/>
    <w:rsid w:val="00473C1F"/>
    <w:rsid w:val="004809CF"/>
    <w:rsid w:val="00486408"/>
    <w:rsid w:val="004A4192"/>
    <w:rsid w:val="004A55B9"/>
    <w:rsid w:val="004B0BE3"/>
    <w:rsid w:val="004B2EB0"/>
    <w:rsid w:val="004B6811"/>
    <w:rsid w:val="004B735E"/>
    <w:rsid w:val="004C03E2"/>
    <w:rsid w:val="004E09C7"/>
    <w:rsid w:val="004E1374"/>
    <w:rsid w:val="004E296B"/>
    <w:rsid w:val="004E5165"/>
    <w:rsid w:val="004E7DC5"/>
    <w:rsid w:val="004F272F"/>
    <w:rsid w:val="00513DB9"/>
    <w:rsid w:val="00516AD5"/>
    <w:rsid w:val="00517A7C"/>
    <w:rsid w:val="005240C5"/>
    <w:rsid w:val="00525CF4"/>
    <w:rsid w:val="005261A3"/>
    <w:rsid w:val="00531551"/>
    <w:rsid w:val="0053466B"/>
    <w:rsid w:val="00566236"/>
    <w:rsid w:val="00567E67"/>
    <w:rsid w:val="00570E0F"/>
    <w:rsid w:val="005755F3"/>
    <w:rsid w:val="0058427C"/>
    <w:rsid w:val="005848E4"/>
    <w:rsid w:val="00591A21"/>
    <w:rsid w:val="00591FDB"/>
    <w:rsid w:val="005969C8"/>
    <w:rsid w:val="005A2313"/>
    <w:rsid w:val="005A2FBE"/>
    <w:rsid w:val="005A76AC"/>
    <w:rsid w:val="005B3494"/>
    <w:rsid w:val="005B7356"/>
    <w:rsid w:val="005E00F9"/>
    <w:rsid w:val="005E6FC5"/>
    <w:rsid w:val="005F0313"/>
    <w:rsid w:val="005F3FC2"/>
    <w:rsid w:val="005F5599"/>
    <w:rsid w:val="00600FB6"/>
    <w:rsid w:val="00601E7B"/>
    <w:rsid w:val="006023A6"/>
    <w:rsid w:val="006039F3"/>
    <w:rsid w:val="00603BFD"/>
    <w:rsid w:val="00604336"/>
    <w:rsid w:val="0060624B"/>
    <w:rsid w:val="00607244"/>
    <w:rsid w:val="00607FC2"/>
    <w:rsid w:val="00612079"/>
    <w:rsid w:val="00615D29"/>
    <w:rsid w:val="00617A01"/>
    <w:rsid w:val="00617B26"/>
    <w:rsid w:val="00620741"/>
    <w:rsid w:val="0062347F"/>
    <w:rsid w:val="00624686"/>
    <w:rsid w:val="006255E3"/>
    <w:rsid w:val="006277B2"/>
    <w:rsid w:val="00641C53"/>
    <w:rsid w:val="00646F76"/>
    <w:rsid w:val="0066392D"/>
    <w:rsid w:val="00676311"/>
    <w:rsid w:val="00682C74"/>
    <w:rsid w:val="006846A3"/>
    <w:rsid w:val="00686EAA"/>
    <w:rsid w:val="006901DE"/>
    <w:rsid w:val="0069050F"/>
    <w:rsid w:val="006929D2"/>
    <w:rsid w:val="00697968"/>
    <w:rsid w:val="006A63D8"/>
    <w:rsid w:val="006D39A2"/>
    <w:rsid w:val="006D4C86"/>
    <w:rsid w:val="006E5AAF"/>
    <w:rsid w:val="006F2F9D"/>
    <w:rsid w:val="00704ED8"/>
    <w:rsid w:val="00711323"/>
    <w:rsid w:val="0071147A"/>
    <w:rsid w:val="007210EA"/>
    <w:rsid w:val="00722252"/>
    <w:rsid w:val="00732C9B"/>
    <w:rsid w:val="00737B42"/>
    <w:rsid w:val="00743B5D"/>
    <w:rsid w:val="00760107"/>
    <w:rsid w:val="00760451"/>
    <w:rsid w:val="00764D5F"/>
    <w:rsid w:val="007709AB"/>
    <w:rsid w:val="00773217"/>
    <w:rsid w:val="00792AE5"/>
    <w:rsid w:val="00796396"/>
    <w:rsid w:val="007977BA"/>
    <w:rsid w:val="007A3513"/>
    <w:rsid w:val="007A4F1A"/>
    <w:rsid w:val="007B204D"/>
    <w:rsid w:val="007D7245"/>
    <w:rsid w:val="007F2640"/>
    <w:rsid w:val="00802C40"/>
    <w:rsid w:val="00814D25"/>
    <w:rsid w:val="00821D8C"/>
    <w:rsid w:val="00823081"/>
    <w:rsid w:val="008350F5"/>
    <w:rsid w:val="008377EA"/>
    <w:rsid w:val="00840D66"/>
    <w:rsid w:val="00845BA4"/>
    <w:rsid w:val="00847054"/>
    <w:rsid w:val="00850C6E"/>
    <w:rsid w:val="00850DA7"/>
    <w:rsid w:val="00855F3B"/>
    <w:rsid w:val="008575AB"/>
    <w:rsid w:val="00862534"/>
    <w:rsid w:val="00867BDF"/>
    <w:rsid w:val="008712B6"/>
    <w:rsid w:val="008729C3"/>
    <w:rsid w:val="00874958"/>
    <w:rsid w:val="0088097D"/>
    <w:rsid w:val="00880DF1"/>
    <w:rsid w:val="008859D0"/>
    <w:rsid w:val="008A0679"/>
    <w:rsid w:val="008A4503"/>
    <w:rsid w:val="008A68D8"/>
    <w:rsid w:val="008A6AFF"/>
    <w:rsid w:val="008B1779"/>
    <w:rsid w:val="008B4DA0"/>
    <w:rsid w:val="008C63DF"/>
    <w:rsid w:val="008D5435"/>
    <w:rsid w:val="008D59DC"/>
    <w:rsid w:val="008E3424"/>
    <w:rsid w:val="008E3A40"/>
    <w:rsid w:val="00907CD8"/>
    <w:rsid w:val="009351CD"/>
    <w:rsid w:val="009430A6"/>
    <w:rsid w:val="00981059"/>
    <w:rsid w:val="00982D80"/>
    <w:rsid w:val="00991DF4"/>
    <w:rsid w:val="0099715D"/>
    <w:rsid w:val="009974EB"/>
    <w:rsid w:val="009B0458"/>
    <w:rsid w:val="009B0809"/>
    <w:rsid w:val="009B2173"/>
    <w:rsid w:val="009B6EB6"/>
    <w:rsid w:val="009D1869"/>
    <w:rsid w:val="009D5142"/>
    <w:rsid w:val="009F32BC"/>
    <w:rsid w:val="00A024C2"/>
    <w:rsid w:val="00A0571D"/>
    <w:rsid w:val="00A136A9"/>
    <w:rsid w:val="00A222B7"/>
    <w:rsid w:val="00A22A7D"/>
    <w:rsid w:val="00A51EDA"/>
    <w:rsid w:val="00A56B59"/>
    <w:rsid w:val="00A64BD1"/>
    <w:rsid w:val="00A72A64"/>
    <w:rsid w:val="00A75C73"/>
    <w:rsid w:val="00AB41C3"/>
    <w:rsid w:val="00AB71B4"/>
    <w:rsid w:val="00AD63EC"/>
    <w:rsid w:val="00AF36B4"/>
    <w:rsid w:val="00B1743C"/>
    <w:rsid w:val="00B21551"/>
    <w:rsid w:val="00B24414"/>
    <w:rsid w:val="00B32F68"/>
    <w:rsid w:val="00B41594"/>
    <w:rsid w:val="00B57747"/>
    <w:rsid w:val="00B669BF"/>
    <w:rsid w:val="00B67483"/>
    <w:rsid w:val="00B71248"/>
    <w:rsid w:val="00B7721C"/>
    <w:rsid w:val="00B8530C"/>
    <w:rsid w:val="00B87A3B"/>
    <w:rsid w:val="00B91F5A"/>
    <w:rsid w:val="00B92A14"/>
    <w:rsid w:val="00B948D4"/>
    <w:rsid w:val="00B9739D"/>
    <w:rsid w:val="00BA6B41"/>
    <w:rsid w:val="00BB0F03"/>
    <w:rsid w:val="00BC696F"/>
    <w:rsid w:val="00BD6938"/>
    <w:rsid w:val="00BE1723"/>
    <w:rsid w:val="00BE1753"/>
    <w:rsid w:val="00BE2B9F"/>
    <w:rsid w:val="00BF62FD"/>
    <w:rsid w:val="00C03B8A"/>
    <w:rsid w:val="00C05FF6"/>
    <w:rsid w:val="00C1179E"/>
    <w:rsid w:val="00C14521"/>
    <w:rsid w:val="00C16477"/>
    <w:rsid w:val="00C22F5C"/>
    <w:rsid w:val="00C304A5"/>
    <w:rsid w:val="00C35BF8"/>
    <w:rsid w:val="00C37730"/>
    <w:rsid w:val="00C45A87"/>
    <w:rsid w:val="00C45B51"/>
    <w:rsid w:val="00C62652"/>
    <w:rsid w:val="00C7322F"/>
    <w:rsid w:val="00C745B6"/>
    <w:rsid w:val="00C756C3"/>
    <w:rsid w:val="00C75F35"/>
    <w:rsid w:val="00C81B19"/>
    <w:rsid w:val="00C84FE2"/>
    <w:rsid w:val="00C872BE"/>
    <w:rsid w:val="00C93CCA"/>
    <w:rsid w:val="00C947A3"/>
    <w:rsid w:val="00CA4822"/>
    <w:rsid w:val="00CA5EE8"/>
    <w:rsid w:val="00CB5B84"/>
    <w:rsid w:val="00CD3C37"/>
    <w:rsid w:val="00CD75C5"/>
    <w:rsid w:val="00CE1D1F"/>
    <w:rsid w:val="00CE4051"/>
    <w:rsid w:val="00CE5D60"/>
    <w:rsid w:val="00CF1214"/>
    <w:rsid w:val="00D00E0C"/>
    <w:rsid w:val="00D053F7"/>
    <w:rsid w:val="00D06768"/>
    <w:rsid w:val="00D11F38"/>
    <w:rsid w:val="00D20454"/>
    <w:rsid w:val="00D26207"/>
    <w:rsid w:val="00D35860"/>
    <w:rsid w:val="00D60DA9"/>
    <w:rsid w:val="00D66163"/>
    <w:rsid w:val="00D70550"/>
    <w:rsid w:val="00D779C2"/>
    <w:rsid w:val="00D97262"/>
    <w:rsid w:val="00DA2E06"/>
    <w:rsid w:val="00DA64DF"/>
    <w:rsid w:val="00DB25A7"/>
    <w:rsid w:val="00DB29D0"/>
    <w:rsid w:val="00DC78B1"/>
    <w:rsid w:val="00DD23D5"/>
    <w:rsid w:val="00DD7422"/>
    <w:rsid w:val="00DD7854"/>
    <w:rsid w:val="00DE31CC"/>
    <w:rsid w:val="00E05797"/>
    <w:rsid w:val="00E07876"/>
    <w:rsid w:val="00E27E79"/>
    <w:rsid w:val="00E80C26"/>
    <w:rsid w:val="00E90B67"/>
    <w:rsid w:val="00EA05A4"/>
    <w:rsid w:val="00EA62A8"/>
    <w:rsid w:val="00ED136F"/>
    <w:rsid w:val="00ED1AF5"/>
    <w:rsid w:val="00ED2EB1"/>
    <w:rsid w:val="00EE2D1F"/>
    <w:rsid w:val="00EE3C5B"/>
    <w:rsid w:val="00EF23B6"/>
    <w:rsid w:val="00EF701A"/>
    <w:rsid w:val="00F01708"/>
    <w:rsid w:val="00F0415D"/>
    <w:rsid w:val="00F05261"/>
    <w:rsid w:val="00F1332C"/>
    <w:rsid w:val="00F16A74"/>
    <w:rsid w:val="00F17666"/>
    <w:rsid w:val="00F21993"/>
    <w:rsid w:val="00F274CA"/>
    <w:rsid w:val="00F402FA"/>
    <w:rsid w:val="00F43208"/>
    <w:rsid w:val="00F4401B"/>
    <w:rsid w:val="00F453E1"/>
    <w:rsid w:val="00F50DAC"/>
    <w:rsid w:val="00F51A93"/>
    <w:rsid w:val="00F559BA"/>
    <w:rsid w:val="00F63373"/>
    <w:rsid w:val="00F6776C"/>
    <w:rsid w:val="00F73478"/>
    <w:rsid w:val="00F84504"/>
    <w:rsid w:val="00FA5D05"/>
    <w:rsid w:val="00FA71D1"/>
    <w:rsid w:val="00FB7364"/>
    <w:rsid w:val="00FC4A06"/>
    <w:rsid w:val="00FC58D2"/>
    <w:rsid w:val="00FD09BC"/>
    <w:rsid w:val="00FD47EF"/>
    <w:rsid w:val="00FE13D6"/>
    <w:rsid w:val="00FE32C4"/>
    <w:rsid w:val="00FE7C4F"/>
    <w:rsid w:val="00FF4FC0"/>
    <w:rsid w:val="08EF2C8A"/>
    <w:rsid w:val="0EC31DD6"/>
    <w:rsid w:val="14391254"/>
    <w:rsid w:val="2E4E3A02"/>
    <w:rsid w:val="36611048"/>
    <w:rsid w:val="449B49C4"/>
    <w:rsid w:val="64975153"/>
    <w:rsid w:val="72A32EC5"/>
    <w:rsid w:val="789D4F4B"/>
    <w:rsid w:val="7C5D697D"/>
    <w:rsid w:val="7E115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99"/>
    <w:rPr>
      <w:rFonts w:ascii="Times New Roman" w:eastAsia="Times New Roman" w:hAnsi="Times New Roman" w:cs="Times New Roman"/>
      <w:sz w:val="24"/>
      <w:szCs w:val="24"/>
    </w:rPr>
  </w:style>
  <w:style w:type="paragraph" w:styleId="1">
    <w:name w:val="heading 1"/>
    <w:basedOn w:val="a"/>
    <w:link w:val="10"/>
    <w:qFormat/>
    <w:rsid w:val="002352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235299"/>
    <w:rPr>
      <w:i/>
      <w:iCs/>
    </w:rPr>
  </w:style>
  <w:style w:type="character" w:styleId="a4">
    <w:name w:val="Hyperlink"/>
    <w:qFormat/>
    <w:rsid w:val="00235299"/>
    <w:rPr>
      <w:color w:val="0000FF"/>
      <w:u w:val="single"/>
    </w:rPr>
  </w:style>
  <w:style w:type="character" w:styleId="a5">
    <w:name w:val="Strong"/>
    <w:qFormat/>
    <w:rsid w:val="00235299"/>
    <w:rPr>
      <w:b/>
      <w:bCs/>
    </w:rPr>
  </w:style>
  <w:style w:type="paragraph" w:styleId="a6">
    <w:name w:val="Balloon Text"/>
    <w:basedOn w:val="a"/>
    <w:link w:val="a7"/>
    <w:qFormat/>
    <w:rsid w:val="00235299"/>
    <w:rPr>
      <w:rFonts w:ascii="Tahoma" w:hAnsi="Tahoma" w:cs="Tahoma"/>
      <w:sz w:val="16"/>
      <w:szCs w:val="16"/>
    </w:rPr>
  </w:style>
  <w:style w:type="paragraph" w:styleId="a8">
    <w:name w:val="header"/>
    <w:basedOn w:val="a"/>
    <w:link w:val="a9"/>
    <w:qFormat/>
    <w:rsid w:val="00235299"/>
    <w:pPr>
      <w:tabs>
        <w:tab w:val="center" w:pos="4677"/>
        <w:tab w:val="right" w:pos="9355"/>
      </w:tabs>
    </w:pPr>
  </w:style>
  <w:style w:type="paragraph" w:styleId="aa">
    <w:name w:val="Body Text"/>
    <w:basedOn w:val="a"/>
    <w:link w:val="ab"/>
    <w:qFormat/>
    <w:rsid w:val="00235299"/>
    <w:pPr>
      <w:jc w:val="both"/>
    </w:pPr>
    <w:rPr>
      <w:szCs w:val="20"/>
    </w:rPr>
  </w:style>
  <w:style w:type="paragraph" w:styleId="ac">
    <w:name w:val="Body Text Indent"/>
    <w:basedOn w:val="a"/>
    <w:link w:val="ad"/>
    <w:uiPriority w:val="99"/>
    <w:semiHidden/>
    <w:unhideWhenUsed/>
    <w:qFormat/>
    <w:rsid w:val="00235299"/>
    <w:pPr>
      <w:spacing w:after="120"/>
      <w:ind w:left="283"/>
    </w:pPr>
  </w:style>
  <w:style w:type="paragraph" w:styleId="ae">
    <w:name w:val="Title"/>
    <w:basedOn w:val="a"/>
    <w:link w:val="af"/>
    <w:uiPriority w:val="99"/>
    <w:qFormat/>
    <w:rsid w:val="00235299"/>
    <w:pPr>
      <w:jc w:val="center"/>
    </w:pPr>
    <w:rPr>
      <w:sz w:val="28"/>
      <w:szCs w:val="28"/>
    </w:rPr>
  </w:style>
  <w:style w:type="paragraph" w:styleId="af0">
    <w:name w:val="footer"/>
    <w:basedOn w:val="a"/>
    <w:link w:val="af1"/>
    <w:uiPriority w:val="99"/>
    <w:qFormat/>
    <w:rsid w:val="00235299"/>
    <w:pPr>
      <w:tabs>
        <w:tab w:val="center" w:pos="4677"/>
        <w:tab w:val="right" w:pos="9355"/>
      </w:tabs>
    </w:pPr>
  </w:style>
  <w:style w:type="paragraph" w:styleId="af2">
    <w:name w:val="Normal (Web)"/>
    <w:basedOn w:val="a"/>
    <w:qFormat/>
    <w:rsid w:val="00235299"/>
    <w:pPr>
      <w:spacing w:before="100" w:beforeAutospacing="1" w:after="100" w:afterAutospacing="1"/>
    </w:pPr>
  </w:style>
  <w:style w:type="table" w:styleId="af3">
    <w:name w:val="Table Grid"/>
    <w:basedOn w:val="a1"/>
    <w:qFormat/>
    <w:rsid w:val="0023529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235299"/>
    <w:rPr>
      <w:rFonts w:ascii="Times New Roman" w:eastAsia="Times New Roman" w:hAnsi="Times New Roman" w:cs="Times New Roman"/>
      <w:b/>
      <w:bCs/>
      <w:kern w:val="36"/>
      <w:sz w:val="48"/>
      <w:szCs w:val="48"/>
      <w:lang w:eastAsia="ru-RU"/>
    </w:rPr>
  </w:style>
  <w:style w:type="paragraph" w:customStyle="1" w:styleId="af4">
    <w:name w:val="Знак"/>
    <w:basedOn w:val="a"/>
    <w:qFormat/>
    <w:rsid w:val="00235299"/>
    <w:pPr>
      <w:spacing w:after="160" w:line="240" w:lineRule="exact"/>
    </w:pPr>
    <w:rPr>
      <w:rFonts w:ascii="Verdana" w:hAnsi="Verdana" w:cs="Verdana"/>
      <w:sz w:val="20"/>
      <w:szCs w:val="20"/>
      <w:lang w:val="en-US" w:eastAsia="en-US"/>
    </w:rPr>
  </w:style>
  <w:style w:type="paragraph" w:customStyle="1" w:styleId="western">
    <w:name w:val="western"/>
    <w:basedOn w:val="a"/>
    <w:qFormat/>
    <w:rsid w:val="00235299"/>
    <w:pPr>
      <w:spacing w:before="100" w:beforeAutospacing="1" w:after="100" w:afterAutospacing="1"/>
    </w:pPr>
  </w:style>
  <w:style w:type="character" w:customStyle="1" w:styleId="ab">
    <w:name w:val="Основной текст Знак"/>
    <w:basedOn w:val="a0"/>
    <w:link w:val="aa"/>
    <w:qFormat/>
    <w:rsid w:val="00235299"/>
    <w:rPr>
      <w:rFonts w:ascii="Times New Roman" w:eastAsia="Times New Roman" w:hAnsi="Times New Roman" w:cs="Times New Roman"/>
      <w:sz w:val="24"/>
      <w:szCs w:val="20"/>
      <w:lang w:eastAsia="ru-RU"/>
    </w:rPr>
  </w:style>
  <w:style w:type="paragraph" w:customStyle="1" w:styleId="11">
    <w:name w:val="Абзац списка1"/>
    <w:basedOn w:val="a"/>
    <w:qFormat/>
    <w:rsid w:val="00235299"/>
    <w:pPr>
      <w:spacing w:after="200" w:line="276" w:lineRule="auto"/>
      <w:ind w:left="720"/>
    </w:pPr>
    <w:rPr>
      <w:rFonts w:ascii="Calibri" w:hAnsi="Calibri" w:cs="Calibri"/>
      <w:sz w:val="22"/>
      <w:szCs w:val="22"/>
      <w:lang w:eastAsia="en-US"/>
    </w:rPr>
  </w:style>
  <w:style w:type="character" w:customStyle="1" w:styleId="a9">
    <w:name w:val="Верхний колонтитул Знак"/>
    <w:basedOn w:val="a0"/>
    <w:link w:val="a8"/>
    <w:qFormat/>
    <w:rsid w:val="0023529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qFormat/>
    <w:rsid w:val="00235299"/>
    <w:rPr>
      <w:rFonts w:ascii="Times New Roman" w:eastAsia="Times New Roman" w:hAnsi="Times New Roman" w:cs="Times New Roman"/>
      <w:sz w:val="24"/>
      <w:szCs w:val="24"/>
      <w:lang w:eastAsia="ru-RU"/>
    </w:rPr>
  </w:style>
  <w:style w:type="paragraph" w:customStyle="1" w:styleId="110">
    <w:name w:val="Абзац списка11"/>
    <w:basedOn w:val="a"/>
    <w:qFormat/>
    <w:rsid w:val="00235299"/>
    <w:pPr>
      <w:spacing w:after="200" w:line="276" w:lineRule="auto"/>
      <w:ind w:left="720"/>
    </w:pPr>
    <w:rPr>
      <w:rFonts w:ascii="Calibri" w:hAnsi="Calibri" w:cs="Calibri"/>
      <w:sz w:val="22"/>
      <w:szCs w:val="22"/>
      <w:lang w:eastAsia="en-US"/>
    </w:rPr>
  </w:style>
  <w:style w:type="paragraph" w:customStyle="1" w:styleId="ConsPlusNormal">
    <w:name w:val="ConsPlusNormal"/>
    <w:qFormat/>
    <w:rsid w:val="00235299"/>
    <w:pPr>
      <w:autoSpaceDE w:val="0"/>
      <w:autoSpaceDN w:val="0"/>
      <w:adjustRightInd w:val="0"/>
    </w:pPr>
    <w:rPr>
      <w:rFonts w:ascii="Times New Roman" w:eastAsia="Calibri" w:hAnsi="Times New Roman" w:cs="Times New Roman"/>
    </w:rPr>
  </w:style>
  <w:style w:type="paragraph" w:customStyle="1" w:styleId="ConsPlusTitle">
    <w:name w:val="ConsPlusTitle"/>
    <w:qFormat/>
    <w:rsid w:val="00235299"/>
    <w:pPr>
      <w:widowControl w:val="0"/>
    </w:pPr>
    <w:rPr>
      <w:rFonts w:ascii="Arial" w:eastAsia="Times New Roman" w:hAnsi="Arial" w:cs="Times New Roman"/>
      <w:b/>
    </w:rPr>
  </w:style>
  <w:style w:type="character" w:customStyle="1" w:styleId="a7">
    <w:name w:val="Текст выноски Знак"/>
    <w:basedOn w:val="a0"/>
    <w:link w:val="a6"/>
    <w:qFormat/>
    <w:rsid w:val="00235299"/>
    <w:rPr>
      <w:rFonts w:ascii="Tahoma" w:eastAsia="Times New Roman" w:hAnsi="Tahoma" w:cs="Tahoma"/>
      <w:sz w:val="16"/>
      <w:szCs w:val="16"/>
      <w:lang w:eastAsia="ru-RU"/>
    </w:rPr>
  </w:style>
  <w:style w:type="paragraph" w:customStyle="1" w:styleId="5">
    <w:name w:val="Абзац списка5"/>
    <w:basedOn w:val="a"/>
    <w:qFormat/>
    <w:rsid w:val="00235299"/>
    <w:pPr>
      <w:spacing w:after="200" w:line="276" w:lineRule="auto"/>
      <w:ind w:left="720"/>
    </w:pPr>
    <w:rPr>
      <w:rFonts w:ascii="Calibri" w:hAnsi="Calibri" w:cs="Calibri"/>
      <w:sz w:val="22"/>
      <w:szCs w:val="22"/>
      <w:lang w:eastAsia="en-US"/>
    </w:rPr>
  </w:style>
  <w:style w:type="paragraph" w:styleId="af5">
    <w:name w:val="No Spacing"/>
    <w:uiPriority w:val="1"/>
    <w:qFormat/>
    <w:rsid w:val="00235299"/>
    <w:rPr>
      <w:rFonts w:ascii="Calibri" w:eastAsia="Calibri" w:hAnsi="Calibri" w:cs="Times New Roman"/>
      <w:sz w:val="22"/>
      <w:szCs w:val="22"/>
      <w:lang w:eastAsia="en-US"/>
    </w:rPr>
  </w:style>
  <w:style w:type="paragraph" w:customStyle="1" w:styleId="Default">
    <w:name w:val="Default"/>
    <w:qFormat/>
    <w:rsid w:val="00235299"/>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f">
    <w:name w:val="Название Знак"/>
    <w:basedOn w:val="a0"/>
    <w:link w:val="ae"/>
    <w:uiPriority w:val="99"/>
    <w:qFormat/>
    <w:rsid w:val="00235299"/>
    <w:rPr>
      <w:rFonts w:ascii="Times New Roman" w:eastAsia="Times New Roman" w:hAnsi="Times New Roman" w:cs="Times New Roman"/>
      <w:sz w:val="28"/>
      <w:szCs w:val="28"/>
      <w:lang w:eastAsia="ru-RU"/>
    </w:rPr>
  </w:style>
  <w:style w:type="paragraph" w:customStyle="1" w:styleId="ConsNonformat">
    <w:name w:val="ConsNonformat"/>
    <w:uiPriority w:val="99"/>
    <w:qFormat/>
    <w:rsid w:val="00235299"/>
    <w:pPr>
      <w:widowControl w:val="0"/>
      <w:autoSpaceDE w:val="0"/>
      <w:autoSpaceDN w:val="0"/>
      <w:adjustRightInd w:val="0"/>
    </w:pPr>
    <w:rPr>
      <w:rFonts w:ascii="Courier New" w:eastAsia="Times New Roman" w:hAnsi="Courier New" w:cs="Courier New"/>
    </w:rPr>
  </w:style>
  <w:style w:type="paragraph" w:styleId="af6">
    <w:name w:val="List Paragraph"/>
    <w:basedOn w:val="a"/>
    <w:uiPriority w:val="34"/>
    <w:qFormat/>
    <w:rsid w:val="00235299"/>
    <w:pPr>
      <w:ind w:left="720"/>
      <w:contextualSpacing/>
    </w:pPr>
  </w:style>
  <w:style w:type="character" w:customStyle="1" w:styleId="ad">
    <w:name w:val="Основной текст с отступом Знак"/>
    <w:basedOn w:val="a0"/>
    <w:link w:val="ac"/>
    <w:uiPriority w:val="99"/>
    <w:semiHidden/>
    <w:qFormat/>
    <w:rsid w:val="0023529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www.admburla.ru." TargetMode="External"/><Relationship Id="rId34" Type="http://schemas.openxmlformats.org/officeDocument/2006/relationships/hyperlink" Target="http://torgi.gov.ru"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http://www.rts-tender.ru/" TargetMode="External"/><Relationship Id="rId33"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29" Type="http://schemas.openxmlformats.org/officeDocument/2006/relationships/hyperlink" Target="http://www.admburl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burla.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https://www.rts-tender.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www.rts-tender.ru/" TargetMode="External"/><Relationship Id="rId22" Type="http://schemas.openxmlformats.org/officeDocument/2006/relationships/hyperlink" Target="https://www.rts-tender.ru/" TargetMode="External"/><Relationship Id="rId27" Type="http://schemas.openxmlformats.org/officeDocument/2006/relationships/hyperlink" Target="http://www.admburla.ru." TargetMode="External"/><Relationship Id="rId30" Type="http://schemas.openxmlformats.org/officeDocument/2006/relationships/hyperlink" Target="http://www.torgi.gov.ru/" TargetMode="External"/><Relationship Id="rId35" Type="http://schemas.openxmlformats.org/officeDocument/2006/relationships/hyperlink" Target="https://admburla.ru/resources-/informacionnye-soobscheniya/23249-informatcionnoe-soobshchenie-o-postupivshem-zaiavlenii-na-predostavlenie-v-arendu-na-49-let-zemelnogo-uchast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C4B9-C679-40D9-9079-FC1A901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7988</Words>
  <Characters>45534</Characters>
  <Application>Microsoft Office Word</Application>
  <DocSecurity>0</DocSecurity>
  <Lines>379</Lines>
  <Paragraphs>106</Paragraphs>
  <ScaleCrop>false</ScaleCrop>
  <Company>Microsoft</Company>
  <LinksUpToDate>false</LinksUpToDate>
  <CharactersWithSpaces>53416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Катаманова Ольга Викторовна (МТУ в Алтайском крае и Республике Алтай)</dc:creator>
  <cp:lastModifiedBy>Admin</cp:lastModifiedBy>
  <cp:revision>52</cp:revision>
  <cp:lastPrinted>2025-12-03T02:03:00Z</cp:lastPrinted>
  <dcterms:created xsi:type="dcterms:W3CDTF">2023-06-08T11:07:00Z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32525CFCEF9E4ED0A43856073C420C86_12</vt:lpwstr>
  </property>
</Properties>
</file>