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65" w:rsidRDefault="00521C65" w:rsidP="00521C65">
      <w:pPr>
        <w:pStyle w:val="a3"/>
      </w:pPr>
      <w:r>
        <w:t>РОССИЙСКАЯ ФЕДЕРАЦИЯ</w:t>
      </w:r>
    </w:p>
    <w:p w:rsidR="00521C65" w:rsidRDefault="00521C65" w:rsidP="00521C65">
      <w:pPr>
        <w:jc w:val="center"/>
        <w:rPr>
          <w:b/>
          <w:bCs/>
        </w:rPr>
      </w:pPr>
      <w:r>
        <w:rPr>
          <w:b/>
          <w:bCs/>
        </w:rPr>
        <w:t>АДМИНИСТРАЦИЯ НОВОПЕСЧАНСКОГО СЕЛЬСОВЕТА</w:t>
      </w:r>
    </w:p>
    <w:p w:rsidR="00521C65" w:rsidRDefault="00521C65" w:rsidP="00521C65">
      <w:pPr>
        <w:rPr>
          <w:b/>
          <w:bCs/>
        </w:rPr>
      </w:pPr>
      <w:r>
        <w:rPr>
          <w:b/>
          <w:bCs/>
        </w:rPr>
        <w:t xml:space="preserve">                            БУРЛИНСКОГО РАЙОНА  АЛТАЙСКОГО КРАЯ</w:t>
      </w:r>
    </w:p>
    <w:p w:rsidR="00521C65" w:rsidRDefault="00521C65" w:rsidP="00521C65">
      <w:pPr>
        <w:rPr>
          <w:b/>
          <w:bCs/>
        </w:rPr>
      </w:pPr>
    </w:p>
    <w:p w:rsidR="00521C65" w:rsidRDefault="00521C65" w:rsidP="00521C65">
      <w:pPr>
        <w:rPr>
          <w:b/>
          <w:bCs/>
          <w:sz w:val="28"/>
          <w:szCs w:val="28"/>
        </w:rPr>
      </w:pPr>
      <w:r>
        <w:rPr>
          <w:b/>
          <w:bCs/>
        </w:rPr>
        <w:t xml:space="preserve">                                                      </w:t>
      </w:r>
      <w:r>
        <w:rPr>
          <w:b/>
          <w:bCs/>
          <w:sz w:val="28"/>
          <w:szCs w:val="28"/>
        </w:rPr>
        <w:t>ПОСТАНОВЛЕНИЕ</w:t>
      </w:r>
    </w:p>
    <w:p w:rsidR="00521C65" w:rsidRDefault="00521C65" w:rsidP="00521C65">
      <w:pPr>
        <w:rPr>
          <w:b/>
          <w:bCs/>
          <w:sz w:val="28"/>
          <w:szCs w:val="28"/>
        </w:rPr>
      </w:pPr>
    </w:p>
    <w:p w:rsidR="00521C65" w:rsidRPr="00511040" w:rsidRDefault="00CB7DD9" w:rsidP="00521C6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862812">
        <w:rPr>
          <w:bCs/>
          <w:sz w:val="28"/>
          <w:szCs w:val="28"/>
        </w:rPr>
        <w:t>3 марта 2025</w:t>
      </w:r>
      <w:r w:rsidR="00511040">
        <w:rPr>
          <w:bCs/>
          <w:sz w:val="28"/>
          <w:szCs w:val="28"/>
        </w:rPr>
        <w:t xml:space="preserve"> </w:t>
      </w:r>
      <w:r w:rsidR="00521C65">
        <w:rPr>
          <w:bCs/>
          <w:sz w:val="28"/>
          <w:szCs w:val="28"/>
        </w:rPr>
        <w:t xml:space="preserve"> г.                                                            </w:t>
      </w:r>
      <w:r w:rsidR="00511040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</w:t>
      </w:r>
      <w:r w:rsidR="008138D0">
        <w:rPr>
          <w:bCs/>
          <w:sz w:val="28"/>
          <w:szCs w:val="28"/>
        </w:rPr>
        <w:t xml:space="preserve">                           № 02</w:t>
      </w:r>
    </w:p>
    <w:p w:rsidR="00521C65" w:rsidRDefault="00521C65" w:rsidP="00521C65">
      <w:pPr>
        <w:rPr>
          <w:bCs/>
          <w:sz w:val="22"/>
          <w:szCs w:val="22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</w:t>
      </w:r>
    </w:p>
    <w:p w:rsidR="00521C65" w:rsidRDefault="00521C65" w:rsidP="00521C6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с. Новопесчаное</w:t>
      </w:r>
    </w:p>
    <w:p w:rsidR="00521C65" w:rsidRDefault="00521C65" w:rsidP="00521C65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О создании на территории</w:t>
      </w:r>
    </w:p>
    <w:p w:rsidR="00521C65" w:rsidRDefault="00521C65" w:rsidP="00521C65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Новопесчанского сельсовета</w:t>
      </w:r>
    </w:p>
    <w:p w:rsidR="00521C65" w:rsidRDefault="00521C65" w:rsidP="00521C65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Бурлинского района Алтайского края</w:t>
      </w:r>
    </w:p>
    <w:p w:rsidR="00521C65" w:rsidRDefault="00521C65" w:rsidP="00521C65">
      <w:pPr>
        <w:rPr>
          <w:b/>
          <w:bCs/>
          <w:sz w:val="26"/>
          <w:szCs w:val="22"/>
        </w:rPr>
      </w:pPr>
      <w:r>
        <w:rPr>
          <w:b/>
          <w:bCs/>
          <w:sz w:val="26"/>
          <w:szCs w:val="22"/>
        </w:rPr>
        <w:t>патрульной группы</w:t>
      </w:r>
    </w:p>
    <w:p w:rsidR="00521C65" w:rsidRDefault="00521C65" w:rsidP="00521C65">
      <w:pPr>
        <w:rPr>
          <w:b/>
          <w:bCs/>
          <w:sz w:val="26"/>
          <w:szCs w:val="22"/>
        </w:rPr>
      </w:pPr>
    </w:p>
    <w:p w:rsidR="00521C65" w:rsidRDefault="00521C65" w:rsidP="00521C65">
      <w:pPr>
        <w:rPr>
          <w:bCs/>
          <w:sz w:val="26"/>
          <w:szCs w:val="22"/>
        </w:rPr>
      </w:pPr>
      <w:r>
        <w:rPr>
          <w:b/>
          <w:bCs/>
          <w:sz w:val="26"/>
          <w:szCs w:val="22"/>
        </w:rPr>
        <w:t xml:space="preserve">        </w:t>
      </w:r>
      <w:r w:rsidR="00511040">
        <w:rPr>
          <w:bCs/>
          <w:sz w:val="26"/>
          <w:szCs w:val="22"/>
        </w:rPr>
        <w:t xml:space="preserve">В рамках подготовки к весеннее-летнему пожароопасному сезону, </w:t>
      </w:r>
      <w:r>
        <w:rPr>
          <w:bCs/>
          <w:sz w:val="26"/>
          <w:szCs w:val="22"/>
        </w:rPr>
        <w:t xml:space="preserve"> в целях выполнения обязанностей в пожароопасный период по патрулированию территории сельсовета, мониторинга обстановки, связанной с природными пожарами, выявлению несанкционированных палов растительности, работы с населением по соблюдению правил пожарной безопасности,</w:t>
      </w:r>
    </w:p>
    <w:p w:rsidR="00521C65" w:rsidRDefault="00521C65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                                             ПОСТАНОВЛЯЮ:</w:t>
      </w:r>
    </w:p>
    <w:p w:rsidR="00521C65" w:rsidRDefault="00521C65" w:rsidP="00521C65">
      <w:pPr>
        <w:rPr>
          <w:bCs/>
          <w:sz w:val="26"/>
          <w:szCs w:val="22"/>
        </w:rPr>
      </w:pPr>
    </w:p>
    <w:p w:rsidR="00521C65" w:rsidRDefault="00521C65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>1. Создать на территории Новопесчанского сельсовета Бурлинского района Алтайского края</w:t>
      </w:r>
      <w:r w:rsidR="002426BC">
        <w:rPr>
          <w:bCs/>
          <w:sz w:val="26"/>
          <w:szCs w:val="22"/>
        </w:rPr>
        <w:t xml:space="preserve"> патрульную группу в следующем составе:</w:t>
      </w:r>
    </w:p>
    <w:p w:rsidR="002426BC" w:rsidRDefault="002426BC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</w:t>
      </w:r>
      <w:r w:rsidR="001D4BE3">
        <w:rPr>
          <w:bCs/>
          <w:sz w:val="26"/>
          <w:szCs w:val="22"/>
        </w:rPr>
        <w:t xml:space="preserve">    1) Алексеев Андрей Петрович – </w:t>
      </w:r>
    </w:p>
    <w:p w:rsidR="002426BC" w:rsidRDefault="002426BC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2) Тиховской Василий Васильевич ( тел. 89635346155);</w:t>
      </w:r>
    </w:p>
    <w:p w:rsidR="002426BC" w:rsidRDefault="00862812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 3) Михейлис Федор Алексеевич  (89836083012)</w:t>
      </w:r>
      <w:r w:rsidR="002426BC">
        <w:rPr>
          <w:bCs/>
          <w:sz w:val="26"/>
          <w:szCs w:val="22"/>
        </w:rPr>
        <w:t>.</w:t>
      </w:r>
    </w:p>
    <w:p w:rsidR="002426BC" w:rsidRDefault="002426BC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>2. В распоряжение патрульной группы выделить:</w:t>
      </w:r>
    </w:p>
    <w:p w:rsidR="002426BC" w:rsidRDefault="002426BC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</w:t>
      </w:r>
      <w:r w:rsidR="00511040">
        <w:rPr>
          <w:bCs/>
          <w:sz w:val="26"/>
          <w:szCs w:val="22"/>
        </w:rPr>
        <w:t>авто</w:t>
      </w:r>
      <w:r w:rsidR="00862812">
        <w:rPr>
          <w:bCs/>
          <w:sz w:val="26"/>
          <w:szCs w:val="22"/>
        </w:rPr>
        <w:t>мобиль УАЗ 22069  В579 ВМ</w:t>
      </w:r>
      <w:r w:rsidR="00717C82">
        <w:rPr>
          <w:bCs/>
          <w:sz w:val="26"/>
          <w:szCs w:val="22"/>
        </w:rPr>
        <w:t>.</w:t>
      </w:r>
    </w:p>
    <w:p w:rsidR="00511040" w:rsidRDefault="00511040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>3.Создать на территории с. Новоалексеевка Бурлинского района Алтайского края патрульную группу в следующем составе:</w:t>
      </w:r>
    </w:p>
    <w:p w:rsidR="00511040" w:rsidRDefault="00511040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1) Кулинич Алексей Владимирович (Глава КФХ Кулинич А.В.) – старший группы;</w:t>
      </w:r>
      <w:r w:rsidR="00E269A5">
        <w:rPr>
          <w:bCs/>
          <w:sz w:val="26"/>
          <w:szCs w:val="22"/>
        </w:rPr>
        <w:t xml:space="preserve"> ( 89635348923)</w:t>
      </w:r>
    </w:p>
    <w:p w:rsidR="00511040" w:rsidRDefault="00E269A5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2) Кулинич Александр  Сергеевич  тел. ( 89039582012)</w:t>
      </w:r>
    </w:p>
    <w:p w:rsidR="00511040" w:rsidRDefault="0060128C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3) Кулинич Константин Вла</w:t>
      </w:r>
      <w:r w:rsidR="00511040">
        <w:rPr>
          <w:bCs/>
          <w:sz w:val="26"/>
          <w:szCs w:val="22"/>
        </w:rPr>
        <w:t>димирович</w:t>
      </w:r>
      <w:r w:rsidR="00E269A5">
        <w:rPr>
          <w:bCs/>
          <w:sz w:val="26"/>
          <w:szCs w:val="22"/>
        </w:rPr>
        <w:t xml:space="preserve"> (</w:t>
      </w:r>
      <w:r w:rsidR="00511040">
        <w:rPr>
          <w:bCs/>
          <w:sz w:val="26"/>
          <w:szCs w:val="22"/>
        </w:rPr>
        <w:t>.</w:t>
      </w:r>
      <w:r w:rsidR="00E269A5">
        <w:rPr>
          <w:bCs/>
          <w:sz w:val="26"/>
          <w:szCs w:val="22"/>
        </w:rPr>
        <w:t xml:space="preserve"> 89619899389)</w:t>
      </w:r>
    </w:p>
    <w:p w:rsidR="00511040" w:rsidRDefault="00511040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>4. В распоряжение патрульной группы выделить:</w:t>
      </w:r>
    </w:p>
    <w:p w:rsidR="00511040" w:rsidRDefault="00E269A5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Автомобиль ВАЗ 21213 Р 057 РТ</w:t>
      </w:r>
      <w:r w:rsidR="00511040">
        <w:rPr>
          <w:bCs/>
          <w:sz w:val="26"/>
          <w:szCs w:val="22"/>
        </w:rPr>
        <w:t>.</w:t>
      </w:r>
    </w:p>
    <w:p w:rsidR="00717C82" w:rsidRDefault="00511040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>5</w:t>
      </w:r>
      <w:r w:rsidR="00717C82">
        <w:rPr>
          <w:bCs/>
          <w:sz w:val="26"/>
          <w:szCs w:val="22"/>
        </w:rPr>
        <w:t>. Основными задачами патрульной группы являются:</w:t>
      </w:r>
    </w:p>
    <w:p w:rsidR="00717C82" w:rsidRDefault="00717C82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</w:t>
      </w:r>
      <w:r w:rsidR="004266B0">
        <w:rPr>
          <w:bCs/>
          <w:sz w:val="26"/>
          <w:szCs w:val="22"/>
        </w:rPr>
        <w:t xml:space="preserve">  </w:t>
      </w:r>
      <w:r>
        <w:rPr>
          <w:bCs/>
          <w:sz w:val="26"/>
          <w:szCs w:val="22"/>
        </w:rPr>
        <w:t>а) выявление фактов сжигания населением мусора на территории населенных пунктов сельского поселения, возгораний (горения) растительности на территории сельского поселения;</w:t>
      </w:r>
    </w:p>
    <w:p w:rsidR="00717C82" w:rsidRDefault="00717C82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б) проведение профилактических мероприятий среди населения по соблюдению правил противопожарного режима;</w:t>
      </w:r>
    </w:p>
    <w:p w:rsidR="00717C82" w:rsidRDefault="00717C82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в) идентификация термических точек, определение площади пожара, направления и скорости распространения огня;</w:t>
      </w:r>
    </w:p>
    <w:p w:rsidR="00717C82" w:rsidRDefault="00717C82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г) мониторинг обстановки;</w:t>
      </w:r>
    </w:p>
    <w:p w:rsidR="00717C82" w:rsidRDefault="00717C82" w:rsidP="00521C65">
      <w:pPr>
        <w:rPr>
          <w:bCs/>
          <w:sz w:val="26"/>
          <w:szCs w:val="22"/>
        </w:rPr>
      </w:pPr>
      <w:r>
        <w:rPr>
          <w:bCs/>
          <w:sz w:val="26"/>
          <w:szCs w:val="22"/>
        </w:rPr>
        <w:t xml:space="preserve">       д) взаимодействие с ЕДДС Бурлинского района.</w:t>
      </w:r>
    </w:p>
    <w:p w:rsidR="00717C82" w:rsidRDefault="00717C82" w:rsidP="00521C65">
      <w:pPr>
        <w:rPr>
          <w:bCs/>
          <w:sz w:val="26"/>
          <w:szCs w:val="22"/>
        </w:rPr>
      </w:pPr>
    </w:p>
    <w:p w:rsidR="00521C65" w:rsidRDefault="00717C82">
      <w:r>
        <w:rPr>
          <w:bCs/>
          <w:sz w:val="26"/>
          <w:szCs w:val="22"/>
        </w:rPr>
        <w:t>Глава сельсовета                                                                                А.П.Косинов</w:t>
      </w:r>
    </w:p>
    <w:sectPr w:rsidR="0052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521C65"/>
    <w:rsid w:val="000C62F6"/>
    <w:rsid w:val="001D4BE3"/>
    <w:rsid w:val="002426BC"/>
    <w:rsid w:val="004266B0"/>
    <w:rsid w:val="00511040"/>
    <w:rsid w:val="00521C65"/>
    <w:rsid w:val="0060128C"/>
    <w:rsid w:val="006D6039"/>
    <w:rsid w:val="00717C82"/>
    <w:rsid w:val="008138D0"/>
    <w:rsid w:val="00862812"/>
    <w:rsid w:val="00CB7DD9"/>
    <w:rsid w:val="00E269A5"/>
    <w:rsid w:val="00E6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C6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521C6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locked/>
    <w:rsid w:val="00521C65"/>
    <w:rPr>
      <w:b/>
      <w:bCs/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4266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2025-04-15T05:04:00Z</cp:lastPrinted>
  <dcterms:created xsi:type="dcterms:W3CDTF">2025-04-17T10:12:00Z</dcterms:created>
  <dcterms:modified xsi:type="dcterms:W3CDTF">2025-04-17T10:12:00Z</dcterms:modified>
</cp:coreProperties>
</file>