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41"/>
        <w:gridCol w:w="4830"/>
      </w:tblGrid>
      <w:tr w:rsidR="00304CB5" w:rsidRPr="00B37971" w:rsidTr="006769F2">
        <w:tc>
          <w:tcPr>
            <w:tcW w:w="9854" w:type="dxa"/>
            <w:gridSpan w:val="2"/>
          </w:tcPr>
          <w:p w:rsidR="00304CB5" w:rsidRPr="00B37971" w:rsidRDefault="00304CB5">
            <w:pPr>
              <w:pStyle w:val="NoSpacing"/>
              <w:spacing w:line="256" w:lineRule="auto"/>
              <w:jc w:val="center"/>
              <w:rPr>
                <w:b/>
                <w:sz w:val="26"/>
              </w:rPr>
            </w:pPr>
            <w:r w:rsidRPr="00B37971">
              <w:rPr>
                <w:b/>
                <w:sz w:val="26"/>
              </w:rPr>
              <w:t>РОССИЙСКАЯ ФЕДЕРАЦИЯ</w:t>
            </w:r>
          </w:p>
          <w:p w:rsidR="00304CB5" w:rsidRPr="00B37971" w:rsidRDefault="00304CB5">
            <w:pPr>
              <w:pStyle w:val="NoSpacing"/>
              <w:spacing w:line="256" w:lineRule="auto"/>
              <w:jc w:val="center"/>
              <w:rPr>
                <w:b/>
                <w:sz w:val="26"/>
              </w:rPr>
            </w:pPr>
            <w:r w:rsidRPr="00B37971">
              <w:rPr>
                <w:b/>
                <w:sz w:val="26"/>
              </w:rPr>
              <w:t>АДМИНИСТРАЦИЯ НОВОПЕСЧАНСКОГО СЕЛЬСОВЕТА</w:t>
            </w:r>
          </w:p>
          <w:p w:rsidR="00304CB5" w:rsidRPr="00B37971" w:rsidRDefault="00304CB5">
            <w:pPr>
              <w:pStyle w:val="NoSpacing"/>
              <w:spacing w:line="256" w:lineRule="auto"/>
              <w:jc w:val="center"/>
              <w:rPr>
                <w:b/>
                <w:sz w:val="26"/>
              </w:rPr>
            </w:pPr>
            <w:r w:rsidRPr="00B37971">
              <w:rPr>
                <w:b/>
                <w:sz w:val="26"/>
              </w:rPr>
              <w:t>БУРЛИНСКОГО РАЙОНА АЛТАЙСКОГО КРАЯ</w:t>
            </w:r>
          </w:p>
          <w:p w:rsidR="00304CB5" w:rsidRPr="00B37971" w:rsidRDefault="00304CB5">
            <w:pPr>
              <w:pStyle w:val="NoSpacing"/>
              <w:spacing w:line="360" w:lineRule="auto"/>
              <w:jc w:val="center"/>
              <w:rPr>
                <w:sz w:val="26"/>
              </w:rPr>
            </w:pPr>
          </w:p>
          <w:p w:rsidR="00304CB5" w:rsidRPr="00B37971" w:rsidRDefault="00304CB5">
            <w:pPr>
              <w:pStyle w:val="NoSpacing"/>
              <w:spacing w:line="360" w:lineRule="auto"/>
              <w:jc w:val="center"/>
              <w:rPr>
                <w:b/>
                <w:sz w:val="26"/>
              </w:rPr>
            </w:pPr>
            <w:r w:rsidRPr="00B37971">
              <w:rPr>
                <w:sz w:val="26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304CB5" w:rsidRPr="00B37971" w:rsidTr="006769F2">
        <w:tc>
          <w:tcPr>
            <w:tcW w:w="9854" w:type="dxa"/>
            <w:gridSpan w:val="2"/>
          </w:tcPr>
          <w:p w:rsidR="00304CB5" w:rsidRPr="00B37971" w:rsidRDefault="00304CB5">
            <w:pPr>
              <w:pStyle w:val="NoSpacing"/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B37971">
              <w:rPr>
                <w:b/>
                <w:sz w:val="26"/>
                <w:szCs w:val="28"/>
              </w:rPr>
              <w:t>П О С Т А Н О В Л Е Н И Е</w:t>
            </w:r>
          </w:p>
          <w:p w:rsidR="00304CB5" w:rsidRPr="00B37971" w:rsidRDefault="00304CB5">
            <w:pPr>
              <w:pStyle w:val="NoSpacing"/>
              <w:spacing w:line="360" w:lineRule="auto"/>
              <w:jc w:val="center"/>
              <w:rPr>
                <w:sz w:val="26"/>
                <w:szCs w:val="20"/>
              </w:rPr>
            </w:pPr>
          </w:p>
        </w:tc>
      </w:tr>
      <w:tr w:rsidR="00304CB5" w:rsidRPr="00B37971" w:rsidTr="006769F2">
        <w:tc>
          <w:tcPr>
            <w:tcW w:w="4927" w:type="dxa"/>
          </w:tcPr>
          <w:p w:rsidR="00304CB5" w:rsidRPr="00B37971" w:rsidRDefault="00304CB5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20</w:t>
            </w:r>
            <w:r w:rsidRPr="00B37971">
              <w:rPr>
                <w:sz w:val="26"/>
                <w:szCs w:val="26"/>
              </w:rPr>
              <w:t xml:space="preserve"> мая   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37971">
                <w:rPr>
                  <w:sz w:val="26"/>
                  <w:szCs w:val="26"/>
                </w:rPr>
                <w:t>2021 г</w:t>
              </w:r>
            </w:smartTag>
            <w:r w:rsidRPr="00B37971">
              <w:rPr>
                <w:sz w:val="26"/>
                <w:szCs w:val="26"/>
              </w:rPr>
              <w:t>.</w:t>
            </w:r>
          </w:p>
        </w:tc>
        <w:tc>
          <w:tcPr>
            <w:tcW w:w="4927" w:type="dxa"/>
          </w:tcPr>
          <w:p w:rsidR="00304CB5" w:rsidRPr="00B37971" w:rsidRDefault="00304CB5" w:rsidP="005657D6">
            <w:pPr>
              <w:pStyle w:val="NoSpacing"/>
              <w:tabs>
                <w:tab w:val="left" w:pos="3472"/>
                <w:tab w:val="right" w:pos="4553"/>
              </w:tabs>
              <w:spacing w:line="360" w:lineRule="auto"/>
              <w:rPr>
                <w:sz w:val="26"/>
                <w:szCs w:val="20"/>
              </w:rPr>
            </w:pPr>
            <w:r w:rsidRPr="00B37971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</w:t>
            </w:r>
            <w:r w:rsidRPr="00B37971">
              <w:rPr>
                <w:sz w:val="26"/>
                <w:szCs w:val="26"/>
              </w:rPr>
              <w:t>№   12</w:t>
            </w:r>
          </w:p>
        </w:tc>
      </w:tr>
      <w:tr w:rsidR="00304CB5" w:rsidRPr="00B37971" w:rsidTr="006769F2">
        <w:tc>
          <w:tcPr>
            <w:tcW w:w="9854" w:type="dxa"/>
            <w:gridSpan w:val="2"/>
          </w:tcPr>
          <w:p w:rsidR="00304CB5" w:rsidRPr="00B37971" w:rsidRDefault="00304CB5">
            <w:pPr>
              <w:pStyle w:val="NoSpacing"/>
              <w:spacing w:line="256" w:lineRule="auto"/>
              <w:jc w:val="center"/>
              <w:rPr>
                <w:sz w:val="26"/>
              </w:rPr>
            </w:pPr>
            <w:r w:rsidRPr="00B37971">
              <w:rPr>
                <w:sz w:val="26"/>
              </w:rPr>
              <w:t>с. Новопесчаное</w:t>
            </w:r>
          </w:p>
          <w:p w:rsidR="00304CB5" w:rsidRPr="00B37971" w:rsidRDefault="00304CB5">
            <w:pPr>
              <w:pStyle w:val="NoSpacing"/>
              <w:spacing w:line="360" w:lineRule="auto"/>
              <w:rPr>
                <w:sz w:val="26"/>
              </w:rPr>
            </w:pPr>
          </w:p>
        </w:tc>
      </w:tr>
      <w:tr w:rsidR="00304CB5" w:rsidRPr="00B37971" w:rsidTr="006769F2">
        <w:tc>
          <w:tcPr>
            <w:tcW w:w="4927" w:type="dxa"/>
          </w:tcPr>
          <w:p w:rsidR="00304CB5" w:rsidRPr="00B37971" w:rsidRDefault="00304CB5" w:rsidP="005657D6">
            <w:pPr>
              <w:spacing w:line="256" w:lineRule="auto"/>
              <w:jc w:val="both"/>
              <w:rPr>
                <w:b/>
                <w:sz w:val="26"/>
                <w:szCs w:val="28"/>
              </w:rPr>
            </w:pPr>
            <w:r w:rsidRPr="00B37971">
              <w:rPr>
                <w:b/>
                <w:sz w:val="26"/>
                <w:szCs w:val="28"/>
              </w:rPr>
              <w:t xml:space="preserve">О внесении изменений в административный регламент предоставления администрацией Новопесчанского сельсовета Бурлинского района Алтайского края муниципальной услуги </w:t>
            </w:r>
            <w:r w:rsidRPr="00B37971">
              <w:rPr>
                <w:rStyle w:val="Strong"/>
                <w:b w:val="0"/>
                <w:sz w:val="26"/>
                <w:szCs w:val="28"/>
              </w:rPr>
              <w:t>«</w:t>
            </w:r>
            <w:r w:rsidRPr="00B37971">
              <w:rPr>
                <w:b/>
                <w:sz w:val="26"/>
                <w:szCs w:val="28"/>
              </w:rPr>
              <w:t>В</w:t>
            </w:r>
            <w:r>
              <w:rPr>
                <w:b/>
                <w:sz w:val="26"/>
                <w:szCs w:val="28"/>
              </w:rPr>
              <w:t>ыдача выписок из похозяйственных книг</w:t>
            </w:r>
            <w:r w:rsidRPr="00B37971">
              <w:rPr>
                <w:b/>
                <w:sz w:val="26"/>
                <w:szCs w:val="28"/>
              </w:rPr>
              <w:t>, справок и иных документов</w:t>
            </w:r>
            <w:r>
              <w:rPr>
                <w:rStyle w:val="Strong"/>
                <w:sz w:val="26"/>
                <w:szCs w:val="28"/>
              </w:rPr>
              <w:t>», утверждённый постановлением а</w:t>
            </w:r>
            <w:r w:rsidRPr="00B37971">
              <w:rPr>
                <w:rStyle w:val="Strong"/>
                <w:sz w:val="26"/>
                <w:szCs w:val="28"/>
              </w:rPr>
              <w:t>дминистрации Новопесчанского сельсовета от 10.03.2015 № 13</w:t>
            </w:r>
          </w:p>
        </w:tc>
        <w:tc>
          <w:tcPr>
            <w:tcW w:w="4927" w:type="dxa"/>
          </w:tcPr>
          <w:p w:rsidR="00304CB5" w:rsidRPr="00B37971" w:rsidRDefault="00304CB5">
            <w:pPr>
              <w:pStyle w:val="NoSpacing"/>
              <w:spacing w:line="360" w:lineRule="auto"/>
              <w:jc w:val="both"/>
              <w:rPr>
                <w:sz w:val="26"/>
                <w:szCs w:val="20"/>
              </w:rPr>
            </w:pPr>
          </w:p>
        </w:tc>
      </w:tr>
      <w:tr w:rsidR="00304CB5" w:rsidRPr="00B37971" w:rsidTr="006769F2">
        <w:tc>
          <w:tcPr>
            <w:tcW w:w="9854" w:type="dxa"/>
            <w:gridSpan w:val="2"/>
          </w:tcPr>
          <w:p w:rsidR="00304CB5" w:rsidRPr="00B37971" w:rsidRDefault="00304CB5">
            <w:pPr>
              <w:spacing w:line="256" w:lineRule="auto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         </w:t>
            </w:r>
          </w:p>
          <w:p w:rsidR="00304CB5" w:rsidRPr="00B37971" w:rsidRDefault="00304CB5">
            <w:pPr>
              <w:spacing w:line="256" w:lineRule="auto"/>
              <w:rPr>
                <w:sz w:val="26"/>
                <w:szCs w:val="26"/>
              </w:rPr>
            </w:pPr>
          </w:p>
          <w:p w:rsidR="00304CB5" w:rsidRPr="00B37971" w:rsidRDefault="00304CB5">
            <w:pPr>
              <w:spacing w:line="256" w:lineRule="auto"/>
              <w:jc w:val="both"/>
              <w:rPr>
                <w:b/>
                <w:bCs/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         С целью повышения качества и доступности предоставления муниципальных услуг населению муниц</w:t>
            </w:r>
            <w:r>
              <w:rPr>
                <w:sz w:val="26"/>
                <w:szCs w:val="26"/>
              </w:rPr>
              <w:t>ипального образования Новопесчанский</w:t>
            </w:r>
            <w:r w:rsidRPr="00B37971">
              <w:rPr>
                <w:sz w:val="26"/>
                <w:szCs w:val="26"/>
              </w:rPr>
              <w:t xml:space="preserve"> сельсовет Бурлинского района Алтайского края,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 государственных и муниципальных услуг», с Федеральным законом от 30.12.2020г. № 509 – ФЗ «О внесении изменений в отдельные законодательные акты Российской Федерации», с Уставом муниципального образования Новопесчанский сельсовет Бурлинского района Алтайского края,  на основании протеста прокуратуры Бурлинского района от 30.04. 2021 № 02-59-2021 на постановление администрации Новопесчанского сельсовета от 10.03.2015 № 13 «Об утверждении административного регламента </w:t>
            </w:r>
            <w:r w:rsidRPr="00B37971">
              <w:rPr>
                <w:rStyle w:val="Strong"/>
                <w:b w:val="0"/>
                <w:sz w:val="26"/>
                <w:szCs w:val="26"/>
              </w:rPr>
              <w:t>«В</w:t>
            </w:r>
            <w:r>
              <w:rPr>
                <w:rStyle w:val="Strong"/>
                <w:b w:val="0"/>
                <w:sz w:val="26"/>
                <w:szCs w:val="26"/>
              </w:rPr>
              <w:t>ыдача выписок из похозяйственных книг</w:t>
            </w:r>
            <w:r w:rsidRPr="00B37971">
              <w:rPr>
                <w:rStyle w:val="Strong"/>
                <w:b w:val="0"/>
                <w:sz w:val="26"/>
                <w:szCs w:val="26"/>
              </w:rPr>
              <w:t>, справок и иных документов</w:t>
            </w:r>
            <w:r w:rsidRPr="00B37971">
              <w:rPr>
                <w:sz w:val="26"/>
                <w:szCs w:val="26"/>
              </w:rPr>
              <w:t xml:space="preserve">» </w:t>
            </w:r>
          </w:p>
          <w:p w:rsidR="00304CB5" w:rsidRPr="00B37971" w:rsidRDefault="00304CB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>П О С Т А Н О В Л Я Ю</w:t>
            </w:r>
          </w:p>
          <w:p w:rsidR="00304CB5" w:rsidRPr="00B37971" w:rsidRDefault="00304CB5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          1.  Внести в административный регламент предоставления администрацией Новоп</w:t>
            </w:r>
            <w:r>
              <w:rPr>
                <w:sz w:val="26"/>
                <w:szCs w:val="26"/>
              </w:rPr>
              <w:t>е</w:t>
            </w:r>
            <w:r w:rsidRPr="00B37971">
              <w:rPr>
                <w:sz w:val="26"/>
                <w:szCs w:val="26"/>
              </w:rPr>
              <w:t>счанского сельсовета Бурлинского района Алтайского края муниципальной услуги «В</w:t>
            </w:r>
            <w:r>
              <w:rPr>
                <w:sz w:val="26"/>
                <w:szCs w:val="26"/>
              </w:rPr>
              <w:t>ыдача выписок из похозяйственных книг</w:t>
            </w:r>
            <w:r w:rsidRPr="00B37971">
              <w:rPr>
                <w:sz w:val="26"/>
                <w:szCs w:val="26"/>
              </w:rPr>
              <w:t>, справок и иных документов», утвержденный постановлением администрации Новопесчанского сельсовета от 10.03.2015 № 13, следующие изменения: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1.1. Дополнить ст.3.1 указанного </w:t>
            </w:r>
            <w:r>
              <w:rPr>
                <w:sz w:val="26"/>
                <w:szCs w:val="26"/>
              </w:rPr>
              <w:t>административного регламента п.4</w:t>
            </w:r>
            <w:r w:rsidRPr="00B37971">
              <w:rPr>
                <w:sz w:val="26"/>
                <w:szCs w:val="26"/>
              </w:rPr>
              <w:t xml:space="preserve">:         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</w:t>
            </w:r>
            <w:r>
              <w:rPr>
                <w:color w:val="333333"/>
                <w:sz w:val="26"/>
                <w:szCs w:val="26"/>
              </w:rPr>
              <w:t>"4</w:t>
            </w:r>
            <w:r w:rsidRPr="00B37971">
              <w:rPr>
                <w:color w:val="333333"/>
                <w:sz w:val="26"/>
                <w:szCs w:val="26"/>
              </w:rPr>
              <w:t>) Организация предоставления муниципальных услуг в упреждающем (проактивном) режиме.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color w:val="333333"/>
                <w:sz w:val="26"/>
                <w:szCs w:val="26"/>
              </w:rPr>
              <w:t>1. При наступлении событий, являющихся основанием для предоставления муниципальных услуг, администрация сельсовета, вправе: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color w:val="333333"/>
                <w:sz w:val="26"/>
                <w:szCs w:val="26"/>
              </w:rPr>
      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color w:val="333333"/>
                <w:sz w:val="26"/>
                <w:szCs w:val="26"/>
              </w:rPr>
      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color w:val="333333"/>
                <w:sz w:val="26"/>
                <w:szCs w:val="26"/>
              </w:rPr>
              <w:t>2. Случаи и порядок предоставления муниципальных услуг в упреждающем (проа</w:t>
            </w:r>
            <w:r>
              <w:rPr>
                <w:color w:val="333333"/>
                <w:sz w:val="26"/>
                <w:szCs w:val="26"/>
              </w:rPr>
              <w:t xml:space="preserve">ктивном) режиме </w:t>
            </w:r>
            <w:r w:rsidRPr="002A3A3F">
              <w:rPr>
                <w:color w:val="333333"/>
                <w:sz w:val="26"/>
                <w:szCs w:val="26"/>
              </w:rPr>
              <w:t>в соответствии с </w:t>
            </w:r>
            <w:hyperlink r:id="rId4" w:anchor="7301" w:history="1">
              <w:r w:rsidRPr="002A3A3F">
                <w:rPr>
                  <w:rStyle w:val="Hyperlink"/>
                  <w:sz w:val="26"/>
                  <w:szCs w:val="26"/>
                  <w:bdr w:val="none" w:sz="0" w:space="0" w:color="auto" w:frame="1"/>
                </w:rPr>
                <w:t>частью 1</w:t>
              </w:r>
            </w:hyperlink>
            <w:r w:rsidRPr="002A3A3F">
              <w:rPr>
                <w:color w:val="333333"/>
                <w:sz w:val="26"/>
                <w:szCs w:val="26"/>
              </w:rPr>
              <w:t> настоящей статьи</w:t>
            </w:r>
            <w:r w:rsidRPr="00B37971">
              <w:rPr>
                <w:color w:val="333333"/>
                <w:sz w:val="26"/>
                <w:szCs w:val="26"/>
              </w:rPr>
              <w:t xml:space="preserve"> устанавливаются административным регламентом.";</w:t>
            </w:r>
          </w:p>
          <w:p w:rsidR="00304CB5" w:rsidRPr="00B37971" w:rsidRDefault="00304CB5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B37971">
              <w:rPr>
                <w:color w:val="333333"/>
                <w:sz w:val="26"/>
                <w:szCs w:val="26"/>
              </w:rPr>
              <w:t xml:space="preserve">         </w:t>
            </w:r>
            <w:r w:rsidRPr="00B37971">
              <w:rPr>
                <w:sz w:val="26"/>
                <w:szCs w:val="26"/>
              </w:rPr>
              <w:t xml:space="preserve"> 2. Обнародовать настоящее постановл</w:t>
            </w:r>
            <w:r>
              <w:rPr>
                <w:sz w:val="26"/>
                <w:szCs w:val="26"/>
              </w:rPr>
              <w:t>ение на информационных стендах а</w:t>
            </w:r>
            <w:r w:rsidRPr="00B37971">
              <w:rPr>
                <w:sz w:val="26"/>
                <w:szCs w:val="26"/>
              </w:rPr>
              <w:t>дмини</w:t>
            </w:r>
            <w:r>
              <w:rPr>
                <w:sz w:val="26"/>
                <w:szCs w:val="26"/>
              </w:rPr>
              <w:t xml:space="preserve">страции сельсовета </w:t>
            </w:r>
            <w:r w:rsidRPr="00B37971">
              <w:rPr>
                <w:sz w:val="26"/>
                <w:szCs w:val="26"/>
              </w:rPr>
              <w:t>и разместить на официальном сайте муниципального образования в сети «Интернет».</w:t>
            </w:r>
          </w:p>
          <w:p w:rsidR="00304CB5" w:rsidRPr="00B37971" w:rsidRDefault="00304CB5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B37971"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304CB5" w:rsidRPr="00B37971" w:rsidRDefault="00304CB5">
            <w:pPr>
              <w:spacing w:line="256" w:lineRule="auto"/>
              <w:jc w:val="both"/>
              <w:rPr>
                <w:sz w:val="26"/>
                <w:szCs w:val="26"/>
              </w:rPr>
            </w:pPr>
          </w:p>
          <w:p w:rsidR="00304CB5" w:rsidRPr="00B37971" w:rsidRDefault="00304CB5">
            <w:pPr>
              <w:spacing w:line="256" w:lineRule="auto"/>
              <w:rPr>
                <w:sz w:val="26"/>
                <w:szCs w:val="26"/>
              </w:rPr>
            </w:pPr>
            <w:bookmarkStart w:id="0" w:name="_GoBack"/>
          </w:p>
        </w:tc>
      </w:tr>
      <w:bookmarkEnd w:id="0"/>
      <w:tr w:rsidR="00304CB5" w:rsidRPr="00B37971" w:rsidTr="006769F2">
        <w:tc>
          <w:tcPr>
            <w:tcW w:w="4927" w:type="dxa"/>
          </w:tcPr>
          <w:p w:rsidR="00304CB5" w:rsidRPr="00B37971" w:rsidRDefault="00304CB5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Pr="00B37971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927" w:type="dxa"/>
          </w:tcPr>
          <w:p w:rsidR="00304CB5" w:rsidRPr="00B37971" w:rsidRDefault="00304CB5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А.П.Косинов</w:t>
            </w:r>
          </w:p>
        </w:tc>
      </w:tr>
      <w:tr w:rsidR="00304CB5" w:rsidRPr="00B37971" w:rsidTr="006769F2">
        <w:tc>
          <w:tcPr>
            <w:tcW w:w="4927" w:type="dxa"/>
          </w:tcPr>
          <w:p w:rsidR="00304CB5" w:rsidRPr="00B37971" w:rsidRDefault="00304CB5">
            <w:pPr>
              <w:pStyle w:val="NoSpacing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304CB5" w:rsidRPr="00B37971" w:rsidRDefault="00304CB5">
            <w:pPr>
              <w:pStyle w:val="NoSpacing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304CB5" w:rsidRPr="00B37971" w:rsidRDefault="00304CB5" w:rsidP="006769F2">
      <w:pPr>
        <w:rPr>
          <w:sz w:val="26"/>
        </w:rPr>
      </w:pPr>
    </w:p>
    <w:p w:rsidR="00304CB5" w:rsidRPr="00B37971" w:rsidRDefault="00304CB5" w:rsidP="006769F2">
      <w:pPr>
        <w:rPr>
          <w:sz w:val="26"/>
        </w:rPr>
      </w:pPr>
    </w:p>
    <w:p w:rsidR="00304CB5" w:rsidRPr="00B37971" w:rsidRDefault="00304CB5">
      <w:pPr>
        <w:rPr>
          <w:sz w:val="26"/>
        </w:rPr>
      </w:pPr>
    </w:p>
    <w:sectPr w:rsidR="00304CB5" w:rsidRPr="00B37971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9F2"/>
    <w:rsid w:val="000F7CFB"/>
    <w:rsid w:val="00154E82"/>
    <w:rsid w:val="002943A3"/>
    <w:rsid w:val="002A3A3F"/>
    <w:rsid w:val="002C2FE4"/>
    <w:rsid w:val="00304CB5"/>
    <w:rsid w:val="003D08E2"/>
    <w:rsid w:val="00455C5A"/>
    <w:rsid w:val="0048576A"/>
    <w:rsid w:val="004B5015"/>
    <w:rsid w:val="004C6773"/>
    <w:rsid w:val="00520369"/>
    <w:rsid w:val="00555AE8"/>
    <w:rsid w:val="005657D6"/>
    <w:rsid w:val="00571931"/>
    <w:rsid w:val="00636322"/>
    <w:rsid w:val="00663608"/>
    <w:rsid w:val="006769F2"/>
    <w:rsid w:val="00751890"/>
    <w:rsid w:val="00756986"/>
    <w:rsid w:val="007A7CC0"/>
    <w:rsid w:val="00AA3E54"/>
    <w:rsid w:val="00AB0D1F"/>
    <w:rsid w:val="00B37971"/>
    <w:rsid w:val="00C25B89"/>
    <w:rsid w:val="00C37666"/>
    <w:rsid w:val="00C41386"/>
    <w:rsid w:val="00C955F2"/>
    <w:rsid w:val="00CB4290"/>
    <w:rsid w:val="00CF0BD0"/>
    <w:rsid w:val="00D31BDB"/>
    <w:rsid w:val="00D37DA5"/>
    <w:rsid w:val="00D7747C"/>
    <w:rsid w:val="00E42F7B"/>
    <w:rsid w:val="00E44688"/>
    <w:rsid w:val="00EE67C4"/>
    <w:rsid w:val="00F54D04"/>
    <w:rsid w:val="00F7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769F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769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6769F2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69F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B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68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00574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554</Words>
  <Characters>3161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2021-05-21T11:07:00Z</cp:lastPrinted>
  <dcterms:created xsi:type="dcterms:W3CDTF">2021-05-20T08:11:00Z</dcterms:created>
  <dcterms:modified xsi:type="dcterms:W3CDTF">2021-05-21T11:08:00Z</dcterms:modified>
</cp:coreProperties>
</file>