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FA967">
      <w:pPr>
        <w:pStyle w:val="1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РОССИЙСКАЯ ФЕДЕРАЦИЯ</w:t>
      </w:r>
    </w:p>
    <w:p w14:paraId="71C83235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АДМИНИСТРАЦИЯ </w:t>
      </w:r>
      <w:r>
        <w:rPr>
          <w:b/>
          <w:color w:val="000000" w:themeColor="text1"/>
          <w:sz w:val="28"/>
          <w:szCs w:val="28"/>
          <w:lang w:val="ru-RU"/>
        </w:rPr>
        <w:t>НОВОПЕСЧАНСКОГО</w:t>
      </w:r>
      <w:r>
        <w:rPr>
          <w:b/>
          <w:color w:val="000000" w:themeColor="text1"/>
          <w:sz w:val="28"/>
          <w:szCs w:val="28"/>
        </w:rPr>
        <w:t xml:space="preserve"> СЕЛЬСОВЕТА</w:t>
      </w:r>
    </w:p>
    <w:p w14:paraId="2FF01458">
      <w:pPr>
        <w:pStyle w:val="3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БУРЛИНСКОГО РАЙОНА  АЛТАЙСКОГО КРАЯ</w:t>
      </w:r>
    </w:p>
    <w:p w14:paraId="2775F694">
      <w:pPr>
        <w:jc w:val="center"/>
        <w:rPr>
          <w:sz w:val="28"/>
          <w:szCs w:val="28"/>
        </w:rPr>
      </w:pPr>
    </w:p>
    <w:p w14:paraId="64D4E9CF">
      <w:pPr>
        <w:jc w:val="center"/>
        <w:rPr>
          <w:sz w:val="28"/>
          <w:szCs w:val="28"/>
        </w:rPr>
      </w:pPr>
    </w:p>
    <w:p w14:paraId="20973764">
      <w:pPr>
        <w:pStyle w:val="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 О С Т А Н О В Л Е Н И Е</w:t>
      </w:r>
    </w:p>
    <w:p w14:paraId="1D3F4AAE">
      <w:pPr>
        <w:rPr>
          <w:sz w:val="28"/>
          <w:szCs w:val="28"/>
        </w:rPr>
      </w:pPr>
    </w:p>
    <w:p w14:paraId="7D64D341">
      <w:pPr>
        <w:rPr>
          <w:sz w:val="28"/>
          <w:szCs w:val="28"/>
        </w:rPr>
      </w:pPr>
    </w:p>
    <w:p w14:paraId="5089DF61">
      <w:pPr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7 августа</w:t>
      </w:r>
      <w:r>
        <w:rPr>
          <w:sz w:val="28"/>
          <w:szCs w:val="28"/>
        </w:rPr>
        <w:t xml:space="preserve"> 2025 г.                                                                                                № </w:t>
      </w:r>
      <w:r>
        <w:rPr>
          <w:rFonts w:hint="default"/>
          <w:sz w:val="28"/>
          <w:szCs w:val="28"/>
          <w:lang w:val="ru-RU"/>
        </w:rPr>
        <w:t>13</w:t>
      </w:r>
    </w:p>
    <w:p w14:paraId="514DC647"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с. </w:t>
      </w:r>
      <w:r>
        <w:rPr>
          <w:sz w:val="28"/>
          <w:szCs w:val="28"/>
          <w:lang w:val="ru-RU"/>
        </w:rPr>
        <w:t>Новопесчаное</w:t>
      </w:r>
    </w:p>
    <w:p w14:paraId="068FD235">
      <w:pPr>
        <w:pStyle w:val="8"/>
        <w:rPr>
          <w:sz w:val="28"/>
          <w:szCs w:val="28"/>
        </w:rPr>
      </w:pPr>
    </w:p>
    <w:p w14:paraId="4BAB1F89">
      <w:pPr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</w:t>
      </w:r>
      <w:r>
        <w:rPr>
          <w:rFonts w:hint="default"/>
          <w:b/>
          <w:sz w:val="28"/>
          <w:szCs w:val="28"/>
          <w:lang w:val="ru-RU"/>
        </w:rPr>
        <w:t xml:space="preserve"> отмене постановления администрации </w:t>
      </w:r>
    </w:p>
    <w:p w14:paraId="5BD70EAE">
      <w:pPr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 xml:space="preserve">Новопесчанского сельсовета Бурлинского </w:t>
      </w:r>
    </w:p>
    <w:p w14:paraId="7FBA5CB4">
      <w:pPr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района Алтайского края № 09 от 27.06.2025</w:t>
      </w:r>
    </w:p>
    <w:p w14:paraId="00CD9634">
      <w:pPr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 «</w:t>
      </w:r>
      <w:r>
        <w:rPr>
          <w:b/>
          <w:sz w:val="28"/>
          <w:szCs w:val="28"/>
        </w:rPr>
        <w:t xml:space="preserve">О внесении изменений в  Порядок </w:t>
      </w:r>
    </w:p>
    <w:p w14:paraId="719686EE">
      <w:pPr>
        <w:pStyle w:val="12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формирования, утверждения</w:t>
      </w:r>
    </w:p>
    <w:p w14:paraId="4E64060B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планов-графиков закупок, </w:t>
      </w:r>
      <w:r>
        <w:rPr>
          <w:b/>
          <w:sz w:val="28"/>
          <w:szCs w:val="28"/>
        </w:rPr>
        <w:t xml:space="preserve">внесения </w:t>
      </w:r>
    </w:p>
    <w:p w14:paraId="4924642E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в такие планы-графики, </w:t>
      </w:r>
    </w:p>
    <w:p w14:paraId="5C4E4475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размещения планов-графиков закупок </w:t>
      </w:r>
    </w:p>
    <w:p w14:paraId="29065211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единой информационной системе </w:t>
      </w:r>
    </w:p>
    <w:p w14:paraId="150ECAED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сфере закупок, об особенностях включения </w:t>
      </w:r>
    </w:p>
    <w:p w14:paraId="4BBBFF6F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информации в такие планы-графики </w:t>
      </w:r>
    </w:p>
    <w:p w14:paraId="6AD3ECAC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 требованиях к форме планов-графиков </w:t>
      </w:r>
    </w:p>
    <w:p w14:paraId="221905CB">
      <w:pPr>
        <w:pStyle w:val="12"/>
        <w:shd w:val="clear" w:color="auto" w:fill="FFFFFF"/>
        <w:spacing w:before="0" w:beforeAutospacing="0" w:after="0" w:afterAutospacing="0"/>
        <w:rPr>
          <w:rFonts w:eastAsia="Andale Sans UI"/>
          <w:b/>
          <w:kern w:val="2"/>
          <w:sz w:val="28"/>
          <w:szCs w:val="28"/>
          <w:lang w:eastAsia="zh-CN"/>
        </w:rPr>
      </w:pPr>
      <w:r>
        <w:rPr>
          <w:b/>
          <w:sz w:val="28"/>
          <w:szCs w:val="28"/>
        </w:rPr>
        <w:t>закупок</w:t>
      </w:r>
      <w:r>
        <w:rPr>
          <w:rFonts w:eastAsia="Calibri"/>
          <w:b/>
          <w:sz w:val="28"/>
          <w:szCs w:val="28"/>
        </w:rPr>
        <w:t xml:space="preserve"> для обеспечения </w:t>
      </w:r>
      <w:r>
        <w:rPr>
          <w:rFonts w:eastAsia="Andale Sans UI"/>
          <w:b/>
          <w:kern w:val="2"/>
          <w:sz w:val="28"/>
          <w:szCs w:val="28"/>
          <w:lang w:eastAsia="zh-CN"/>
        </w:rPr>
        <w:t>муниципальных</w:t>
      </w:r>
    </w:p>
    <w:p w14:paraId="1846E309">
      <w:pPr>
        <w:pStyle w:val="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Fonts w:eastAsia="Andale Sans UI"/>
          <w:b/>
          <w:kern w:val="2"/>
          <w:sz w:val="28"/>
          <w:szCs w:val="28"/>
          <w:lang w:eastAsia="zh-CN"/>
        </w:rPr>
        <w:t>нужд муниципального образования</w:t>
      </w:r>
    </w:p>
    <w:p w14:paraId="41501DB5">
      <w:pPr>
        <w:pStyle w:val="1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Новопесчанский</w:t>
      </w:r>
      <w:r>
        <w:rPr>
          <w:b/>
          <w:bCs/>
          <w:sz w:val="28"/>
          <w:szCs w:val="28"/>
        </w:rPr>
        <w:t xml:space="preserve"> сельсовет Бурлинского </w:t>
      </w:r>
    </w:p>
    <w:p w14:paraId="2FACDA7D">
      <w:pPr>
        <w:pStyle w:val="17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района Алтайского края</w:t>
      </w:r>
    </w:p>
    <w:p w14:paraId="1CAA3832">
      <w:pPr>
        <w:pStyle w:val="17"/>
        <w:rPr>
          <w:sz w:val="28"/>
          <w:szCs w:val="28"/>
        </w:rPr>
      </w:pPr>
    </w:p>
    <w:p w14:paraId="1B3C62F2">
      <w:pPr>
        <w:ind w:firstLine="7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В соответствии со статьей </w:t>
      </w:r>
      <w:r>
        <w:rPr>
          <w:rFonts w:hint="default"/>
          <w:sz w:val="28"/>
          <w:szCs w:val="28"/>
          <w:lang w:val="ru-RU"/>
        </w:rPr>
        <w:t>44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Устава</w:t>
      </w:r>
      <w:r>
        <w:rPr>
          <w:rFonts w:hint="default"/>
          <w:sz w:val="28"/>
          <w:szCs w:val="28"/>
          <w:lang w:val="ru-RU"/>
        </w:rPr>
        <w:t xml:space="preserve"> муниципального образования сельское поселение Новопесчанский сельсовет Бурлинского района Алтайского края администрация Новопесчанского сельсовета Бурлинского района Алтайского края </w:t>
      </w:r>
    </w:p>
    <w:p w14:paraId="730D40F3">
      <w:pPr>
        <w:ind w:firstLine="700"/>
        <w:jc w:val="both"/>
        <w:rPr>
          <w:rFonts w:hint="default"/>
          <w:sz w:val="28"/>
          <w:szCs w:val="28"/>
          <w:lang w:val="ru-RU"/>
        </w:rPr>
      </w:pPr>
    </w:p>
    <w:p w14:paraId="496A57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>
        <w:rPr>
          <w:sz w:val="28"/>
          <w:szCs w:val="28"/>
          <w:lang w:val="ru-RU"/>
        </w:rPr>
        <w:t>ЕТ</w:t>
      </w:r>
      <w:r>
        <w:rPr>
          <w:sz w:val="28"/>
          <w:szCs w:val="28"/>
        </w:rPr>
        <w:t>:</w:t>
      </w:r>
    </w:p>
    <w:p w14:paraId="63E85513">
      <w:pPr>
        <w:suppressAutoHyphens/>
        <w:ind w:right="148"/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1.Отменить постановление администрации </w:t>
      </w:r>
      <w:r>
        <w:rPr>
          <w:rFonts w:cs="Times New Roman"/>
          <w:sz w:val="28"/>
          <w:szCs w:val="28"/>
          <w:lang w:eastAsia="ru-RU"/>
        </w:rPr>
        <w:t>Новопесчанского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Бурлинского муниципального района Алтайского края №</w:t>
      </w:r>
      <w:r>
        <w:rPr>
          <w:rFonts w:hint="default" w:cs="Times New Roman"/>
          <w:sz w:val="28"/>
          <w:szCs w:val="28"/>
          <w:lang w:val="en-US" w:eastAsia="ru-RU"/>
        </w:rPr>
        <w:t>09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</w:t>
      </w:r>
      <w:r>
        <w:rPr>
          <w:rFonts w:hint="default" w:cs="Times New Roman"/>
          <w:sz w:val="28"/>
          <w:szCs w:val="28"/>
          <w:lang w:val="en-US" w:eastAsia="ru-RU"/>
        </w:rPr>
        <w:t>27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.06.2025г</w:t>
      </w:r>
      <w:r>
        <w:rPr>
          <w:sz w:val="28"/>
          <w:szCs w:val="28"/>
        </w:rPr>
        <w:t>«О</w:t>
      </w:r>
      <w:r>
        <w:rPr>
          <w:rFonts w:hint="default"/>
          <w:sz w:val="28"/>
          <w:szCs w:val="28"/>
          <w:lang w:val="ru-RU"/>
        </w:rPr>
        <w:t xml:space="preserve"> внесении изменений в Порядок</w:t>
      </w:r>
      <w:r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формирования, утверждения планов-графиков закупок, </w:t>
      </w:r>
      <w:r>
        <w:rPr>
          <w:sz w:val="28"/>
          <w:szCs w:val="28"/>
        </w:rPr>
        <w:t>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</w:t>
      </w:r>
      <w:r>
        <w:rPr>
          <w:rFonts w:eastAsia="Calibri"/>
          <w:sz w:val="28"/>
          <w:szCs w:val="28"/>
        </w:rPr>
        <w:t xml:space="preserve"> для обеспечения </w:t>
      </w:r>
      <w:r>
        <w:rPr>
          <w:rFonts w:eastAsia="Andale Sans UI"/>
          <w:kern w:val="2"/>
          <w:sz w:val="28"/>
          <w:szCs w:val="28"/>
          <w:lang w:eastAsia="zh-CN"/>
        </w:rPr>
        <w:t>муниципальных нужд муниципального образования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Новопесчанский</w:t>
      </w:r>
      <w:r>
        <w:rPr>
          <w:sz w:val="28"/>
          <w:szCs w:val="28"/>
        </w:rPr>
        <w:t xml:space="preserve"> сельсовет Бурлинского района Алтайского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zh-CN"/>
        </w:rPr>
        <w:t>.</w:t>
      </w:r>
    </w:p>
    <w:p w14:paraId="26B503B3">
      <w:pPr>
        <w:ind w:right="282"/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обнародовать путём размещения </w:t>
      </w:r>
      <w:r>
        <w:rPr>
          <w:rFonts w:cs="Times New Roman"/>
          <w:sz w:val="28"/>
          <w:szCs w:val="28"/>
          <w:lang w:val="ru-RU"/>
        </w:rPr>
        <w:t>в</w:t>
      </w:r>
      <w:r>
        <w:rPr>
          <w:rFonts w:hint="default" w:cs="Times New Roman"/>
          <w:sz w:val="28"/>
          <w:szCs w:val="28"/>
          <w:lang w:val="ru-RU"/>
        </w:rPr>
        <w:t xml:space="preserve"> сетевом издании «Официальный сайт муниципального образования Бурлинский район Алтайского края».</w:t>
      </w:r>
    </w:p>
    <w:p w14:paraId="6950F82C">
      <w:pPr>
        <w:ind w:right="282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3.Контроль, за исполнением настоящего постановления, оставляю за собой.</w:t>
      </w:r>
    </w:p>
    <w:p w14:paraId="20FE4B1E">
      <w:pPr>
        <w:ind w:right="-5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8097198">
      <w:pPr>
        <w:tabs>
          <w:tab w:val="left" w:pos="0"/>
        </w:tabs>
        <w:suppressAutoHyphens/>
        <w:autoSpaceDE w:val="0"/>
        <w:spacing w:line="276" w:lineRule="auto"/>
        <w:rPr>
          <w:rFonts w:ascii="Times New Roman" w:hAnsi="Times New Roman" w:eastAsia="Calibri" w:cs="Times New Roman"/>
          <w:sz w:val="28"/>
          <w:szCs w:val="28"/>
          <w:lang w:eastAsia="zh-CN"/>
        </w:rPr>
      </w:pPr>
    </w:p>
    <w:p w14:paraId="1B924CBB">
      <w:pPr>
        <w:jc w:val="center"/>
        <w:rPr>
          <w:sz w:val="28"/>
          <w:szCs w:val="28"/>
        </w:rPr>
      </w:pPr>
    </w:p>
    <w:p w14:paraId="270B3FDB">
      <w:pPr>
        <w:ind w:right="148"/>
        <w:rPr>
          <w:rFonts w:hint="default"/>
          <w:lang w:val="ru-RU"/>
        </w:rPr>
      </w:pPr>
      <w:r>
        <w:rPr>
          <w:sz w:val="28"/>
          <w:szCs w:val="28"/>
          <w:lang w:val="ru-RU"/>
        </w:rPr>
        <w:t>Глава</w:t>
      </w:r>
      <w:r>
        <w:rPr>
          <w:rFonts w:hint="default"/>
          <w:sz w:val="28"/>
          <w:szCs w:val="28"/>
          <w:lang w:val="ru-RU"/>
        </w:rPr>
        <w:t xml:space="preserve"> сельсовета                                                                                А.П.Косинов</w:t>
      </w:r>
      <w:bookmarkStart w:id="0" w:name="_GoBack"/>
      <w:bookmarkEnd w:id="0"/>
    </w:p>
    <w:sectPr>
      <w:pgSz w:w="11906" w:h="16838"/>
      <w:pgMar w:top="1134" w:right="850" w:bottom="1134" w:left="1701" w:header="142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ndale Sans UI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34FA9"/>
    <w:rsid w:val="000A50D9"/>
    <w:rsid w:val="000E35A7"/>
    <w:rsid w:val="001D1C85"/>
    <w:rsid w:val="001D6698"/>
    <w:rsid w:val="001E4D83"/>
    <w:rsid w:val="00252415"/>
    <w:rsid w:val="00303A39"/>
    <w:rsid w:val="00321C84"/>
    <w:rsid w:val="003372A3"/>
    <w:rsid w:val="003C6DDA"/>
    <w:rsid w:val="00452A22"/>
    <w:rsid w:val="004F21B3"/>
    <w:rsid w:val="00541A11"/>
    <w:rsid w:val="00602272"/>
    <w:rsid w:val="00672BA2"/>
    <w:rsid w:val="006C72E0"/>
    <w:rsid w:val="00734FA9"/>
    <w:rsid w:val="00752FC8"/>
    <w:rsid w:val="008226E4"/>
    <w:rsid w:val="008636F2"/>
    <w:rsid w:val="00A717A1"/>
    <w:rsid w:val="00AD36F3"/>
    <w:rsid w:val="00B26B83"/>
    <w:rsid w:val="00BD64A3"/>
    <w:rsid w:val="00BE77D2"/>
    <w:rsid w:val="00D1661B"/>
    <w:rsid w:val="00D3519F"/>
    <w:rsid w:val="00D372F6"/>
    <w:rsid w:val="00D55EA6"/>
    <w:rsid w:val="00D77A8C"/>
    <w:rsid w:val="00D914CD"/>
    <w:rsid w:val="00DB127B"/>
    <w:rsid w:val="00DE192D"/>
    <w:rsid w:val="00E73770"/>
    <w:rsid w:val="00EB3B93"/>
    <w:rsid w:val="00F3770E"/>
    <w:rsid w:val="00FF6C41"/>
    <w:rsid w:val="2CA2268A"/>
    <w:rsid w:val="5233572C"/>
    <w:rsid w:val="6E06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semiHidden/>
    <w:unhideWhenUsed/>
    <w:qFormat/>
    <w:uiPriority w:val="99"/>
    <w:rPr>
      <w:color w:val="0000FF"/>
      <w:u w:val="single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3"/>
    <w:qFormat/>
    <w:uiPriority w:val="0"/>
    <w:pPr>
      <w:suppressAutoHyphens w:val="0"/>
    </w:pPr>
    <w:rPr>
      <w:sz w:val="28"/>
      <w:lang w:eastAsia="ru-RU"/>
    </w:rPr>
  </w:style>
  <w:style w:type="paragraph" w:styleId="10">
    <w:name w:val="Title"/>
    <w:basedOn w:val="1"/>
    <w:link w:val="22"/>
    <w:qFormat/>
    <w:uiPriority w:val="0"/>
    <w:pPr>
      <w:suppressAutoHyphens w:val="0"/>
      <w:jc w:val="center"/>
    </w:pPr>
    <w:rPr>
      <w:b/>
      <w:color w:val="000000"/>
      <w:szCs w:val="20"/>
      <w:lang w:eastAsia="ru-RU"/>
    </w:rPr>
  </w:style>
  <w:style w:type="paragraph" w:styleId="11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3">
    <w:name w:val="Верхний колонтитул Знак"/>
    <w:basedOn w:val="5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"/>
    <w:basedOn w:val="5"/>
    <w:link w:val="11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5">
    <w:name w:val="Заголовок 1 Знак"/>
    <w:basedOn w:val="5"/>
    <w:link w:val="2"/>
    <w:qFormat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eastAsia="zh-CN"/>
    </w:rPr>
  </w:style>
  <w:style w:type="paragraph" w:customStyle="1" w:styleId="16">
    <w:name w:val="Style2"/>
    <w:basedOn w:val="1"/>
    <w:semiHidden/>
    <w:qFormat/>
    <w:uiPriority w:val="99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8">
    <w:name w:val="align_center"/>
    <w:basedOn w:val="1"/>
    <w:semiHidden/>
    <w:qFormat/>
    <w:uiPriority w:val="9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9">
    <w:name w:val="Font Style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21">
    <w:name w:val="Заголовок 3 Знак"/>
    <w:basedOn w:val="5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22">
    <w:name w:val="Название Знак"/>
    <w:basedOn w:val="5"/>
    <w:link w:val="10"/>
    <w:qFormat/>
    <w:uiPriority w:val="0"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customStyle="1" w:styleId="23">
    <w:name w:val="Основной текст Знак"/>
    <w:basedOn w:val="5"/>
    <w:link w:val="9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410</Words>
  <Characters>2340</Characters>
  <Lines>19</Lines>
  <Paragraphs>5</Paragraphs>
  <TotalTime>7</TotalTime>
  <ScaleCrop>false</ScaleCrop>
  <LinksUpToDate>false</LinksUpToDate>
  <CharactersWithSpaces>2745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2025-06-06T09:24:00Z</dcterms:created>
  <dc:creator>Marina Timofeevna</dc:creator>
  <cp:lastModifiedBy>Admin</cp:lastModifiedBy>
  <cp:lastPrinted>2025-08-07T09:04:00Z</cp:lastPrinted>
  <dcterms:modified xsi:type="dcterms:W3CDTF">2025-08-07T09:06:06Z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324EDE277CDA4A95922D46A162064403_12</vt:lpwstr>
  </property>
</Properties>
</file>