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2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РОССИЙСКАЯ ФЕДЕРАЦИЯ </w:t>
      </w:r>
    </w:p>
    <w:p w:rsidR="00927265" w:rsidRDefault="00CE4D34" w:rsidP="00CE4D34">
      <w:pPr>
        <w:jc w:val="center"/>
        <w:rPr>
          <w:b/>
        </w:rPr>
      </w:pPr>
      <w:r w:rsidRPr="00CE4D34">
        <w:rPr>
          <w:b/>
        </w:rPr>
        <w:t>АДМИНИСТРАЦИЯ</w:t>
      </w:r>
      <w:r w:rsidR="00927265">
        <w:rPr>
          <w:b/>
        </w:rPr>
        <w:t xml:space="preserve"> НОВОСЕЛЬСКОГО СЕЛЬСОВЕТА</w:t>
      </w:r>
    </w:p>
    <w:p w:rsidR="00CE4D34" w:rsidRPr="00CE4D34" w:rsidRDefault="00CE4D34" w:rsidP="00CE4D34">
      <w:pPr>
        <w:jc w:val="center"/>
        <w:rPr>
          <w:b/>
        </w:rPr>
      </w:pPr>
      <w:r w:rsidRPr="00CE4D34">
        <w:rPr>
          <w:b/>
        </w:rPr>
        <w:t xml:space="preserve"> БУРЛИНСКОГО РАЙОНА</w:t>
      </w:r>
      <w:r w:rsidR="00927265">
        <w:rPr>
          <w:b/>
        </w:rPr>
        <w:t xml:space="preserve"> </w:t>
      </w:r>
      <w:r w:rsidRPr="00CE4D34">
        <w:rPr>
          <w:b/>
        </w:rPr>
        <w:t>АЛТАЙСКОГО КРАЯ</w:t>
      </w:r>
    </w:p>
    <w:p w:rsidR="00134F62" w:rsidRDefault="00134F62" w:rsidP="00134F62">
      <w:pPr>
        <w:jc w:val="center"/>
        <w:rPr>
          <w:b/>
        </w:rPr>
      </w:pPr>
    </w:p>
    <w:p w:rsidR="00CE4D34" w:rsidRDefault="00CE4D34" w:rsidP="00134F62">
      <w:pPr>
        <w:jc w:val="center"/>
        <w:rPr>
          <w:b/>
        </w:rPr>
      </w:pPr>
    </w:p>
    <w:p w:rsidR="00134F62" w:rsidRPr="00CE4D34" w:rsidRDefault="00134F62" w:rsidP="00134F62">
      <w:pPr>
        <w:jc w:val="center"/>
        <w:rPr>
          <w:b/>
          <w:sz w:val="28"/>
          <w:szCs w:val="28"/>
        </w:rPr>
      </w:pPr>
      <w:r w:rsidRPr="00CE4D34">
        <w:rPr>
          <w:b/>
          <w:sz w:val="28"/>
          <w:szCs w:val="28"/>
        </w:rPr>
        <w:t>П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О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С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Т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А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Н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О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В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Л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Е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Н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И</w:t>
      </w:r>
      <w:r w:rsidR="00CE4D34">
        <w:rPr>
          <w:b/>
          <w:sz w:val="28"/>
          <w:szCs w:val="28"/>
        </w:rPr>
        <w:t xml:space="preserve"> </w:t>
      </w:r>
      <w:r w:rsidRPr="00CE4D34">
        <w:rPr>
          <w:b/>
          <w:sz w:val="28"/>
          <w:szCs w:val="28"/>
        </w:rPr>
        <w:t>Е</w:t>
      </w:r>
    </w:p>
    <w:p w:rsidR="00134F62" w:rsidRPr="00A46109" w:rsidRDefault="00134F62" w:rsidP="00134F62">
      <w:pPr>
        <w:jc w:val="both"/>
        <w:rPr>
          <w:b/>
        </w:rPr>
      </w:pPr>
    </w:p>
    <w:p w:rsidR="00134F62" w:rsidRDefault="00F96762" w:rsidP="00134F62">
      <w:pPr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114B97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9E3F66">
        <w:rPr>
          <w:sz w:val="26"/>
          <w:szCs w:val="26"/>
        </w:rPr>
        <w:t xml:space="preserve"> 20</w:t>
      </w:r>
      <w:r w:rsidR="00927265">
        <w:rPr>
          <w:sz w:val="26"/>
          <w:szCs w:val="26"/>
        </w:rPr>
        <w:t>24</w:t>
      </w:r>
      <w:r w:rsidR="00CE4D34">
        <w:rPr>
          <w:sz w:val="26"/>
          <w:szCs w:val="26"/>
        </w:rPr>
        <w:t xml:space="preserve"> года</w:t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AF0A6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</w:t>
      </w:r>
      <w:r w:rsidR="00AF0A61">
        <w:rPr>
          <w:sz w:val="26"/>
          <w:szCs w:val="26"/>
        </w:rPr>
        <w:t xml:space="preserve">              </w:t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134F62" w:rsidRPr="00CE4D34">
        <w:rPr>
          <w:sz w:val="26"/>
          <w:szCs w:val="26"/>
        </w:rPr>
        <w:tab/>
      </w:r>
      <w:r w:rsidR="00CE4D34">
        <w:rPr>
          <w:sz w:val="26"/>
          <w:szCs w:val="26"/>
        </w:rPr>
        <w:t xml:space="preserve">      </w:t>
      </w:r>
      <w:r w:rsidR="00495099">
        <w:rPr>
          <w:sz w:val="26"/>
          <w:szCs w:val="26"/>
        </w:rPr>
        <w:t xml:space="preserve">       </w:t>
      </w:r>
      <w:r w:rsidR="00D16A30">
        <w:rPr>
          <w:sz w:val="26"/>
          <w:szCs w:val="26"/>
        </w:rPr>
        <w:t xml:space="preserve">            </w:t>
      </w:r>
      <w:r w:rsidR="007F2D1A">
        <w:rPr>
          <w:sz w:val="26"/>
          <w:szCs w:val="26"/>
        </w:rPr>
        <w:t xml:space="preserve">  </w:t>
      </w:r>
      <w:r w:rsidR="00D16A30">
        <w:rPr>
          <w:sz w:val="26"/>
          <w:szCs w:val="26"/>
        </w:rPr>
        <w:t xml:space="preserve">  </w:t>
      </w:r>
      <w:r w:rsidR="00495099">
        <w:rPr>
          <w:sz w:val="26"/>
          <w:szCs w:val="26"/>
        </w:rPr>
        <w:t xml:space="preserve"> </w:t>
      </w:r>
      <w:r w:rsidR="00CE4D34">
        <w:rPr>
          <w:sz w:val="26"/>
          <w:szCs w:val="26"/>
        </w:rPr>
        <w:t>№</w:t>
      </w:r>
      <w:r w:rsidR="00F14325">
        <w:rPr>
          <w:sz w:val="26"/>
          <w:szCs w:val="26"/>
        </w:rPr>
        <w:t xml:space="preserve"> </w:t>
      </w:r>
      <w:r w:rsidR="00A96FBD">
        <w:rPr>
          <w:sz w:val="26"/>
          <w:szCs w:val="26"/>
        </w:rPr>
        <w:t>28</w:t>
      </w:r>
    </w:p>
    <w:p w:rsidR="00CE4D34" w:rsidRPr="00CE4D34" w:rsidRDefault="00CE4D34" w:rsidP="00CE4D3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D16A30">
        <w:rPr>
          <w:sz w:val="22"/>
          <w:szCs w:val="22"/>
        </w:rPr>
        <w:t>Новосельское</w:t>
      </w:r>
    </w:p>
    <w:p w:rsidR="00134F62" w:rsidRPr="00C6280A" w:rsidRDefault="00134F62" w:rsidP="00134F62">
      <w:pPr>
        <w:rPr>
          <w:sz w:val="32"/>
          <w:szCs w:val="32"/>
        </w:rPr>
      </w:pPr>
    </w:p>
    <w:p w:rsidR="00777490" w:rsidRDefault="00A43705" w:rsidP="00777490">
      <w:pPr>
        <w:rPr>
          <w:rFonts w:eastAsia="Calibri"/>
          <w:b/>
          <w:sz w:val="28"/>
          <w:szCs w:val="28"/>
        </w:rPr>
      </w:pPr>
      <w:r w:rsidRPr="009E1A32">
        <w:rPr>
          <w:b/>
          <w:sz w:val="28"/>
          <w:szCs w:val="28"/>
        </w:rPr>
        <w:t>Об утверждении Порядка</w:t>
      </w:r>
      <w:r w:rsidR="00777490">
        <w:rPr>
          <w:b/>
          <w:sz w:val="28"/>
          <w:szCs w:val="28"/>
        </w:rPr>
        <w:t xml:space="preserve"> </w:t>
      </w:r>
      <w:r w:rsidR="009E1A32" w:rsidRPr="009E1A32">
        <w:rPr>
          <w:rFonts w:eastAsia="Calibri"/>
          <w:b/>
          <w:sz w:val="28"/>
          <w:szCs w:val="28"/>
        </w:rPr>
        <w:t xml:space="preserve">формирования, </w:t>
      </w:r>
    </w:p>
    <w:p w:rsidR="00777490" w:rsidRDefault="00777490" w:rsidP="0077749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</w:t>
      </w:r>
      <w:r w:rsidR="009E1A32" w:rsidRPr="009E1A32">
        <w:rPr>
          <w:rFonts w:eastAsia="Calibri"/>
          <w:b/>
          <w:sz w:val="28"/>
          <w:szCs w:val="28"/>
        </w:rPr>
        <w:t>тверждения</w:t>
      </w:r>
      <w:r>
        <w:rPr>
          <w:rFonts w:eastAsia="Calibri"/>
          <w:b/>
          <w:sz w:val="28"/>
          <w:szCs w:val="28"/>
        </w:rPr>
        <w:t xml:space="preserve"> </w:t>
      </w:r>
      <w:r w:rsidR="009E1A32" w:rsidRPr="009E1A32">
        <w:rPr>
          <w:rFonts w:eastAsia="Calibri"/>
          <w:b/>
          <w:sz w:val="28"/>
          <w:szCs w:val="28"/>
        </w:rPr>
        <w:t xml:space="preserve">планов-графиков закупок, </w:t>
      </w:r>
    </w:p>
    <w:p w:rsidR="009E1A32" w:rsidRDefault="009E1A32" w:rsidP="00777490">
      <w:pPr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внесения изменений в такие планы-графики,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размещения планов-графиков закупок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единой информационной системе </w:t>
      </w:r>
    </w:p>
    <w:p w:rsidR="009E1A32" w:rsidRP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в сфере закупок, об особенностях включения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информации в такие планы-графики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 xml:space="preserve">и о требованиях к форме планов-графиков 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E1A32">
        <w:rPr>
          <w:b/>
          <w:sz w:val="28"/>
          <w:szCs w:val="28"/>
        </w:rPr>
        <w:t>закупок</w:t>
      </w:r>
      <w:r w:rsidRPr="009E1A32">
        <w:rPr>
          <w:rFonts w:eastAsia="Calibri"/>
          <w:b/>
          <w:sz w:val="28"/>
          <w:szCs w:val="28"/>
        </w:rPr>
        <w:t xml:space="preserve"> для обеспечения </w:t>
      </w:r>
      <w:r w:rsidRPr="009E1A32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  <w:r w:rsidRPr="009E1A32">
        <w:rPr>
          <w:b/>
          <w:sz w:val="28"/>
          <w:szCs w:val="28"/>
        </w:rPr>
        <w:t xml:space="preserve"> </w:t>
      </w:r>
    </w:p>
    <w:p w:rsidR="009921F2" w:rsidRDefault="009921F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Новосельский сельсовет</w:t>
      </w:r>
    </w:p>
    <w:p w:rsidR="00A43705" w:rsidRPr="009E1A32" w:rsidRDefault="009E1A32" w:rsidP="009E1A32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1A32">
        <w:rPr>
          <w:b/>
          <w:sz w:val="28"/>
          <w:szCs w:val="28"/>
        </w:rPr>
        <w:t>Бурлинск</w:t>
      </w:r>
      <w:r w:rsidR="009921F2">
        <w:rPr>
          <w:b/>
          <w:sz w:val="28"/>
          <w:szCs w:val="28"/>
        </w:rPr>
        <w:t>ого</w:t>
      </w:r>
      <w:r w:rsidRPr="009E1A32">
        <w:rPr>
          <w:b/>
          <w:sz w:val="28"/>
          <w:szCs w:val="28"/>
        </w:rPr>
        <w:t xml:space="preserve"> район</w:t>
      </w:r>
      <w:r w:rsidR="009921F2">
        <w:rPr>
          <w:b/>
          <w:sz w:val="28"/>
          <w:szCs w:val="28"/>
        </w:rPr>
        <w:t>а</w:t>
      </w:r>
      <w:r w:rsidRPr="009E1A32">
        <w:rPr>
          <w:b/>
          <w:sz w:val="28"/>
          <w:szCs w:val="28"/>
        </w:rPr>
        <w:t xml:space="preserve"> Алтайского края</w:t>
      </w:r>
    </w:p>
    <w:p w:rsidR="009E1A32" w:rsidRDefault="009E1A32" w:rsidP="00CE4D34">
      <w:pPr>
        <w:ind w:firstLine="700"/>
        <w:jc w:val="both"/>
        <w:rPr>
          <w:sz w:val="26"/>
          <w:szCs w:val="26"/>
        </w:rPr>
      </w:pPr>
    </w:p>
    <w:p w:rsidR="00134F62" w:rsidRPr="000014EC" w:rsidRDefault="002B7620" w:rsidP="00CE4D3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AB00FD">
        <w:rPr>
          <w:sz w:val="26"/>
          <w:szCs w:val="26"/>
        </w:rPr>
        <w:t>о</w:t>
      </w:r>
      <w:r>
        <w:rPr>
          <w:sz w:val="26"/>
          <w:szCs w:val="26"/>
        </w:rPr>
        <w:t xml:space="preserve"> стать</w:t>
      </w:r>
      <w:r w:rsidR="00AB00FD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AB00FD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134F62" w:rsidRPr="00CE4D34">
        <w:rPr>
          <w:sz w:val="26"/>
          <w:szCs w:val="26"/>
        </w:rPr>
        <w:t>Федерального закона от 05.04.2013 № 44-ФЗ «О контрактной системе в сфере закупок товаров, работ, услуг для обеспечения государс</w:t>
      </w:r>
      <w:r w:rsidR="00134F62" w:rsidRPr="00CE4D34">
        <w:rPr>
          <w:sz w:val="26"/>
          <w:szCs w:val="26"/>
        </w:rPr>
        <w:t>т</w:t>
      </w:r>
      <w:r w:rsidR="00134F62" w:rsidRPr="00CE4D34">
        <w:rPr>
          <w:sz w:val="26"/>
          <w:szCs w:val="26"/>
        </w:rPr>
        <w:t>венных и муниципальных нужд</w:t>
      </w:r>
      <w:r w:rsidR="00A43705">
        <w:rPr>
          <w:sz w:val="26"/>
          <w:szCs w:val="26"/>
        </w:rPr>
        <w:t>»</w:t>
      </w:r>
      <w:r w:rsidR="00134F62" w:rsidRPr="00CE4D34">
        <w:rPr>
          <w:sz w:val="26"/>
          <w:szCs w:val="26"/>
        </w:rPr>
        <w:t>,</w:t>
      </w:r>
      <w:r w:rsidR="005E315F">
        <w:rPr>
          <w:sz w:val="26"/>
          <w:szCs w:val="26"/>
        </w:rPr>
        <w:t xml:space="preserve"> </w:t>
      </w:r>
      <w:r w:rsidR="000014EC" w:rsidRPr="000014EC">
        <w:rPr>
          <w:sz w:val="26"/>
          <w:szCs w:val="26"/>
        </w:rPr>
        <w:t>Постановлением Правительства Российской Федер</w:t>
      </w:r>
      <w:r w:rsidR="000014EC" w:rsidRPr="000014EC">
        <w:rPr>
          <w:sz w:val="26"/>
          <w:szCs w:val="26"/>
        </w:rPr>
        <w:t>а</w:t>
      </w:r>
      <w:r w:rsidR="000014EC" w:rsidRPr="000014EC">
        <w:rPr>
          <w:sz w:val="26"/>
          <w:szCs w:val="26"/>
        </w:rPr>
        <w:t xml:space="preserve">ции </w:t>
      </w:r>
      <w:r w:rsidR="000014EC">
        <w:rPr>
          <w:sz w:val="26"/>
          <w:szCs w:val="26"/>
        </w:rPr>
        <w:t xml:space="preserve">от </w:t>
      </w:r>
      <w:r w:rsidR="000014EC" w:rsidRPr="000014EC">
        <w:rPr>
          <w:sz w:val="26"/>
          <w:szCs w:val="26"/>
        </w:rPr>
        <w:t>30 сентября 2019 г. № 1279 «Об установлении порядка формирования, утвержд</w:t>
      </w:r>
      <w:r w:rsidR="000014EC" w:rsidRPr="000014EC">
        <w:rPr>
          <w:sz w:val="26"/>
          <w:szCs w:val="26"/>
        </w:rPr>
        <w:t>е</w:t>
      </w:r>
      <w:r w:rsidR="000014EC" w:rsidRPr="000014EC">
        <w:rPr>
          <w:sz w:val="26"/>
          <w:szCs w:val="26"/>
        </w:rPr>
        <w:t>ния планов-графиков закупок, внесение изменений в такие планы-графики, размещения планов-графиков закупок в единой информационной системе в сфере закупок, особе</w:t>
      </w:r>
      <w:r w:rsidR="000014EC" w:rsidRPr="000014EC">
        <w:rPr>
          <w:sz w:val="26"/>
          <w:szCs w:val="26"/>
        </w:rPr>
        <w:t>н</w:t>
      </w:r>
      <w:r w:rsidR="000014EC" w:rsidRPr="000014EC">
        <w:rPr>
          <w:sz w:val="26"/>
          <w:szCs w:val="26"/>
        </w:rPr>
        <w:t>ности включения информации в такие планы-графики и требование к форме планов-графиков закупок и о признании утратившими силу отдельных решений Правительства Российской Федерации»</w:t>
      </w:r>
      <w:r w:rsidR="00BE7198">
        <w:rPr>
          <w:sz w:val="26"/>
          <w:szCs w:val="26"/>
        </w:rPr>
        <w:t>,</w:t>
      </w:r>
    </w:p>
    <w:p w:rsidR="00134F62" w:rsidRPr="00CE4D34" w:rsidRDefault="00134F62" w:rsidP="00CE4D34">
      <w:pPr>
        <w:jc w:val="center"/>
        <w:rPr>
          <w:sz w:val="26"/>
          <w:szCs w:val="26"/>
        </w:rPr>
      </w:pPr>
      <w:r w:rsidRPr="00CE4D34">
        <w:rPr>
          <w:sz w:val="26"/>
          <w:szCs w:val="26"/>
        </w:rPr>
        <w:t>П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О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С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Т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А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Н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О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В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Л</w:t>
      </w:r>
      <w:r w:rsidR="00CE4D34">
        <w:rPr>
          <w:sz w:val="26"/>
          <w:szCs w:val="26"/>
        </w:rPr>
        <w:t xml:space="preserve"> </w:t>
      </w:r>
      <w:r w:rsidRPr="00CE4D34">
        <w:rPr>
          <w:sz w:val="26"/>
          <w:szCs w:val="26"/>
        </w:rPr>
        <w:t>Я</w:t>
      </w:r>
      <w:r w:rsidR="00CE4D34">
        <w:rPr>
          <w:sz w:val="26"/>
          <w:szCs w:val="26"/>
        </w:rPr>
        <w:t xml:space="preserve"> </w:t>
      </w:r>
      <w:r w:rsidR="005E315F">
        <w:rPr>
          <w:sz w:val="26"/>
          <w:szCs w:val="26"/>
        </w:rPr>
        <w:t>Ю</w:t>
      </w:r>
      <w:r w:rsidRPr="00CE4D34">
        <w:rPr>
          <w:sz w:val="26"/>
          <w:szCs w:val="26"/>
        </w:rPr>
        <w:t>:</w:t>
      </w:r>
    </w:p>
    <w:p w:rsidR="00134F62" w:rsidRPr="00AB00FD" w:rsidRDefault="00134F62" w:rsidP="009E1A32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E1A32">
        <w:rPr>
          <w:sz w:val="26"/>
          <w:szCs w:val="26"/>
        </w:rPr>
        <w:t>1.</w:t>
      </w:r>
      <w:r w:rsidR="00AB00FD" w:rsidRPr="009E1A32">
        <w:rPr>
          <w:sz w:val="26"/>
          <w:szCs w:val="26"/>
        </w:rPr>
        <w:t xml:space="preserve"> </w:t>
      </w:r>
      <w:r w:rsidRPr="009E1A32">
        <w:rPr>
          <w:sz w:val="26"/>
          <w:szCs w:val="26"/>
        </w:rPr>
        <w:t xml:space="preserve">Утвердить </w:t>
      </w:r>
      <w:r w:rsidR="002B7620" w:rsidRPr="009E1A32">
        <w:rPr>
          <w:sz w:val="26"/>
          <w:szCs w:val="26"/>
        </w:rPr>
        <w:t xml:space="preserve">прилагаемый </w:t>
      </w:r>
      <w:r w:rsidRPr="009E1A32">
        <w:rPr>
          <w:sz w:val="26"/>
          <w:szCs w:val="26"/>
        </w:rPr>
        <w:t xml:space="preserve">Порядок </w:t>
      </w:r>
      <w:r w:rsidR="009E1A32" w:rsidRPr="009E1A32"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 w:rsidR="009E1A32" w:rsidRPr="009E1A32"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9E1A32" w:rsidRPr="009E1A32">
        <w:rPr>
          <w:rFonts w:eastAsia="Calibri"/>
          <w:sz w:val="26"/>
          <w:szCs w:val="26"/>
        </w:rPr>
        <w:t xml:space="preserve"> для обеспечения </w:t>
      </w:r>
      <w:r w:rsidR="009E1A32" w:rsidRPr="009E1A32"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образования</w:t>
      </w:r>
      <w:r w:rsidR="00C03466">
        <w:rPr>
          <w:rFonts w:eastAsia="Andale Sans UI"/>
          <w:kern w:val="2"/>
          <w:sz w:val="26"/>
          <w:szCs w:val="26"/>
          <w:lang w:eastAsia="zh-CN"/>
        </w:rPr>
        <w:t xml:space="preserve"> сельское поселение Новосельский сельсовет</w:t>
      </w:r>
      <w:r w:rsidR="009E1A32" w:rsidRPr="009E1A32">
        <w:rPr>
          <w:sz w:val="26"/>
          <w:szCs w:val="26"/>
        </w:rPr>
        <w:t xml:space="preserve"> Бурлинск</w:t>
      </w:r>
      <w:r w:rsidR="00C03466">
        <w:rPr>
          <w:sz w:val="26"/>
          <w:szCs w:val="26"/>
        </w:rPr>
        <w:t>ого</w:t>
      </w:r>
      <w:r w:rsidR="009E1A32" w:rsidRPr="009E1A32">
        <w:rPr>
          <w:sz w:val="26"/>
          <w:szCs w:val="26"/>
        </w:rPr>
        <w:t xml:space="preserve"> район</w:t>
      </w:r>
      <w:r w:rsidR="00C03466">
        <w:rPr>
          <w:sz w:val="26"/>
          <w:szCs w:val="26"/>
        </w:rPr>
        <w:t>а</w:t>
      </w:r>
      <w:r w:rsidR="009E1A32" w:rsidRPr="009E1A32">
        <w:rPr>
          <w:sz w:val="26"/>
          <w:szCs w:val="26"/>
        </w:rPr>
        <w:t xml:space="preserve"> Алтайского края</w:t>
      </w:r>
      <w:r w:rsidR="009E1A32" w:rsidRPr="00AB00FD">
        <w:rPr>
          <w:sz w:val="26"/>
          <w:szCs w:val="26"/>
        </w:rPr>
        <w:t xml:space="preserve"> </w:t>
      </w:r>
      <w:r w:rsidR="002B7620" w:rsidRPr="00AB00FD">
        <w:rPr>
          <w:sz w:val="26"/>
          <w:szCs w:val="26"/>
        </w:rPr>
        <w:t>(д</w:t>
      </w:r>
      <w:r w:rsidR="002B7620" w:rsidRPr="00AB00FD">
        <w:rPr>
          <w:sz w:val="26"/>
          <w:szCs w:val="26"/>
        </w:rPr>
        <w:t>а</w:t>
      </w:r>
      <w:r w:rsidR="002B7620" w:rsidRPr="00AB00FD">
        <w:rPr>
          <w:sz w:val="26"/>
          <w:szCs w:val="26"/>
        </w:rPr>
        <w:t>лее – Порядок) (приложение прилагается</w:t>
      </w:r>
      <w:r w:rsidR="005E315F" w:rsidRPr="00AB00FD">
        <w:rPr>
          <w:sz w:val="26"/>
          <w:szCs w:val="26"/>
        </w:rPr>
        <w:t>).</w:t>
      </w:r>
    </w:p>
    <w:p w:rsidR="005A1EE7" w:rsidRDefault="000A768D" w:rsidP="00DF0B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7F89" w:rsidRPr="00C6280A">
        <w:rPr>
          <w:sz w:val="26"/>
          <w:szCs w:val="26"/>
        </w:rPr>
        <w:t xml:space="preserve">. </w:t>
      </w:r>
      <w:r w:rsidR="00C6280A" w:rsidRPr="00677840">
        <w:rPr>
          <w:sz w:val="26"/>
          <w:szCs w:val="26"/>
        </w:rPr>
        <w:t>Признать утратившим</w:t>
      </w:r>
      <w:r w:rsidR="005A1EE7">
        <w:rPr>
          <w:sz w:val="26"/>
          <w:szCs w:val="26"/>
        </w:rPr>
        <w:t>и</w:t>
      </w:r>
      <w:r w:rsidR="00C6280A" w:rsidRPr="00677840">
        <w:rPr>
          <w:sz w:val="26"/>
          <w:szCs w:val="26"/>
        </w:rPr>
        <w:t xml:space="preserve"> силу</w:t>
      </w:r>
      <w:r w:rsidR="005A1EE7">
        <w:rPr>
          <w:sz w:val="26"/>
          <w:szCs w:val="26"/>
        </w:rPr>
        <w:t>:</w:t>
      </w:r>
    </w:p>
    <w:p w:rsidR="00AD2AEA" w:rsidRDefault="005A1EE7" w:rsidP="00DF0B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C6280A" w:rsidRPr="00677840">
        <w:rPr>
          <w:sz w:val="26"/>
          <w:szCs w:val="26"/>
        </w:rPr>
        <w:t xml:space="preserve"> постановление Администрации от </w:t>
      </w:r>
      <w:r w:rsidR="009E1A32" w:rsidRPr="00677840">
        <w:rPr>
          <w:sz w:val="26"/>
          <w:szCs w:val="26"/>
        </w:rPr>
        <w:t>1</w:t>
      </w:r>
      <w:r w:rsidR="000A768D">
        <w:rPr>
          <w:sz w:val="26"/>
          <w:szCs w:val="26"/>
        </w:rPr>
        <w:t>8</w:t>
      </w:r>
      <w:r w:rsidR="009E1A32" w:rsidRPr="00677840">
        <w:rPr>
          <w:sz w:val="26"/>
          <w:szCs w:val="26"/>
        </w:rPr>
        <w:t>.1</w:t>
      </w:r>
      <w:r w:rsidR="000A768D">
        <w:rPr>
          <w:sz w:val="26"/>
          <w:szCs w:val="26"/>
        </w:rPr>
        <w:t>2</w:t>
      </w:r>
      <w:r w:rsidR="009E1A32" w:rsidRPr="00677840">
        <w:rPr>
          <w:sz w:val="26"/>
          <w:szCs w:val="26"/>
        </w:rPr>
        <w:t>.2017</w:t>
      </w:r>
      <w:r>
        <w:rPr>
          <w:sz w:val="26"/>
          <w:szCs w:val="26"/>
        </w:rPr>
        <w:t xml:space="preserve"> </w:t>
      </w:r>
      <w:r w:rsidR="00C6280A" w:rsidRPr="00677840">
        <w:rPr>
          <w:sz w:val="26"/>
          <w:szCs w:val="26"/>
        </w:rPr>
        <w:t xml:space="preserve">№ </w:t>
      </w:r>
      <w:r w:rsidR="000A768D">
        <w:rPr>
          <w:sz w:val="26"/>
          <w:szCs w:val="26"/>
        </w:rPr>
        <w:t>42</w:t>
      </w:r>
      <w:r w:rsidR="00C6280A" w:rsidRPr="00677840">
        <w:rPr>
          <w:sz w:val="26"/>
          <w:szCs w:val="26"/>
        </w:rPr>
        <w:t xml:space="preserve"> «</w:t>
      </w:r>
      <w:r w:rsidR="00DF0B1A" w:rsidRPr="00DF0B1A">
        <w:rPr>
          <w:color w:val="000000"/>
          <w:sz w:val="26"/>
          <w:szCs w:val="26"/>
        </w:rPr>
        <w:t>Об утверждении Порядка</w:t>
      </w:r>
      <w:r w:rsidR="00DF0B1A">
        <w:rPr>
          <w:color w:val="000000"/>
          <w:sz w:val="26"/>
          <w:szCs w:val="26"/>
        </w:rPr>
        <w:t xml:space="preserve"> </w:t>
      </w:r>
      <w:r w:rsidR="00DF0B1A" w:rsidRPr="00DF0B1A">
        <w:rPr>
          <w:color w:val="000000"/>
          <w:sz w:val="26"/>
          <w:szCs w:val="26"/>
        </w:rPr>
        <w:t>формирования, утверждения и ведения планов-графиков закупок</w:t>
      </w:r>
      <w:r w:rsidR="00DF0B1A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DF0B1A" w:rsidRPr="00DF0B1A">
        <w:rPr>
          <w:color w:val="000000"/>
          <w:sz w:val="26"/>
          <w:szCs w:val="26"/>
        </w:rPr>
        <w:t>товаров, работ, услуг для обеспечения муниципальных нужд муниципального образования</w:t>
      </w:r>
      <w:r w:rsidR="00DF0B1A">
        <w:rPr>
          <w:color w:val="000000"/>
          <w:sz w:val="26"/>
          <w:szCs w:val="26"/>
        </w:rPr>
        <w:t xml:space="preserve"> </w:t>
      </w:r>
      <w:r w:rsidR="00DF0B1A" w:rsidRPr="00DF0B1A">
        <w:rPr>
          <w:spacing w:val="-1"/>
          <w:sz w:val="26"/>
          <w:szCs w:val="26"/>
        </w:rPr>
        <w:t>Новосельский сельсовет Бурлинского района Алтайского края</w:t>
      </w:r>
      <w:r w:rsidR="00C6280A" w:rsidRPr="00677840">
        <w:rPr>
          <w:sz w:val="26"/>
          <w:szCs w:val="26"/>
        </w:rPr>
        <w:t>»</w:t>
      </w:r>
      <w:r w:rsidR="00AD2AEA">
        <w:rPr>
          <w:sz w:val="26"/>
          <w:szCs w:val="26"/>
        </w:rPr>
        <w:t>;</w:t>
      </w:r>
    </w:p>
    <w:p w:rsidR="00717F89" w:rsidRPr="00AB00FD" w:rsidRDefault="00AD2AEA" w:rsidP="00777490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677840">
        <w:rPr>
          <w:sz w:val="26"/>
          <w:szCs w:val="26"/>
        </w:rPr>
        <w:t xml:space="preserve">постановление Администрации от </w:t>
      </w:r>
      <w:r w:rsidR="001C6A03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677840">
        <w:rPr>
          <w:sz w:val="26"/>
          <w:szCs w:val="26"/>
        </w:rPr>
        <w:t>.</w:t>
      </w:r>
      <w:r w:rsidR="001C6A03">
        <w:rPr>
          <w:sz w:val="26"/>
          <w:szCs w:val="26"/>
        </w:rPr>
        <w:t>06</w:t>
      </w:r>
      <w:r w:rsidRPr="00677840">
        <w:rPr>
          <w:sz w:val="26"/>
          <w:szCs w:val="26"/>
        </w:rPr>
        <w:t>.20</w:t>
      </w:r>
      <w:r w:rsidR="001C6A03">
        <w:rPr>
          <w:sz w:val="26"/>
          <w:szCs w:val="26"/>
        </w:rPr>
        <w:t>24</w:t>
      </w:r>
      <w:r>
        <w:rPr>
          <w:sz w:val="26"/>
          <w:szCs w:val="26"/>
        </w:rPr>
        <w:t xml:space="preserve"> </w:t>
      </w:r>
      <w:r w:rsidRPr="00677840">
        <w:rPr>
          <w:sz w:val="26"/>
          <w:szCs w:val="26"/>
        </w:rPr>
        <w:t xml:space="preserve">№ </w:t>
      </w:r>
      <w:r>
        <w:rPr>
          <w:sz w:val="26"/>
          <w:szCs w:val="26"/>
        </w:rPr>
        <w:t>2</w:t>
      </w:r>
      <w:r w:rsidR="001C6A03">
        <w:rPr>
          <w:sz w:val="26"/>
          <w:szCs w:val="26"/>
        </w:rPr>
        <w:t>4 «</w:t>
      </w:r>
      <w:r w:rsidR="001C6A03" w:rsidRPr="001C6A03">
        <w:rPr>
          <w:color w:val="000000"/>
          <w:sz w:val="26"/>
          <w:szCs w:val="26"/>
        </w:rPr>
        <w:t>О внесении изменений и дополнений в</w:t>
      </w:r>
      <w:r w:rsidR="008D20A8">
        <w:rPr>
          <w:color w:val="000000"/>
          <w:sz w:val="26"/>
          <w:szCs w:val="26"/>
        </w:rPr>
        <w:t xml:space="preserve"> </w:t>
      </w:r>
      <w:r w:rsidR="001C6A03" w:rsidRPr="001C6A03">
        <w:rPr>
          <w:color w:val="000000"/>
          <w:sz w:val="26"/>
          <w:szCs w:val="26"/>
        </w:rPr>
        <w:t>Порядок формирования, утверждения и ведения планов-графиков закупок</w:t>
      </w:r>
      <w:r w:rsidR="00777490">
        <w:rPr>
          <w:color w:val="000000"/>
          <w:sz w:val="26"/>
          <w:szCs w:val="26"/>
        </w:rPr>
        <w:t xml:space="preserve"> </w:t>
      </w:r>
      <w:r w:rsidR="001C6A03" w:rsidRPr="001C6A03">
        <w:rPr>
          <w:color w:val="000000"/>
          <w:sz w:val="26"/>
          <w:szCs w:val="26"/>
        </w:rPr>
        <w:t>товаров, работ, услуг для обеспечения муниципальных нужд муниципального образов</w:t>
      </w:r>
      <w:r w:rsidR="001C6A03" w:rsidRPr="001C6A03">
        <w:rPr>
          <w:color w:val="000000"/>
          <w:sz w:val="26"/>
          <w:szCs w:val="26"/>
        </w:rPr>
        <w:t>а</w:t>
      </w:r>
      <w:r w:rsidR="001C6A03" w:rsidRPr="001C6A03">
        <w:rPr>
          <w:color w:val="000000"/>
          <w:sz w:val="26"/>
          <w:szCs w:val="26"/>
        </w:rPr>
        <w:lastRenderedPageBreak/>
        <w:t xml:space="preserve">ния </w:t>
      </w:r>
      <w:r w:rsidR="001C6A03" w:rsidRPr="001C6A03">
        <w:rPr>
          <w:spacing w:val="-1"/>
          <w:sz w:val="26"/>
          <w:szCs w:val="26"/>
        </w:rPr>
        <w:t>Новосельский сельсовет Бурлинского района Алтайского края,</w:t>
      </w:r>
      <w:r w:rsidR="008D20A8">
        <w:rPr>
          <w:spacing w:val="-1"/>
          <w:sz w:val="26"/>
          <w:szCs w:val="26"/>
        </w:rPr>
        <w:t xml:space="preserve"> </w:t>
      </w:r>
      <w:r w:rsidR="001C6A03" w:rsidRPr="001C6A03">
        <w:rPr>
          <w:spacing w:val="-1"/>
          <w:sz w:val="26"/>
          <w:szCs w:val="26"/>
        </w:rPr>
        <w:t>утвержденный пост</w:t>
      </w:r>
      <w:r w:rsidR="001C6A03" w:rsidRPr="001C6A03">
        <w:rPr>
          <w:spacing w:val="-1"/>
          <w:sz w:val="26"/>
          <w:szCs w:val="26"/>
        </w:rPr>
        <w:t>а</w:t>
      </w:r>
      <w:r w:rsidR="001C6A03" w:rsidRPr="001C6A03">
        <w:rPr>
          <w:spacing w:val="-1"/>
          <w:sz w:val="26"/>
          <w:szCs w:val="26"/>
        </w:rPr>
        <w:t>новлением от 18.12.2017 № 42</w:t>
      </w:r>
      <w:r w:rsidR="001C6A03">
        <w:rPr>
          <w:sz w:val="26"/>
          <w:szCs w:val="26"/>
        </w:rPr>
        <w:t>»</w:t>
      </w:r>
      <w:r w:rsidR="00C6280A" w:rsidRPr="00677840">
        <w:rPr>
          <w:sz w:val="26"/>
          <w:szCs w:val="26"/>
        </w:rPr>
        <w:t>.</w:t>
      </w:r>
    </w:p>
    <w:p w:rsidR="00D06B1D" w:rsidRPr="00CA4732" w:rsidRDefault="00D06B1D" w:rsidP="00D06B1D">
      <w:pPr>
        <w:shd w:val="clear" w:color="000000" w:fill="FFFFFF"/>
        <w:snapToGri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CA4732">
        <w:rPr>
          <w:bCs/>
          <w:sz w:val="26"/>
          <w:szCs w:val="26"/>
        </w:rPr>
        <w:t>. Опубликовать данное постановление в Сборнике муниципальных правовых а</w:t>
      </w:r>
      <w:r w:rsidRPr="00CA4732">
        <w:rPr>
          <w:bCs/>
          <w:sz w:val="26"/>
          <w:szCs w:val="26"/>
        </w:rPr>
        <w:t>к</w:t>
      </w:r>
      <w:r w:rsidRPr="00CA4732">
        <w:rPr>
          <w:bCs/>
          <w:sz w:val="26"/>
          <w:szCs w:val="26"/>
        </w:rPr>
        <w:t>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D06B1D" w:rsidRDefault="00D06B1D" w:rsidP="00D06B1D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Pr="00CA4732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BC1DF5" w:rsidRPr="00CA4732" w:rsidRDefault="00BC1DF5" w:rsidP="00D06B1D">
      <w:pPr>
        <w:tabs>
          <w:tab w:val="left" w:pos="1134"/>
        </w:tabs>
        <w:ind w:firstLine="709"/>
        <w:rPr>
          <w:sz w:val="26"/>
          <w:szCs w:val="26"/>
        </w:rPr>
      </w:pPr>
    </w:p>
    <w:p w:rsidR="00FF127D" w:rsidRDefault="00FF127D" w:rsidP="00D06B1D">
      <w:pPr>
        <w:widowControl w:val="0"/>
        <w:rPr>
          <w:sz w:val="26"/>
          <w:szCs w:val="26"/>
        </w:rPr>
      </w:pPr>
    </w:p>
    <w:p w:rsidR="00D06B1D" w:rsidRPr="00CA4732" w:rsidRDefault="00D06B1D" w:rsidP="00D06B1D">
      <w:pPr>
        <w:widowControl w:val="0"/>
        <w:rPr>
          <w:sz w:val="26"/>
          <w:szCs w:val="26"/>
        </w:rPr>
      </w:pPr>
      <w:r w:rsidRPr="00CA4732">
        <w:rPr>
          <w:sz w:val="26"/>
          <w:szCs w:val="26"/>
        </w:rPr>
        <w:t xml:space="preserve">Глава сельсовета                                                                                 </w:t>
      </w:r>
      <w:r w:rsidR="00A91D7C">
        <w:rPr>
          <w:sz w:val="26"/>
          <w:szCs w:val="26"/>
        </w:rPr>
        <w:t xml:space="preserve">      </w:t>
      </w:r>
      <w:r w:rsidRPr="00CA4732">
        <w:rPr>
          <w:sz w:val="26"/>
          <w:szCs w:val="26"/>
        </w:rPr>
        <w:t xml:space="preserve">            И.Ю. Пада</w:t>
      </w:r>
      <w:r w:rsidRPr="00CA4732">
        <w:rPr>
          <w:sz w:val="26"/>
          <w:szCs w:val="26"/>
        </w:rPr>
        <w:t>л</w:t>
      </w:r>
      <w:r w:rsidRPr="00CA4732">
        <w:rPr>
          <w:sz w:val="26"/>
          <w:szCs w:val="26"/>
        </w:rPr>
        <w:t>ка</w:t>
      </w:r>
    </w:p>
    <w:p w:rsidR="00C6280A" w:rsidRDefault="00C6280A" w:rsidP="00134F62">
      <w:pPr>
        <w:rPr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C1DF5" w:rsidRDefault="00BC1DF5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B147F" w:rsidRDefault="00DB147F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A08E8" w:rsidRPr="00506E60" w:rsidRDefault="00EA08E8" w:rsidP="00EA08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06E6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A08E8" w:rsidRPr="006154DD" w:rsidRDefault="00EA08E8" w:rsidP="00EA08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54DD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A08E8" w:rsidRPr="00506E60" w:rsidRDefault="00EA08E8" w:rsidP="00EA08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154D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сельсовета                                                                                                                                                                          о</w:t>
      </w:r>
      <w:r w:rsidRPr="00506E60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DF5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июля 2024 г. № </w:t>
      </w:r>
      <w:r w:rsidR="00BC1DF5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E66" w:rsidRDefault="00B63E66" w:rsidP="00B63E66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B63E66" w:rsidRDefault="00B63E66" w:rsidP="00B63E66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1476C" w:rsidRDefault="0091476C" w:rsidP="00B63E66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C603F" w:rsidRDefault="00134F62" w:rsidP="008C603F">
      <w:pPr>
        <w:jc w:val="center"/>
        <w:rPr>
          <w:rFonts w:eastAsia="Calibri"/>
          <w:b/>
          <w:sz w:val="28"/>
          <w:szCs w:val="28"/>
        </w:rPr>
      </w:pPr>
      <w:r w:rsidRPr="00B63E66">
        <w:rPr>
          <w:rStyle w:val="a4"/>
          <w:sz w:val="28"/>
          <w:szCs w:val="28"/>
        </w:rPr>
        <w:t>ПОРЯДОК</w:t>
      </w:r>
      <w:r w:rsidRPr="00B63E66">
        <w:rPr>
          <w:rStyle w:val="apple-converted-space"/>
          <w:bCs/>
          <w:sz w:val="28"/>
          <w:szCs w:val="28"/>
        </w:rPr>
        <w:t> </w:t>
      </w:r>
      <w:r w:rsidRPr="00B63E66">
        <w:rPr>
          <w:sz w:val="28"/>
          <w:szCs w:val="28"/>
        </w:rPr>
        <w:br/>
      </w:r>
      <w:r w:rsidR="008C603F" w:rsidRPr="009E1A32">
        <w:rPr>
          <w:rFonts w:eastAsia="Calibri"/>
          <w:b/>
          <w:sz w:val="28"/>
          <w:szCs w:val="28"/>
        </w:rPr>
        <w:t>формирования,</w:t>
      </w:r>
      <w:r w:rsidR="008C603F">
        <w:rPr>
          <w:rFonts w:eastAsia="Calibri"/>
          <w:b/>
          <w:sz w:val="28"/>
          <w:szCs w:val="28"/>
        </w:rPr>
        <w:t xml:space="preserve"> у</w:t>
      </w:r>
      <w:r w:rsidR="008C603F" w:rsidRPr="009E1A32">
        <w:rPr>
          <w:rFonts w:eastAsia="Calibri"/>
          <w:b/>
          <w:sz w:val="28"/>
          <w:szCs w:val="28"/>
        </w:rPr>
        <w:t>тверждения</w:t>
      </w:r>
      <w:r w:rsidR="008C603F">
        <w:rPr>
          <w:rFonts w:eastAsia="Calibri"/>
          <w:b/>
          <w:sz w:val="28"/>
          <w:szCs w:val="28"/>
        </w:rPr>
        <w:t xml:space="preserve"> </w:t>
      </w:r>
      <w:r w:rsidR="008C603F" w:rsidRPr="009E1A32">
        <w:rPr>
          <w:rFonts w:eastAsia="Calibri"/>
          <w:b/>
          <w:sz w:val="28"/>
          <w:szCs w:val="28"/>
        </w:rPr>
        <w:t>планов-графиков закупок,</w:t>
      </w:r>
    </w:p>
    <w:p w:rsidR="008C603F" w:rsidRDefault="008C603F" w:rsidP="008C603F">
      <w:pPr>
        <w:jc w:val="center"/>
        <w:rPr>
          <w:rFonts w:eastAsia="Andale Sans UI"/>
          <w:b/>
          <w:kern w:val="2"/>
          <w:sz w:val="28"/>
          <w:szCs w:val="28"/>
          <w:lang w:eastAsia="zh-CN"/>
        </w:rPr>
      </w:pPr>
      <w:r w:rsidRPr="009E1A32">
        <w:rPr>
          <w:b/>
          <w:sz w:val="28"/>
          <w:szCs w:val="28"/>
        </w:rPr>
        <w:t>внесения изменений в такие планы-графики,</w:t>
      </w:r>
      <w:r>
        <w:rPr>
          <w:b/>
          <w:sz w:val="28"/>
          <w:szCs w:val="28"/>
        </w:rPr>
        <w:t xml:space="preserve"> </w:t>
      </w:r>
      <w:r w:rsidRPr="009E1A32">
        <w:rPr>
          <w:b/>
          <w:sz w:val="28"/>
          <w:szCs w:val="28"/>
        </w:rPr>
        <w:t>размещения планов-графиков закупок</w:t>
      </w:r>
      <w:r>
        <w:rPr>
          <w:b/>
          <w:sz w:val="28"/>
          <w:szCs w:val="28"/>
        </w:rPr>
        <w:t xml:space="preserve"> </w:t>
      </w:r>
      <w:r w:rsidRPr="009E1A32">
        <w:rPr>
          <w:b/>
          <w:sz w:val="28"/>
          <w:szCs w:val="28"/>
        </w:rPr>
        <w:t>в единой информационной системе</w:t>
      </w:r>
      <w:r>
        <w:rPr>
          <w:b/>
          <w:sz w:val="28"/>
          <w:szCs w:val="28"/>
        </w:rPr>
        <w:t xml:space="preserve"> </w:t>
      </w:r>
      <w:r w:rsidRPr="009E1A32">
        <w:rPr>
          <w:b/>
          <w:sz w:val="28"/>
          <w:szCs w:val="28"/>
        </w:rPr>
        <w:t>в сфере закупок, об особенностях включения</w:t>
      </w:r>
      <w:r>
        <w:rPr>
          <w:b/>
          <w:sz w:val="28"/>
          <w:szCs w:val="28"/>
        </w:rPr>
        <w:t xml:space="preserve"> </w:t>
      </w:r>
      <w:r w:rsidRPr="009E1A32">
        <w:rPr>
          <w:b/>
          <w:sz w:val="28"/>
          <w:szCs w:val="28"/>
        </w:rPr>
        <w:t>информации в такие планы-графики</w:t>
      </w:r>
      <w:r>
        <w:rPr>
          <w:b/>
          <w:sz w:val="28"/>
          <w:szCs w:val="28"/>
        </w:rPr>
        <w:t xml:space="preserve"> </w:t>
      </w:r>
      <w:r w:rsidRPr="009E1A32">
        <w:rPr>
          <w:b/>
          <w:sz w:val="28"/>
          <w:szCs w:val="28"/>
        </w:rPr>
        <w:t>и о требованиях к форме планов-графиков</w:t>
      </w:r>
      <w:r>
        <w:rPr>
          <w:b/>
          <w:sz w:val="28"/>
          <w:szCs w:val="28"/>
        </w:rPr>
        <w:t xml:space="preserve"> </w:t>
      </w:r>
      <w:r w:rsidRPr="009E1A32">
        <w:rPr>
          <w:b/>
          <w:sz w:val="28"/>
          <w:szCs w:val="28"/>
        </w:rPr>
        <w:t>закупок</w:t>
      </w:r>
      <w:r w:rsidRPr="009E1A32">
        <w:rPr>
          <w:rFonts w:eastAsia="Calibri"/>
          <w:b/>
          <w:sz w:val="28"/>
          <w:szCs w:val="28"/>
        </w:rPr>
        <w:t xml:space="preserve"> для обеспечения </w:t>
      </w:r>
      <w:r w:rsidRPr="009E1A32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8C603F" w:rsidRPr="009E1A32" w:rsidRDefault="008C603F" w:rsidP="008C603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E1A32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  <w:r>
        <w:rPr>
          <w:rFonts w:eastAsia="Andale Sans UI"/>
          <w:b/>
          <w:kern w:val="2"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</w:rPr>
        <w:t>сельское поселение Новосельский сел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совет </w:t>
      </w:r>
      <w:r w:rsidRPr="009E1A32">
        <w:rPr>
          <w:b/>
          <w:sz w:val="28"/>
          <w:szCs w:val="28"/>
        </w:rPr>
        <w:t>Бурлинск</w:t>
      </w:r>
      <w:r>
        <w:rPr>
          <w:b/>
          <w:sz w:val="28"/>
          <w:szCs w:val="28"/>
        </w:rPr>
        <w:t>ого</w:t>
      </w:r>
      <w:r w:rsidRPr="009E1A32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9E1A32">
        <w:rPr>
          <w:b/>
          <w:sz w:val="28"/>
          <w:szCs w:val="28"/>
        </w:rPr>
        <w:t xml:space="preserve"> Алтайского края</w:t>
      </w:r>
    </w:p>
    <w:p w:rsidR="00F42A1A" w:rsidRPr="003B6641" w:rsidRDefault="00F42A1A" w:rsidP="008C603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B6641" w:rsidRDefault="003B6641" w:rsidP="003B6641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134F62" w:rsidRPr="00603FAE" w:rsidRDefault="00134F62" w:rsidP="0091476C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 w:rsidRPr="00603FAE">
        <w:rPr>
          <w:rFonts w:eastAsia="Calibri"/>
          <w:sz w:val="26"/>
          <w:szCs w:val="26"/>
        </w:rPr>
        <w:t>1. Настоящий  Порядок устанавливает требования к формированию, утверждению</w:t>
      </w:r>
      <w:r w:rsidR="003B6641" w:rsidRPr="00603FAE">
        <w:rPr>
          <w:rFonts w:eastAsia="Calibri"/>
          <w:sz w:val="26"/>
          <w:szCs w:val="26"/>
        </w:rPr>
        <w:t xml:space="preserve"> планов-графиков закупок</w:t>
      </w:r>
      <w:r w:rsidR="00AB00FD" w:rsidRPr="00603FAE">
        <w:rPr>
          <w:rFonts w:eastAsia="Calibri"/>
          <w:sz w:val="26"/>
          <w:szCs w:val="26"/>
        </w:rPr>
        <w:t>,</w:t>
      </w:r>
      <w:r w:rsidRPr="00603FAE">
        <w:rPr>
          <w:rFonts w:eastAsia="Calibri"/>
          <w:sz w:val="26"/>
          <w:szCs w:val="26"/>
        </w:rPr>
        <w:t xml:space="preserve"> </w:t>
      </w:r>
      <w:r w:rsidR="00AB00FD" w:rsidRPr="00603FAE">
        <w:rPr>
          <w:sz w:val="26"/>
          <w:szCs w:val="26"/>
        </w:rPr>
        <w:t>внесению изменений в такие планы-графики, размещению планов-графиков закупок в единой информационной системе</w:t>
      </w:r>
      <w:r w:rsidR="00F55AB4" w:rsidRPr="00603FAE">
        <w:rPr>
          <w:sz w:val="26"/>
          <w:szCs w:val="26"/>
        </w:rPr>
        <w:t xml:space="preserve"> </w:t>
      </w:r>
      <w:r w:rsidR="00AB00FD" w:rsidRPr="00603FAE">
        <w:rPr>
          <w:sz w:val="26"/>
          <w:szCs w:val="26"/>
        </w:rPr>
        <w:t>в сфере закупок</w:t>
      </w:r>
      <w:r w:rsidR="00603FAE" w:rsidRPr="00603FAE">
        <w:rPr>
          <w:sz w:val="26"/>
          <w:szCs w:val="26"/>
        </w:rPr>
        <w:t>, на оф</w:t>
      </w:r>
      <w:r w:rsidR="00603FAE" w:rsidRPr="00603FAE">
        <w:rPr>
          <w:sz w:val="26"/>
          <w:szCs w:val="26"/>
        </w:rPr>
        <w:t>и</w:t>
      </w:r>
      <w:r w:rsidR="00603FAE" w:rsidRPr="00603FAE">
        <w:rPr>
          <w:sz w:val="26"/>
          <w:szCs w:val="26"/>
        </w:rPr>
        <w:t>циальном сайте такой системы в информационно-телекоммуникационной сети «Инте</w:t>
      </w:r>
      <w:r w:rsidR="00603FAE" w:rsidRPr="00603FAE">
        <w:rPr>
          <w:sz w:val="26"/>
          <w:szCs w:val="26"/>
        </w:rPr>
        <w:t>р</w:t>
      </w:r>
      <w:r w:rsidR="00603FAE" w:rsidRPr="00603FAE">
        <w:rPr>
          <w:sz w:val="26"/>
          <w:szCs w:val="26"/>
        </w:rPr>
        <w:t>нет» (далее – единая информационная система)</w:t>
      </w:r>
      <w:r w:rsidR="00AB00FD" w:rsidRPr="00603FAE">
        <w:rPr>
          <w:sz w:val="26"/>
          <w:szCs w:val="26"/>
        </w:rPr>
        <w:t>, особенност</w:t>
      </w:r>
      <w:r w:rsidR="00603FAE" w:rsidRPr="00603FAE">
        <w:rPr>
          <w:sz w:val="26"/>
          <w:szCs w:val="26"/>
        </w:rPr>
        <w:t>и</w:t>
      </w:r>
      <w:r w:rsidR="00AB00FD" w:rsidRPr="00603FAE">
        <w:rPr>
          <w:sz w:val="26"/>
          <w:szCs w:val="26"/>
        </w:rPr>
        <w:t xml:space="preserve"> включения информации</w:t>
      </w:r>
      <w:r w:rsidR="00F55AB4" w:rsidRPr="00603FAE">
        <w:rPr>
          <w:sz w:val="26"/>
          <w:szCs w:val="26"/>
        </w:rPr>
        <w:t xml:space="preserve">, указанной  в части 4 статьи 16 Федерального закона </w:t>
      </w:r>
      <w:r w:rsidR="00AB00FD" w:rsidRPr="00603FAE">
        <w:rPr>
          <w:sz w:val="26"/>
          <w:szCs w:val="26"/>
        </w:rPr>
        <w:t xml:space="preserve"> </w:t>
      </w:r>
      <w:r w:rsidR="00F55AB4" w:rsidRPr="00603FAE">
        <w:rPr>
          <w:sz w:val="26"/>
          <w:szCs w:val="26"/>
        </w:rPr>
        <w:t>от 05.04.2013 № 44-ФЗ «О ко</w:t>
      </w:r>
      <w:r w:rsidR="00F55AB4" w:rsidRPr="00603FAE">
        <w:rPr>
          <w:sz w:val="26"/>
          <w:szCs w:val="26"/>
        </w:rPr>
        <w:t>н</w:t>
      </w:r>
      <w:r w:rsidR="00F55AB4" w:rsidRPr="00603FAE">
        <w:rPr>
          <w:sz w:val="26"/>
          <w:szCs w:val="26"/>
        </w:rPr>
        <w:t>трактной системе в сфере закупок товаров, работ, услуг для обеспечения государстве</w:t>
      </w:r>
      <w:r w:rsidR="00F55AB4" w:rsidRPr="00603FAE">
        <w:rPr>
          <w:sz w:val="26"/>
          <w:szCs w:val="26"/>
        </w:rPr>
        <w:t>н</w:t>
      </w:r>
      <w:r w:rsidR="00F55AB4" w:rsidRPr="00603FAE">
        <w:rPr>
          <w:sz w:val="26"/>
          <w:szCs w:val="26"/>
        </w:rPr>
        <w:t>ных и муниципальных нужд» (далее – Федеральный закон</w:t>
      </w:r>
      <w:r w:rsidR="00603FAE" w:rsidRPr="00603FAE">
        <w:rPr>
          <w:sz w:val="26"/>
          <w:szCs w:val="26"/>
        </w:rPr>
        <w:t xml:space="preserve"> 44-ФЗ</w:t>
      </w:r>
      <w:r w:rsidR="00F55AB4" w:rsidRPr="00603FAE">
        <w:rPr>
          <w:sz w:val="26"/>
          <w:szCs w:val="26"/>
        </w:rPr>
        <w:t xml:space="preserve">), </w:t>
      </w:r>
      <w:r w:rsidR="00AB00FD" w:rsidRPr="00603FAE">
        <w:rPr>
          <w:sz w:val="26"/>
          <w:szCs w:val="26"/>
        </w:rPr>
        <w:t>в такие планы-графики и о требованиях к форме планов-графиков закупок</w:t>
      </w:r>
      <w:r w:rsidR="00295B59" w:rsidRPr="00603FAE">
        <w:rPr>
          <w:rFonts w:eastAsia="Calibri"/>
          <w:sz w:val="26"/>
          <w:szCs w:val="26"/>
        </w:rPr>
        <w:t xml:space="preserve"> </w:t>
      </w:r>
      <w:r w:rsidRPr="00603FAE">
        <w:rPr>
          <w:rFonts w:eastAsia="Calibri"/>
          <w:sz w:val="26"/>
          <w:szCs w:val="26"/>
        </w:rPr>
        <w:t xml:space="preserve">для обеспечения </w:t>
      </w:r>
      <w:r w:rsidRPr="00603FAE">
        <w:rPr>
          <w:rFonts w:eastAsia="Andale Sans UI"/>
          <w:kern w:val="2"/>
          <w:sz w:val="26"/>
          <w:szCs w:val="26"/>
          <w:lang w:eastAsia="zh-CN"/>
        </w:rPr>
        <w:t>муниц</w:t>
      </w:r>
      <w:r w:rsidRPr="00603FAE">
        <w:rPr>
          <w:rFonts w:eastAsia="Andale Sans UI"/>
          <w:kern w:val="2"/>
          <w:sz w:val="26"/>
          <w:szCs w:val="26"/>
          <w:lang w:eastAsia="zh-CN"/>
        </w:rPr>
        <w:t>и</w:t>
      </w:r>
      <w:r w:rsidRPr="00603FAE">
        <w:rPr>
          <w:rFonts w:eastAsia="Andale Sans UI"/>
          <w:kern w:val="2"/>
          <w:sz w:val="26"/>
          <w:szCs w:val="26"/>
          <w:lang w:eastAsia="zh-CN"/>
        </w:rPr>
        <w:t>пальных нужд муниципального образования</w:t>
      </w:r>
      <w:r w:rsidR="00B63E66" w:rsidRPr="00603FAE">
        <w:rPr>
          <w:sz w:val="26"/>
          <w:szCs w:val="26"/>
        </w:rPr>
        <w:t xml:space="preserve"> </w:t>
      </w:r>
      <w:r w:rsidR="009016E4" w:rsidRPr="00603FAE">
        <w:rPr>
          <w:rFonts w:eastAsia="Andale Sans UI"/>
          <w:kern w:val="2"/>
          <w:sz w:val="26"/>
          <w:szCs w:val="26"/>
          <w:lang w:eastAsia="zh-CN"/>
        </w:rPr>
        <w:t>сельское поселение Новосельский сельс</w:t>
      </w:r>
      <w:r w:rsidR="009016E4" w:rsidRPr="00603FAE">
        <w:rPr>
          <w:rFonts w:eastAsia="Andale Sans UI"/>
          <w:kern w:val="2"/>
          <w:sz w:val="26"/>
          <w:szCs w:val="26"/>
          <w:lang w:eastAsia="zh-CN"/>
        </w:rPr>
        <w:t>о</w:t>
      </w:r>
      <w:r w:rsidR="009016E4" w:rsidRPr="00603FAE">
        <w:rPr>
          <w:rFonts w:eastAsia="Andale Sans UI"/>
          <w:kern w:val="2"/>
          <w:sz w:val="26"/>
          <w:szCs w:val="26"/>
          <w:lang w:eastAsia="zh-CN"/>
        </w:rPr>
        <w:t>вет</w:t>
      </w:r>
      <w:r w:rsidR="009016E4" w:rsidRPr="00603FAE">
        <w:rPr>
          <w:sz w:val="26"/>
          <w:szCs w:val="26"/>
        </w:rPr>
        <w:t xml:space="preserve"> Бурлинского района Алтайского края </w:t>
      </w:r>
      <w:r w:rsidR="00295B59" w:rsidRPr="00603FAE">
        <w:rPr>
          <w:sz w:val="26"/>
          <w:szCs w:val="26"/>
        </w:rPr>
        <w:t xml:space="preserve">(далее – </w:t>
      </w:r>
      <w:r w:rsidR="00603FAE" w:rsidRPr="00603FAE">
        <w:rPr>
          <w:sz w:val="26"/>
          <w:szCs w:val="26"/>
        </w:rPr>
        <w:t>план-график</w:t>
      </w:r>
      <w:r w:rsidR="00295B59" w:rsidRPr="00603FAE">
        <w:rPr>
          <w:sz w:val="26"/>
          <w:szCs w:val="26"/>
        </w:rPr>
        <w:t>)</w:t>
      </w:r>
      <w:r w:rsidR="00F55AB4" w:rsidRPr="00603FAE">
        <w:rPr>
          <w:sz w:val="26"/>
          <w:szCs w:val="26"/>
        </w:rPr>
        <w:t>.</w:t>
      </w:r>
      <w:r w:rsidR="00295B59" w:rsidRPr="00603FAE">
        <w:rPr>
          <w:sz w:val="26"/>
          <w:szCs w:val="26"/>
        </w:rPr>
        <w:t xml:space="preserve"> </w:t>
      </w:r>
    </w:p>
    <w:p w:rsidR="00603FAE" w:rsidRPr="00603FAE" w:rsidRDefault="00603FAE" w:rsidP="00603FAE">
      <w:pPr>
        <w:ind w:firstLine="709"/>
        <w:jc w:val="both"/>
        <w:rPr>
          <w:sz w:val="26"/>
          <w:szCs w:val="26"/>
        </w:rPr>
      </w:pPr>
      <w:r w:rsidRPr="00603FAE">
        <w:rPr>
          <w:sz w:val="26"/>
          <w:szCs w:val="26"/>
        </w:rPr>
        <w:t>2. Формирование планов-графиков осуществляется:</w:t>
      </w:r>
    </w:p>
    <w:p w:rsidR="00603FAE" w:rsidRPr="00603FAE" w:rsidRDefault="00603FAE" w:rsidP="00603FAE">
      <w:pPr>
        <w:ind w:firstLine="709"/>
        <w:jc w:val="both"/>
        <w:rPr>
          <w:sz w:val="26"/>
          <w:szCs w:val="26"/>
        </w:rPr>
      </w:pPr>
      <w:r w:rsidRPr="00603FAE">
        <w:rPr>
          <w:sz w:val="26"/>
          <w:szCs w:val="26"/>
        </w:rPr>
        <w:t xml:space="preserve">а) муниципальным заказчиком </w:t>
      </w:r>
      <w:r w:rsidR="00E729FD" w:rsidRPr="007F1FD2">
        <w:rPr>
          <w:sz w:val="26"/>
          <w:szCs w:val="26"/>
        </w:rPr>
        <w:t>А</w:t>
      </w:r>
      <w:r w:rsidRPr="007F1FD2">
        <w:rPr>
          <w:sz w:val="26"/>
          <w:szCs w:val="26"/>
        </w:rPr>
        <w:t>дм</w:t>
      </w:r>
      <w:r w:rsidRPr="00603FAE">
        <w:rPr>
          <w:sz w:val="26"/>
          <w:szCs w:val="26"/>
        </w:rPr>
        <w:t>инистрацией Новосельского сельсовета Бу</w:t>
      </w:r>
      <w:r w:rsidRPr="00603FAE">
        <w:rPr>
          <w:sz w:val="26"/>
          <w:szCs w:val="26"/>
        </w:rPr>
        <w:t>р</w:t>
      </w:r>
      <w:r w:rsidRPr="00603FAE">
        <w:rPr>
          <w:sz w:val="26"/>
          <w:szCs w:val="26"/>
        </w:rPr>
        <w:t>линского района Алтайского края;</w:t>
      </w:r>
    </w:p>
    <w:p w:rsidR="00603FAE" w:rsidRPr="00603FAE" w:rsidRDefault="00603FAE" w:rsidP="00603FAE">
      <w:pPr>
        <w:ind w:firstLine="709"/>
        <w:jc w:val="both"/>
        <w:rPr>
          <w:sz w:val="26"/>
          <w:szCs w:val="26"/>
        </w:rPr>
      </w:pPr>
      <w:r w:rsidRPr="00603FAE">
        <w:rPr>
          <w:sz w:val="26"/>
          <w:szCs w:val="26"/>
        </w:rPr>
        <w:t>б)  заказчиком, являющимся муниципальным бюджетным учреждением, за и</w:t>
      </w:r>
      <w:r w:rsidRPr="00603FAE">
        <w:rPr>
          <w:sz w:val="26"/>
          <w:szCs w:val="26"/>
        </w:rPr>
        <w:t>с</w:t>
      </w:r>
      <w:r w:rsidRPr="00603FAE">
        <w:rPr>
          <w:sz w:val="26"/>
          <w:szCs w:val="26"/>
        </w:rPr>
        <w:t>ключением закупок, осуществляемых в соответствии с частями 2 и 6 статьи 15 Фед</w:t>
      </w:r>
      <w:r w:rsidRPr="00603FAE">
        <w:rPr>
          <w:sz w:val="26"/>
          <w:szCs w:val="26"/>
        </w:rPr>
        <w:t>е</w:t>
      </w:r>
      <w:r w:rsidRPr="00603FAE">
        <w:rPr>
          <w:sz w:val="26"/>
          <w:szCs w:val="26"/>
        </w:rPr>
        <w:t>рального закона</w:t>
      </w:r>
      <w:r w:rsidR="00E729FD">
        <w:rPr>
          <w:sz w:val="26"/>
          <w:szCs w:val="26"/>
        </w:rPr>
        <w:t xml:space="preserve"> 44-ФЗ</w:t>
      </w:r>
      <w:r w:rsidRPr="00603FAE">
        <w:rPr>
          <w:sz w:val="26"/>
          <w:szCs w:val="26"/>
        </w:rPr>
        <w:t>;</w:t>
      </w:r>
    </w:p>
    <w:p w:rsidR="00603FAE" w:rsidRPr="00603FAE" w:rsidRDefault="00603FAE" w:rsidP="00603FAE">
      <w:pPr>
        <w:ind w:firstLine="709"/>
        <w:jc w:val="both"/>
        <w:rPr>
          <w:sz w:val="26"/>
          <w:szCs w:val="26"/>
        </w:rPr>
      </w:pPr>
      <w:r w:rsidRPr="00603FAE">
        <w:rPr>
          <w:sz w:val="26"/>
          <w:szCs w:val="26"/>
        </w:rPr>
        <w:t>в) заказчиком, являющимся муниципальным унитарным предприятием, за искл</w:t>
      </w:r>
      <w:r w:rsidRPr="00603FAE">
        <w:rPr>
          <w:sz w:val="26"/>
          <w:szCs w:val="26"/>
        </w:rPr>
        <w:t>ю</w:t>
      </w:r>
      <w:r w:rsidRPr="00603FAE">
        <w:rPr>
          <w:sz w:val="26"/>
          <w:szCs w:val="26"/>
        </w:rPr>
        <w:t>чением закупок, осуществляемых в соответствии с частями 2.1 и 6 статьи 15 Федерал</w:t>
      </w:r>
      <w:r w:rsidRPr="00603FAE">
        <w:rPr>
          <w:sz w:val="26"/>
          <w:szCs w:val="26"/>
        </w:rPr>
        <w:t>ь</w:t>
      </w:r>
      <w:r w:rsidRPr="00603FAE">
        <w:rPr>
          <w:sz w:val="26"/>
          <w:szCs w:val="26"/>
        </w:rPr>
        <w:t>ного закона</w:t>
      </w:r>
      <w:r w:rsidR="00E729FD">
        <w:rPr>
          <w:sz w:val="26"/>
          <w:szCs w:val="26"/>
        </w:rPr>
        <w:t xml:space="preserve"> 44-ФЗ</w:t>
      </w:r>
      <w:r w:rsidRPr="00603FAE">
        <w:rPr>
          <w:sz w:val="26"/>
          <w:szCs w:val="26"/>
        </w:rPr>
        <w:t>;</w:t>
      </w:r>
    </w:p>
    <w:p w:rsidR="00603FAE" w:rsidRPr="00603FAE" w:rsidRDefault="00603FAE" w:rsidP="00603FAE">
      <w:pPr>
        <w:ind w:firstLine="709"/>
        <w:jc w:val="both"/>
        <w:rPr>
          <w:sz w:val="26"/>
          <w:szCs w:val="26"/>
        </w:rPr>
      </w:pPr>
      <w:r w:rsidRPr="00603FAE">
        <w:rPr>
          <w:sz w:val="26"/>
          <w:szCs w:val="26"/>
        </w:rPr>
        <w:t xml:space="preserve">г) </w:t>
      </w:r>
      <w:r w:rsidR="0010777D">
        <w:rPr>
          <w:sz w:val="26"/>
          <w:szCs w:val="26"/>
        </w:rPr>
        <w:t xml:space="preserve">муниципальным </w:t>
      </w:r>
      <w:r w:rsidRPr="00603FAE">
        <w:rPr>
          <w:sz w:val="26"/>
          <w:szCs w:val="26"/>
        </w:rPr>
        <w:t>автономным учреждением, в случае осуществления закупок в соответствии с частью 4 статьи 15 Федерального закона</w:t>
      </w:r>
      <w:r w:rsidR="00E729FD">
        <w:rPr>
          <w:sz w:val="26"/>
          <w:szCs w:val="26"/>
        </w:rPr>
        <w:t xml:space="preserve"> 44-ФЗ</w:t>
      </w:r>
      <w:r w:rsidRPr="00603FAE">
        <w:rPr>
          <w:sz w:val="26"/>
          <w:szCs w:val="26"/>
        </w:rPr>
        <w:t>;</w:t>
      </w:r>
    </w:p>
    <w:p w:rsidR="00603FAE" w:rsidRPr="00603FAE" w:rsidRDefault="00603FAE" w:rsidP="00603FAE">
      <w:pPr>
        <w:ind w:firstLine="709"/>
        <w:jc w:val="both"/>
        <w:rPr>
          <w:sz w:val="26"/>
          <w:szCs w:val="26"/>
        </w:rPr>
      </w:pPr>
      <w:r w:rsidRPr="00603FAE">
        <w:rPr>
          <w:sz w:val="26"/>
          <w:szCs w:val="26"/>
        </w:rPr>
        <w:t xml:space="preserve">д) </w:t>
      </w:r>
      <w:r w:rsidR="007B20C3">
        <w:rPr>
          <w:sz w:val="26"/>
          <w:szCs w:val="26"/>
        </w:rPr>
        <w:t xml:space="preserve">муниципальным </w:t>
      </w:r>
      <w:r w:rsidRPr="00603FAE">
        <w:rPr>
          <w:sz w:val="26"/>
          <w:szCs w:val="26"/>
        </w:rPr>
        <w:t>бюджетным</w:t>
      </w:r>
      <w:r w:rsidR="00680495">
        <w:rPr>
          <w:sz w:val="26"/>
          <w:szCs w:val="26"/>
        </w:rPr>
        <w:t xml:space="preserve">  учреждением</w:t>
      </w:r>
      <w:r w:rsidRPr="00603FAE">
        <w:rPr>
          <w:sz w:val="26"/>
          <w:szCs w:val="26"/>
        </w:rPr>
        <w:t xml:space="preserve">, </w:t>
      </w:r>
      <w:r w:rsidR="007B20C3">
        <w:rPr>
          <w:sz w:val="26"/>
          <w:szCs w:val="26"/>
        </w:rPr>
        <w:t xml:space="preserve">муниципальным </w:t>
      </w:r>
      <w:r w:rsidR="0010777D">
        <w:rPr>
          <w:sz w:val="26"/>
          <w:szCs w:val="26"/>
        </w:rPr>
        <w:t>автономным у</w:t>
      </w:r>
      <w:r w:rsidR="0010777D">
        <w:rPr>
          <w:sz w:val="26"/>
          <w:szCs w:val="26"/>
        </w:rPr>
        <w:t>ч</w:t>
      </w:r>
      <w:r w:rsidR="0010777D">
        <w:rPr>
          <w:sz w:val="26"/>
          <w:szCs w:val="26"/>
        </w:rPr>
        <w:t xml:space="preserve">реждением, </w:t>
      </w:r>
      <w:r w:rsidRPr="00603FAE">
        <w:rPr>
          <w:sz w:val="26"/>
          <w:szCs w:val="26"/>
        </w:rPr>
        <w:t>муниципальным унитарным предприятием, иным юридическим лиц</w:t>
      </w:r>
      <w:r w:rsidR="0010777D">
        <w:rPr>
          <w:sz w:val="26"/>
          <w:szCs w:val="26"/>
        </w:rPr>
        <w:t>о</w:t>
      </w:r>
      <w:r w:rsidRPr="00603FAE">
        <w:rPr>
          <w:sz w:val="26"/>
          <w:szCs w:val="26"/>
        </w:rPr>
        <w:t>м в случае передачи такому учреждению, унитарному предприятию либо юридическому лицу в соответствии с Бюджетным кодексом Российской Федерации полномочий мун</w:t>
      </w:r>
      <w:r w:rsidRPr="00603FAE">
        <w:rPr>
          <w:sz w:val="26"/>
          <w:szCs w:val="26"/>
        </w:rPr>
        <w:t>и</w:t>
      </w:r>
      <w:r w:rsidRPr="00603FAE">
        <w:rPr>
          <w:sz w:val="26"/>
          <w:szCs w:val="26"/>
        </w:rPr>
        <w:t>ципального заказчика.</w:t>
      </w:r>
    </w:p>
    <w:p w:rsidR="00603FAE" w:rsidRPr="00603FAE" w:rsidRDefault="00603FAE" w:rsidP="00603FAE">
      <w:pPr>
        <w:ind w:firstLine="709"/>
        <w:jc w:val="both"/>
        <w:rPr>
          <w:color w:val="FF0000"/>
          <w:sz w:val="26"/>
          <w:szCs w:val="26"/>
        </w:rPr>
      </w:pPr>
      <w:r w:rsidRPr="00603FAE">
        <w:rPr>
          <w:sz w:val="26"/>
          <w:szCs w:val="26"/>
        </w:rPr>
        <w:t>3. План-график формируется в форме электронного документа (за исключением случая, предусмотренного пунктом 24 настоящего Порядка) по форме согласно прил</w:t>
      </w:r>
      <w:r w:rsidRPr="00603FAE">
        <w:rPr>
          <w:sz w:val="26"/>
          <w:szCs w:val="26"/>
        </w:rPr>
        <w:t>о</w:t>
      </w:r>
      <w:r w:rsidRPr="00603FAE">
        <w:rPr>
          <w:sz w:val="26"/>
          <w:szCs w:val="26"/>
        </w:rPr>
        <w:t>жению к настоящему Порядку (далее - Приложение) и утверждается посредством по</w:t>
      </w:r>
      <w:r w:rsidRPr="00603FAE">
        <w:rPr>
          <w:sz w:val="26"/>
          <w:szCs w:val="26"/>
        </w:rPr>
        <w:t>д</w:t>
      </w:r>
      <w:r w:rsidRPr="00603FAE">
        <w:rPr>
          <w:sz w:val="26"/>
          <w:szCs w:val="26"/>
        </w:rPr>
        <w:lastRenderedPageBreak/>
        <w:t>писания усиленной квалифицированной электронной подписью лица, имеющего право действовать от имени заказчика.</w:t>
      </w:r>
    </w:p>
    <w:p w:rsidR="00603FAE" w:rsidRPr="00680495" w:rsidRDefault="00603FAE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4. План-график формируется на срок, соответствующий сроку действия, муниц</w:t>
      </w:r>
      <w:r w:rsidRPr="00680495">
        <w:rPr>
          <w:sz w:val="26"/>
          <w:szCs w:val="26"/>
        </w:rPr>
        <w:t>и</w:t>
      </w:r>
      <w:r w:rsidRPr="00680495">
        <w:rPr>
          <w:sz w:val="26"/>
          <w:szCs w:val="26"/>
        </w:rPr>
        <w:t>пального правового акта представительного органа муниципального образования о м</w:t>
      </w:r>
      <w:r w:rsidRPr="00680495">
        <w:rPr>
          <w:sz w:val="26"/>
          <w:szCs w:val="26"/>
        </w:rPr>
        <w:t>е</w:t>
      </w:r>
      <w:r w:rsidRPr="00680495">
        <w:rPr>
          <w:sz w:val="26"/>
          <w:szCs w:val="26"/>
        </w:rPr>
        <w:t>стном бюджете.</w:t>
      </w:r>
    </w:p>
    <w:p w:rsidR="00603FAE" w:rsidRPr="00680495" w:rsidRDefault="00603FAE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5. В случае если срок осуществления планируемой закупки превышает срок, на который утверждается план-график, в план-график включается информация о такой з</w:t>
      </w:r>
      <w:r w:rsidRPr="00680495">
        <w:rPr>
          <w:sz w:val="26"/>
          <w:szCs w:val="26"/>
        </w:rPr>
        <w:t>а</w:t>
      </w:r>
      <w:r w:rsidRPr="00680495">
        <w:rPr>
          <w:sz w:val="26"/>
          <w:szCs w:val="26"/>
        </w:rPr>
        <w:t xml:space="preserve">купке на весь срок ее осуществления. </w:t>
      </w:r>
    </w:p>
    <w:p w:rsidR="00680495" w:rsidRPr="00680495" w:rsidRDefault="00680495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6. План-график формируется путем внесения изменений в утвержденные показ</w:t>
      </w:r>
      <w:r w:rsidRPr="00680495">
        <w:rPr>
          <w:sz w:val="26"/>
          <w:szCs w:val="26"/>
        </w:rPr>
        <w:t>а</w:t>
      </w:r>
      <w:r w:rsidRPr="00680495">
        <w:rPr>
          <w:sz w:val="26"/>
          <w:szCs w:val="26"/>
        </w:rPr>
        <w:t>тели плана-графика на очередной финансовый год и первый год планового периода и составления показателей плана-графика на второй год планового периода.</w:t>
      </w:r>
    </w:p>
    <w:p w:rsidR="00680495" w:rsidRPr="00680495" w:rsidRDefault="00680495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7. План-график включает информацию о закупках, извещения об осуществлении которых планируется разместить, приглашение принять участие в определении поста</w:t>
      </w:r>
      <w:r w:rsidRPr="00680495">
        <w:rPr>
          <w:sz w:val="26"/>
          <w:szCs w:val="26"/>
        </w:rPr>
        <w:t>в</w:t>
      </w:r>
      <w:r w:rsidRPr="00680495">
        <w:rPr>
          <w:sz w:val="26"/>
          <w:szCs w:val="26"/>
        </w:rPr>
        <w:t>щика (подрядчика, исполнителя) в которых планируется направить в очередном фина</w:t>
      </w:r>
      <w:r w:rsidRPr="00680495">
        <w:rPr>
          <w:sz w:val="26"/>
          <w:szCs w:val="26"/>
        </w:rPr>
        <w:t>н</w:t>
      </w:r>
      <w:r w:rsidRPr="00680495">
        <w:rPr>
          <w:sz w:val="26"/>
          <w:szCs w:val="26"/>
        </w:rPr>
        <w:t>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</w:t>
      </w:r>
      <w:r w:rsidRPr="00680495">
        <w:rPr>
          <w:sz w:val="26"/>
          <w:szCs w:val="26"/>
        </w:rPr>
        <w:t>е</w:t>
      </w:r>
      <w:r w:rsidRPr="00680495">
        <w:rPr>
          <w:sz w:val="26"/>
          <w:szCs w:val="26"/>
        </w:rPr>
        <w:t>чение указанного периода.</w:t>
      </w:r>
    </w:p>
    <w:p w:rsidR="00680495" w:rsidRPr="00680495" w:rsidRDefault="00680495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8. Проекты планов-графиков формируются:</w:t>
      </w:r>
    </w:p>
    <w:p w:rsidR="00680495" w:rsidRPr="00680495" w:rsidRDefault="00680495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а) заказчиками и лицами, указанными в подпунктах "а", "д", пункта 2 настоящего Порядка, в процессе составления и рассмотрения проекта решения о местном бюджете муниципального образования;</w:t>
      </w:r>
    </w:p>
    <w:p w:rsidR="00680495" w:rsidRPr="00680495" w:rsidRDefault="00680495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б) заказчиками и лицами, указанными в подпунктах "б",</w:t>
      </w:r>
      <w:r>
        <w:rPr>
          <w:sz w:val="26"/>
          <w:szCs w:val="26"/>
        </w:rPr>
        <w:t xml:space="preserve"> "в</w:t>
      </w:r>
      <w:r w:rsidRPr="00680495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r w:rsidRPr="00680495">
        <w:rPr>
          <w:sz w:val="26"/>
          <w:szCs w:val="26"/>
        </w:rPr>
        <w:t>"</w:t>
      </w:r>
      <w:r>
        <w:rPr>
          <w:sz w:val="26"/>
          <w:szCs w:val="26"/>
        </w:rPr>
        <w:t>г</w:t>
      </w:r>
      <w:r w:rsidRPr="00680495">
        <w:rPr>
          <w:sz w:val="26"/>
          <w:szCs w:val="26"/>
        </w:rPr>
        <w:t>"  пункта 2 насто</w:t>
      </w:r>
      <w:r w:rsidRPr="00680495">
        <w:rPr>
          <w:sz w:val="26"/>
          <w:szCs w:val="26"/>
        </w:rPr>
        <w:t>я</w:t>
      </w:r>
      <w:r w:rsidRPr="00680495">
        <w:rPr>
          <w:sz w:val="26"/>
          <w:szCs w:val="26"/>
        </w:rPr>
        <w:t>щего Порядка, в процессе формирования проектов планов финансово-хозяйственной деятельности таких заказчиков и лиц.</w:t>
      </w:r>
    </w:p>
    <w:p w:rsidR="00680495" w:rsidRPr="00680495" w:rsidRDefault="00680495" w:rsidP="00680495">
      <w:pPr>
        <w:ind w:firstLine="709"/>
        <w:jc w:val="both"/>
        <w:rPr>
          <w:sz w:val="26"/>
          <w:szCs w:val="26"/>
        </w:rPr>
      </w:pPr>
      <w:r w:rsidRPr="00680495">
        <w:rPr>
          <w:sz w:val="26"/>
          <w:szCs w:val="26"/>
        </w:rPr>
        <w:t>9. Проекты планов-графиков заказчиков, указанными в подпунктах "а", "д", пун</w:t>
      </w:r>
      <w:r w:rsidRPr="00680495">
        <w:rPr>
          <w:sz w:val="26"/>
          <w:szCs w:val="26"/>
        </w:rPr>
        <w:t>к</w:t>
      </w:r>
      <w:r w:rsidRPr="00680495">
        <w:rPr>
          <w:sz w:val="26"/>
          <w:szCs w:val="26"/>
        </w:rPr>
        <w:t>та 2 настоящего Порядка, формируются на основании обоснований (расчетов) плановых сметных показателей, формируемых при составлении бюджетной сметы таких заказч</w:t>
      </w:r>
      <w:r w:rsidRPr="00680495">
        <w:rPr>
          <w:sz w:val="26"/>
          <w:szCs w:val="26"/>
        </w:rPr>
        <w:t>и</w:t>
      </w:r>
      <w:r w:rsidRPr="00680495">
        <w:rPr>
          <w:sz w:val="26"/>
          <w:szCs w:val="26"/>
        </w:rPr>
        <w:t>ков как получателей бюджетных средств в соответствии с Бюджетным кодексом Ро</w:t>
      </w:r>
      <w:r w:rsidRPr="00680495">
        <w:rPr>
          <w:sz w:val="26"/>
          <w:szCs w:val="26"/>
        </w:rPr>
        <w:t>с</w:t>
      </w:r>
      <w:r w:rsidRPr="00680495">
        <w:rPr>
          <w:sz w:val="26"/>
          <w:szCs w:val="26"/>
        </w:rPr>
        <w:t>сийской Федерации.</w:t>
      </w:r>
    </w:p>
    <w:p w:rsidR="00680495" w:rsidRDefault="00680495" w:rsidP="00FE731C">
      <w:pPr>
        <w:ind w:firstLine="709"/>
        <w:jc w:val="both"/>
        <w:rPr>
          <w:sz w:val="26"/>
          <w:szCs w:val="26"/>
          <w:highlight w:val="yellow"/>
        </w:rPr>
      </w:pPr>
      <w:r w:rsidRPr="00680495">
        <w:rPr>
          <w:sz w:val="26"/>
          <w:szCs w:val="26"/>
        </w:rPr>
        <w:t xml:space="preserve">10. Проекты планов-графиков заказчиков, указанных в подпунктах </w:t>
      </w:r>
      <w:r w:rsidR="00FE731C" w:rsidRPr="00680495">
        <w:rPr>
          <w:sz w:val="26"/>
          <w:szCs w:val="26"/>
        </w:rPr>
        <w:t>"б",</w:t>
      </w:r>
      <w:r w:rsidR="00FE731C">
        <w:rPr>
          <w:sz w:val="26"/>
          <w:szCs w:val="26"/>
        </w:rPr>
        <w:t xml:space="preserve"> "в</w:t>
      </w:r>
      <w:r w:rsidR="00FE731C" w:rsidRPr="00680495">
        <w:rPr>
          <w:sz w:val="26"/>
          <w:szCs w:val="26"/>
        </w:rPr>
        <w:t>"</w:t>
      </w:r>
      <w:r w:rsidR="00FE731C">
        <w:rPr>
          <w:sz w:val="26"/>
          <w:szCs w:val="26"/>
        </w:rPr>
        <w:t xml:space="preserve">, </w:t>
      </w:r>
      <w:r w:rsidRPr="00680495">
        <w:rPr>
          <w:sz w:val="26"/>
          <w:szCs w:val="26"/>
        </w:rPr>
        <w:t>пун</w:t>
      </w:r>
      <w:r w:rsidRPr="00680495">
        <w:rPr>
          <w:sz w:val="26"/>
          <w:szCs w:val="26"/>
        </w:rPr>
        <w:t>к</w:t>
      </w:r>
      <w:r w:rsidRPr="00680495">
        <w:rPr>
          <w:sz w:val="26"/>
          <w:szCs w:val="26"/>
        </w:rPr>
        <w:t>та 2 настоящего Порядка, формируются на основании обоснований (расчетов) плановых показателей выплат, формируемых при составлении планов финансово-хозяйственной деятельности таких заказчиков в соответствии с Федеральным законом</w:t>
      </w:r>
      <w:r w:rsidR="00FE731C">
        <w:rPr>
          <w:sz w:val="26"/>
          <w:szCs w:val="26"/>
        </w:rPr>
        <w:t xml:space="preserve"> от 12.01.1996 № 7-ФЗ</w:t>
      </w:r>
      <w:r w:rsidRPr="00680495">
        <w:rPr>
          <w:sz w:val="26"/>
          <w:szCs w:val="26"/>
        </w:rPr>
        <w:t xml:space="preserve"> «О некоммерческих организациях».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11. Проекты планов-графиков заказчиков, указанными в подпунктах "г" пункта 2 настоящего Порядка, формируются на основании принятого в установленном в соотве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ствии с бюджетным законодательством Российской Федерации порядке решения (согл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сованного в установленном порядке проекта такого решения) о предоставлении средств из бюджетов бюджетной системы Российской Федерации на осуществление капитал</w:t>
      </w:r>
      <w:r w:rsidRPr="00FE731C">
        <w:rPr>
          <w:sz w:val="26"/>
          <w:szCs w:val="26"/>
        </w:rPr>
        <w:t>ь</w:t>
      </w:r>
      <w:r w:rsidRPr="00FE731C">
        <w:rPr>
          <w:sz w:val="26"/>
          <w:szCs w:val="26"/>
        </w:rPr>
        <w:t>ных вложений в объекты муниципальной собственности.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12. План-график утверждается в течение 10 рабочих дней: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1) заказчиками, указанными в подпунктах "а" пункта 2 настоящего Порядка, - со дня, следующего за днем доведения до соответствующего заказчика объема прав в д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>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2) заказчиками и лицами, указанными в подпунктах "б" - "г" пункта 2 настоящего Порядка, - со дня, следующего за днем утверждения плана финансово-хозяйственной деятельности учреждения или плана (программы) финансово-хозяйственной деятельн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сти унитарного предприятия;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lastRenderedPageBreak/>
        <w:t>3) лицами, указанными в подпунктах "д" пункта 2 настоящего Порядка, - со дня, следующего за днем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 на соответствующий лицевой счет, предназначенный для учета операций по переданным полномочиям получателя бюджетных средств со дня, следующего за днем доведения до соответствующего заказчика объема прав в денежном выражении на пр</w:t>
      </w:r>
      <w:r w:rsidRPr="00FE731C">
        <w:rPr>
          <w:sz w:val="26"/>
          <w:szCs w:val="26"/>
        </w:rPr>
        <w:t>и</w:t>
      </w:r>
      <w:r w:rsidRPr="00FE731C">
        <w:rPr>
          <w:sz w:val="26"/>
          <w:szCs w:val="26"/>
        </w:rPr>
        <w:t>нятие и (или) исполнение обязательств в соответствии с бюджетным законодательством Российской Федерации.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13. Формирова</w:t>
      </w:r>
      <w:r w:rsidR="0010777D">
        <w:rPr>
          <w:sz w:val="26"/>
          <w:szCs w:val="26"/>
        </w:rPr>
        <w:t>ние и утверждение плана-графика</w:t>
      </w:r>
      <w:r w:rsidRPr="00FE731C">
        <w:rPr>
          <w:sz w:val="26"/>
          <w:szCs w:val="26"/>
        </w:rPr>
        <w:t>, муниципального заказчика в случае передачи в соответствии с Бюджетным кодексом Российской Федерации полн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мочий муниципального заказчика бюджетному, автономному учреждению, муниц</w:t>
      </w:r>
      <w:r w:rsidRPr="00FE731C">
        <w:rPr>
          <w:sz w:val="26"/>
          <w:szCs w:val="26"/>
        </w:rPr>
        <w:t>и</w:t>
      </w:r>
      <w:r w:rsidRPr="00FE731C">
        <w:rPr>
          <w:sz w:val="26"/>
          <w:szCs w:val="26"/>
        </w:rPr>
        <w:t>пальному унитарному предприятию, иному юридическому лицу осуществляется ук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занным учреждением, унитарным предприятием, иным юридическим лицом от лица с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ответствующего органа или организации, являющихся муниципальными заказчиками и передавших им указанные полномочия муниципального заказчика.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14. В разделе 1 Приложения к настоящему Порядку указывается следующая и</w:t>
      </w:r>
      <w:r w:rsidRPr="00FE731C">
        <w:rPr>
          <w:sz w:val="26"/>
          <w:szCs w:val="26"/>
        </w:rPr>
        <w:t>н</w:t>
      </w:r>
      <w:r w:rsidRPr="00FE731C">
        <w:rPr>
          <w:sz w:val="26"/>
          <w:szCs w:val="26"/>
        </w:rPr>
        <w:t>формация о заказчике и лице, указанных в пункте 2 настоящего Порядка: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а) полное наименование;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б) идентификационный номер налогоплательщика;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в) код причины постановки на учет в налоговом органе;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г) организационно-правовая форма с указанием кода организационно-правовой формы в соответствии с Общероссийским классификатором организационно-правовых форм;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д) форма собственности с указанием кода формы собственности по Общеросси</w:t>
      </w:r>
      <w:r w:rsidRPr="00FE731C">
        <w:rPr>
          <w:sz w:val="26"/>
          <w:szCs w:val="26"/>
        </w:rPr>
        <w:t>й</w:t>
      </w:r>
      <w:r w:rsidRPr="00FE731C">
        <w:rPr>
          <w:sz w:val="26"/>
          <w:szCs w:val="26"/>
        </w:rPr>
        <w:t>скому классификатору форм собственности;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е) место нахождения с указанием кода территории населенного пункта в соотве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ствии с Общероссийским классификатором территорий муниципальных образований, телефон и адрес электронной почты;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ж) в отношении плана-графика, содержащего информацию о закупках, осущест</w:t>
      </w:r>
      <w:r w:rsidRPr="00FE731C">
        <w:rPr>
          <w:sz w:val="26"/>
          <w:szCs w:val="26"/>
        </w:rPr>
        <w:t>в</w:t>
      </w:r>
      <w:r w:rsidRPr="00FE731C">
        <w:rPr>
          <w:sz w:val="26"/>
          <w:szCs w:val="26"/>
        </w:rPr>
        <w:t>ляемых в рамках переданных бюджетному, автономному учреждению,  муниципальн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му унитарному предприятию, иному юридическому лицу полномочий муниципального заказчика, – полное наименование, идентификационный номер налогоплательщика, код причины постановки на учет в налоговом органе,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образований, телефон и адрес электронной почты такого учреждения, унитарного предприятия или юридического лица.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15. Информация, предусмотренная пунктом 14 настоящего Порядка, формируется (за исключением случая, предусмотренного пунктом 24 настоящего Порядка) автомат</w:t>
      </w:r>
      <w:r w:rsidRPr="00FE731C">
        <w:rPr>
          <w:sz w:val="26"/>
          <w:szCs w:val="26"/>
        </w:rPr>
        <w:t>и</w:t>
      </w:r>
      <w:r w:rsidRPr="00FE731C">
        <w:rPr>
          <w:sz w:val="26"/>
          <w:szCs w:val="26"/>
        </w:rPr>
        <w:t>чески в соответствии со сведениями, включенными в реестр участников бюджетного процесса, а также юридических лиц, не являющихся участниками бюджетного процесса,  а также юридических лиц, не являющихся участниками бюджетного процесса. При этом в случае формирования плана-графика лицами, указанными в подпунктах "д" пункта 2 настоящего Порядка, такая информация формируется после указания предусмотренной подпунктами "б" и "в" пункта 14 настоящего Порядка информации об органе или орг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низации, являющихся муниципальными заказчиками и передавших таким лицам полн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 xml:space="preserve">мочия муниципального заказчика. 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16. В разделе 2 Приложения к настоящему Порядку: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а) графа 2 - указывается идентификационный код закупки в соответствии с поря</w:t>
      </w:r>
      <w:r w:rsidRPr="00FE731C">
        <w:rPr>
          <w:sz w:val="26"/>
          <w:szCs w:val="26"/>
        </w:rPr>
        <w:t>д</w:t>
      </w:r>
      <w:r w:rsidRPr="00FE731C">
        <w:rPr>
          <w:sz w:val="26"/>
          <w:szCs w:val="26"/>
        </w:rPr>
        <w:t>ком, установленным в соответствии с частью 3 статьи 23 Федерального закона</w:t>
      </w:r>
      <w:r w:rsidR="00EA456B">
        <w:rPr>
          <w:sz w:val="26"/>
          <w:szCs w:val="26"/>
        </w:rPr>
        <w:t xml:space="preserve"> № 44-ФЗ</w:t>
      </w:r>
      <w:r w:rsidRPr="00FE731C">
        <w:rPr>
          <w:sz w:val="26"/>
          <w:szCs w:val="26"/>
        </w:rPr>
        <w:t>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lastRenderedPageBreak/>
        <w:t>б) графы 3 и 4 - заполняются на основании Общероссийского классификатора продукции по видам экономической деятельности (ОКПД2) ОК 034-2014 (КПЕС 2008) с детализацией не ниже группы товаров (работ, услуг). Допускается указание одного или нескольких кодов такого классификатора;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в) графа 5 - указывается наименование объекта закупки;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г) графа 6 -указывается планируемый год размещения извещения (извещений) об осуществлении закупки или приглашения (приглашений) принять участие в определ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>нии поставщика (подрядчика, исполнителя) либо заключения контракта (контрактов) с единственным поставщиком (подрядчиком, исполнителем);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д) в графах 7 - 11 – указывается объем финансового обеспечения (планируемые платежи) для осуществления закупок на соответствующий финансовый год;</w:t>
      </w:r>
    </w:p>
    <w:p w:rsidR="00FE731C" w:rsidRPr="00FE731C" w:rsidRDefault="00FE731C" w:rsidP="00FE731C">
      <w:pPr>
        <w:tabs>
          <w:tab w:val="left" w:pos="1103"/>
          <w:tab w:val="left" w:pos="1423"/>
          <w:tab w:val="left" w:pos="2443"/>
          <w:tab w:val="left" w:pos="2763"/>
          <w:tab w:val="left" w:pos="3103"/>
          <w:tab w:val="left" w:pos="3563"/>
          <w:tab w:val="left" w:pos="4043"/>
          <w:tab w:val="left" w:pos="5023"/>
          <w:tab w:val="left" w:pos="6003"/>
          <w:tab w:val="left" w:pos="6603"/>
          <w:tab w:val="left" w:pos="8603"/>
        </w:tabs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е) в графах 7–11 по строке "Всего для осуществления закупок, в том числе по к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ду бюджетной классификации ___ / по соглашению от ___№ ___ / по коду вида расх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дов ___" – указывается общий объем финансового обеспечения, предусмотренный для осуществления закупок в текущем финансовом году, плановом периоде и последующих годах (в случае осуществления закупок, которые планируются по истечении планового периода), детализированный на объем финансового обеспечения по каждому коду бю</w:t>
      </w:r>
      <w:r w:rsidRPr="00FE731C">
        <w:rPr>
          <w:sz w:val="26"/>
          <w:szCs w:val="26"/>
        </w:rPr>
        <w:t>д</w:t>
      </w:r>
      <w:r w:rsidRPr="00FE731C">
        <w:rPr>
          <w:sz w:val="26"/>
          <w:szCs w:val="26"/>
        </w:rPr>
        <w:t>жетной классификации (указывается заказчиками и лицами, указанными в  подпункте «б» настоящего Порядка), на объем финансового обеспечения по каждому соглашению о предоставлении субсидии (указывается заказчиками, указанными в подпунктах "в" пункта 2 настоящего Порядка) или на объем финансового обеспечения по каждому коду вида расходов (указывается заказчиками и лицами, указанными в подпунктах "б", "г" пункта 2 настоящего Порядка). Объем финансового обеспечения по каждому коду бю</w:t>
      </w:r>
      <w:r w:rsidRPr="00FE731C">
        <w:rPr>
          <w:sz w:val="26"/>
          <w:szCs w:val="26"/>
        </w:rPr>
        <w:t>д</w:t>
      </w:r>
      <w:r w:rsidRPr="00FE731C">
        <w:rPr>
          <w:sz w:val="26"/>
          <w:szCs w:val="26"/>
        </w:rPr>
        <w:t>жетной на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информации, предусмотренной пунктом 17 настоящего Порядка;</w:t>
      </w:r>
    </w:p>
    <w:p w:rsidR="00FE731C" w:rsidRPr="00FE731C" w:rsidRDefault="00FE731C" w:rsidP="00FE731C">
      <w:pPr>
        <w:ind w:left="4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ж) в графе 12 – указывается информация о проведении обязательного обществе</w:t>
      </w:r>
      <w:r w:rsidRPr="00FE731C">
        <w:rPr>
          <w:sz w:val="26"/>
          <w:szCs w:val="26"/>
        </w:rPr>
        <w:t>н</w:t>
      </w:r>
      <w:r w:rsidRPr="00FE731C">
        <w:rPr>
          <w:sz w:val="26"/>
          <w:szCs w:val="26"/>
        </w:rPr>
        <w:t>ного обсуждения закупки (путем указания "да" или "нет"). Графа может не заполняться в отношении закупок, извещения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плановом периоде, а также о закупках у единственных поставщиков (подрядчиков, исполнителей), контракты с которыми планируются к з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ключению в течение указанного периода;</w:t>
      </w:r>
    </w:p>
    <w:p w:rsidR="00FE731C" w:rsidRPr="00FE731C" w:rsidRDefault="00FE731C" w:rsidP="00FE731C">
      <w:pPr>
        <w:ind w:left="4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з) в графе 13 – указывается наименование уполномоченного органа или уполн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моченного учреждения, осуществляющих определение поставщика (подрядчика, испо</w:t>
      </w:r>
      <w:r w:rsidRPr="00FE731C">
        <w:rPr>
          <w:sz w:val="26"/>
          <w:szCs w:val="26"/>
        </w:rPr>
        <w:t>л</w:t>
      </w:r>
      <w:r w:rsidRPr="00FE731C">
        <w:rPr>
          <w:sz w:val="26"/>
          <w:szCs w:val="26"/>
        </w:rPr>
        <w:t>нителя) в случае проведения централизованных закупок в соответствии со статьей 26 Федерального закона;</w:t>
      </w:r>
    </w:p>
    <w:p w:rsidR="00FE731C" w:rsidRPr="00FE731C" w:rsidRDefault="00FE731C" w:rsidP="00FE731C">
      <w:pPr>
        <w:ind w:left="4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и) в графе 14 – указывается наименование организатора совместного конкурса или аукциона в случае проведения совместного конкурса или аукциона.</w:t>
      </w:r>
    </w:p>
    <w:p w:rsidR="00FE731C" w:rsidRPr="00FE731C" w:rsidRDefault="00FE731C" w:rsidP="00FE731C">
      <w:pPr>
        <w:numPr>
          <w:ilvl w:val="1"/>
          <w:numId w:val="6"/>
        </w:numPr>
        <w:tabs>
          <w:tab w:val="left" w:pos="1137"/>
        </w:tabs>
        <w:ind w:left="4" w:right="20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Объем финансового обеспечения по каждому коду бюджетной классифик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ции в рамках каждого идентификационного кода закупки формируется в единой и</w:t>
      </w:r>
      <w:r w:rsidRPr="00FE731C">
        <w:rPr>
          <w:sz w:val="26"/>
          <w:szCs w:val="26"/>
        </w:rPr>
        <w:t>н</w:t>
      </w:r>
      <w:r w:rsidRPr="00FE731C">
        <w:rPr>
          <w:sz w:val="26"/>
          <w:szCs w:val="26"/>
        </w:rPr>
        <w:t>формационной системе или передается в единую информационную систему посредс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вом информационного взаимодействия единой информационной системы и регионал</w:t>
      </w:r>
      <w:r w:rsidRPr="00FE731C">
        <w:rPr>
          <w:sz w:val="26"/>
          <w:szCs w:val="26"/>
        </w:rPr>
        <w:t>ь</w:t>
      </w:r>
      <w:r w:rsidRPr="00FE731C">
        <w:rPr>
          <w:sz w:val="26"/>
          <w:szCs w:val="26"/>
        </w:rPr>
        <w:t xml:space="preserve">ными и муниципальными информационными системами в сфере закупок заказчиками и лицами, предусмотренными подпунктами "а" и "д" пункта 2 настоящего Порядка, без включения в план-график. </w:t>
      </w:r>
    </w:p>
    <w:p w:rsidR="00FE731C" w:rsidRDefault="00FE731C" w:rsidP="00FE731C">
      <w:pPr>
        <w:tabs>
          <w:tab w:val="left" w:pos="1137"/>
        </w:tabs>
        <w:ind w:right="20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Объем финансового обеспечения по каждому коду вида расходов в рамках ка</w:t>
      </w:r>
      <w:r w:rsidRPr="00FE731C">
        <w:rPr>
          <w:sz w:val="26"/>
          <w:szCs w:val="26"/>
        </w:rPr>
        <w:t>ж</w:t>
      </w:r>
      <w:r w:rsidRPr="00FE731C">
        <w:rPr>
          <w:sz w:val="26"/>
          <w:szCs w:val="26"/>
        </w:rPr>
        <w:t>дого идентификационного кода закупки формируется в единой информационной сист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 xml:space="preserve">ме или передается в единую информационную систему посредством информационного </w:t>
      </w:r>
      <w:r w:rsidRPr="00FE731C">
        <w:rPr>
          <w:sz w:val="26"/>
          <w:szCs w:val="26"/>
        </w:rPr>
        <w:lastRenderedPageBreak/>
        <w:t>взаимодействия единой информационной системы и региональными и муниципальными информационными системами в сфере закупок заказчиками и лицами, предусмотре</w:t>
      </w:r>
      <w:r w:rsidRPr="00FE731C">
        <w:rPr>
          <w:sz w:val="26"/>
          <w:szCs w:val="26"/>
        </w:rPr>
        <w:t>н</w:t>
      </w:r>
      <w:r w:rsidRPr="00FE731C">
        <w:rPr>
          <w:sz w:val="26"/>
          <w:szCs w:val="26"/>
        </w:rPr>
        <w:t>ными подпунктами "б" и "г" пункта 2 настоящего Порядка, без включения в план-график.</w:t>
      </w:r>
    </w:p>
    <w:p w:rsidR="00EA456B" w:rsidRPr="00EA456B" w:rsidRDefault="00EA456B" w:rsidP="00FE731C">
      <w:pPr>
        <w:tabs>
          <w:tab w:val="left" w:pos="1137"/>
        </w:tabs>
        <w:ind w:right="20" w:firstLine="709"/>
        <w:jc w:val="both"/>
        <w:rPr>
          <w:sz w:val="26"/>
          <w:szCs w:val="26"/>
        </w:rPr>
      </w:pPr>
      <w:r w:rsidRPr="00EA456B">
        <w:rPr>
          <w:color w:val="000000"/>
          <w:sz w:val="26"/>
          <w:szCs w:val="26"/>
          <w:shd w:val="clear" w:color="auto" w:fill="FFFFFF"/>
        </w:rPr>
        <w:t>Объем финансового обеспечения закупок, по результатам которых заключаются контракты, предметом которых являются приобретение объектов недвижимого имущ</w:t>
      </w:r>
      <w:r w:rsidRPr="00EA456B">
        <w:rPr>
          <w:color w:val="000000"/>
          <w:sz w:val="26"/>
          <w:szCs w:val="26"/>
          <w:shd w:val="clear" w:color="auto" w:fill="FFFFFF"/>
        </w:rPr>
        <w:t>е</w:t>
      </w:r>
      <w:r w:rsidRPr="00EA456B">
        <w:rPr>
          <w:color w:val="000000"/>
          <w:sz w:val="26"/>
          <w:szCs w:val="26"/>
          <w:shd w:val="clear" w:color="auto" w:fill="FFFFFF"/>
        </w:rPr>
        <w:t>ства,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ремонту, сносу объектов капитального строительства (в том числе линейных объектов), а также контракты, предусмотренные частями</w:t>
      </w:r>
      <w:r>
        <w:rPr>
          <w:color w:val="000000"/>
          <w:sz w:val="26"/>
          <w:szCs w:val="26"/>
          <w:shd w:val="clear" w:color="auto" w:fill="FFFFFF"/>
        </w:rPr>
        <w:t xml:space="preserve"> 16</w:t>
      </w:r>
      <w:r w:rsidRPr="00EA456B">
        <w:rPr>
          <w:color w:val="000000"/>
          <w:sz w:val="26"/>
          <w:szCs w:val="26"/>
          <w:shd w:val="clear" w:color="auto" w:fill="FFFFFF"/>
        </w:rPr>
        <w:t> (если контракт жизненного цикла предусма</w:t>
      </w:r>
      <w:r w:rsidRPr="00EA456B">
        <w:rPr>
          <w:color w:val="000000"/>
          <w:sz w:val="26"/>
          <w:szCs w:val="26"/>
          <w:shd w:val="clear" w:color="auto" w:fill="FFFFFF"/>
        </w:rPr>
        <w:t>т</w:t>
      </w:r>
      <w:r w:rsidRPr="00EA456B">
        <w:rPr>
          <w:color w:val="000000"/>
          <w:sz w:val="26"/>
          <w:szCs w:val="26"/>
          <w:shd w:val="clear" w:color="auto" w:fill="FFFFFF"/>
        </w:rPr>
        <w:t>ривает проектирование, строительство, реконструкцию, капитальный ремонт объекта капитального строительства),</w:t>
      </w:r>
      <w:r w:rsidR="000B37EE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16.1</w:t>
      </w:r>
      <w:r w:rsidRPr="00EA456B">
        <w:rPr>
          <w:color w:val="000000"/>
          <w:sz w:val="26"/>
          <w:szCs w:val="26"/>
          <w:shd w:val="clear" w:color="auto" w:fill="FFFFFF"/>
        </w:rPr>
        <w:t> статьи 34 и частями</w:t>
      </w:r>
      <w:r>
        <w:rPr>
          <w:color w:val="000000"/>
          <w:sz w:val="26"/>
          <w:szCs w:val="26"/>
          <w:shd w:val="clear" w:color="auto" w:fill="FFFFFF"/>
        </w:rPr>
        <w:t xml:space="preserve"> 56</w:t>
      </w:r>
      <w:r w:rsidRPr="00EA456B">
        <w:rPr>
          <w:color w:val="000000"/>
          <w:sz w:val="26"/>
          <w:szCs w:val="26"/>
          <w:shd w:val="clear" w:color="auto" w:fill="FFFFFF"/>
        </w:rPr>
        <w:t> и</w:t>
      </w:r>
      <w:r>
        <w:rPr>
          <w:color w:val="000000"/>
          <w:sz w:val="26"/>
          <w:szCs w:val="26"/>
          <w:shd w:val="clear" w:color="auto" w:fill="FFFFFF"/>
        </w:rPr>
        <w:t xml:space="preserve"> 63.1</w:t>
      </w:r>
      <w:r w:rsidRPr="00EA456B">
        <w:rPr>
          <w:color w:val="000000"/>
          <w:sz w:val="26"/>
          <w:szCs w:val="26"/>
          <w:shd w:val="clear" w:color="auto" w:fill="FFFFFF"/>
        </w:rPr>
        <w:t> статьи 112 Федеральн</w:t>
      </w:r>
      <w:r w:rsidRPr="00EA456B">
        <w:rPr>
          <w:color w:val="000000"/>
          <w:sz w:val="26"/>
          <w:szCs w:val="26"/>
          <w:shd w:val="clear" w:color="auto" w:fill="FFFFFF"/>
        </w:rPr>
        <w:t>о</w:t>
      </w:r>
      <w:r w:rsidRPr="00EA456B">
        <w:rPr>
          <w:color w:val="000000"/>
          <w:sz w:val="26"/>
          <w:szCs w:val="26"/>
          <w:shd w:val="clear" w:color="auto" w:fill="FFFFFF"/>
        </w:rPr>
        <w:t>го закона</w:t>
      </w:r>
      <w:r>
        <w:rPr>
          <w:color w:val="000000"/>
          <w:sz w:val="26"/>
          <w:szCs w:val="26"/>
          <w:shd w:val="clear" w:color="auto" w:fill="FFFFFF"/>
        </w:rPr>
        <w:t xml:space="preserve"> 44-ФЗ</w:t>
      </w:r>
      <w:r w:rsidRPr="00EA456B">
        <w:rPr>
          <w:color w:val="000000"/>
          <w:sz w:val="26"/>
          <w:szCs w:val="26"/>
          <w:shd w:val="clear" w:color="auto" w:fill="FFFFFF"/>
        </w:rPr>
        <w:t>, формируется в единой информационной системе или передается в ед</w:t>
      </w:r>
      <w:r w:rsidRPr="00EA456B">
        <w:rPr>
          <w:color w:val="000000"/>
          <w:sz w:val="26"/>
          <w:szCs w:val="26"/>
          <w:shd w:val="clear" w:color="auto" w:fill="FFFFFF"/>
        </w:rPr>
        <w:t>и</w:t>
      </w:r>
      <w:r w:rsidRPr="00EA456B">
        <w:rPr>
          <w:color w:val="000000"/>
          <w:sz w:val="26"/>
          <w:szCs w:val="26"/>
          <w:shd w:val="clear" w:color="auto" w:fill="FFFFFF"/>
        </w:rPr>
        <w:t>ную информационную систему посредством информационного взаимодействия единой информационной системы  и региональными и муниципальными информационными системами в сфере закупок заказчиками и лицами, указанными в подпунктах "а" - "д" пункта 2 настоящего Положения, если в целях софинансирования капитальных влож</w:t>
      </w:r>
      <w:r w:rsidRPr="00EA456B">
        <w:rPr>
          <w:color w:val="000000"/>
          <w:sz w:val="26"/>
          <w:szCs w:val="26"/>
          <w:shd w:val="clear" w:color="auto" w:fill="FFFFFF"/>
        </w:rPr>
        <w:t>е</w:t>
      </w:r>
      <w:r w:rsidRPr="00EA456B">
        <w:rPr>
          <w:color w:val="000000"/>
          <w:sz w:val="26"/>
          <w:szCs w:val="26"/>
          <w:shd w:val="clear" w:color="auto" w:fill="FFFFFF"/>
        </w:rPr>
        <w:t>ний в объекты капитального строительства и (или) приобретения объектов недвижимого имущества предоставляются субсидии, по каждому коду объекта капитального стро</w:t>
      </w:r>
      <w:r w:rsidRPr="00EA456B">
        <w:rPr>
          <w:color w:val="000000"/>
          <w:sz w:val="26"/>
          <w:szCs w:val="26"/>
          <w:shd w:val="clear" w:color="auto" w:fill="FFFFFF"/>
        </w:rPr>
        <w:t>и</w:t>
      </w:r>
      <w:r w:rsidRPr="00EA456B">
        <w:rPr>
          <w:color w:val="000000"/>
          <w:sz w:val="26"/>
          <w:szCs w:val="26"/>
          <w:shd w:val="clear" w:color="auto" w:fill="FFFFFF"/>
        </w:rPr>
        <w:t>тельства или объекта недвижимого имущества, без включения в план-график.</w:t>
      </w:r>
      <w:bookmarkStart w:id="1" w:name="l678"/>
      <w:bookmarkStart w:id="2" w:name="l734"/>
      <w:bookmarkStart w:id="3" w:name="l679"/>
      <w:bookmarkStart w:id="4" w:name="l735"/>
      <w:bookmarkStart w:id="5" w:name="l680"/>
      <w:bookmarkEnd w:id="1"/>
      <w:bookmarkEnd w:id="2"/>
      <w:bookmarkEnd w:id="3"/>
      <w:bookmarkEnd w:id="4"/>
      <w:bookmarkEnd w:id="5"/>
      <w:r w:rsidRPr="00EA456B">
        <w:rPr>
          <w:color w:val="000000"/>
          <w:sz w:val="26"/>
          <w:szCs w:val="26"/>
          <w:shd w:val="clear" w:color="auto" w:fill="FFFFFF"/>
        </w:rPr>
        <w:t> </w:t>
      </w:r>
    </w:p>
    <w:p w:rsidR="00FE731C" w:rsidRPr="00FE731C" w:rsidRDefault="00FE731C" w:rsidP="00FE731C">
      <w:pPr>
        <w:tabs>
          <w:tab w:val="left" w:pos="1137"/>
        </w:tabs>
        <w:ind w:left="4" w:right="20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18. В план-график в форме отдельной закупки включается информация:</w:t>
      </w:r>
    </w:p>
    <w:p w:rsidR="00FE731C" w:rsidRPr="000B37EE" w:rsidRDefault="00FE731C" w:rsidP="00FE731C">
      <w:pPr>
        <w:tabs>
          <w:tab w:val="left" w:pos="1137"/>
        </w:tabs>
        <w:ind w:left="4" w:right="20" w:firstLine="709"/>
        <w:jc w:val="both"/>
        <w:rPr>
          <w:sz w:val="26"/>
          <w:szCs w:val="26"/>
        </w:rPr>
      </w:pPr>
      <w:r w:rsidRPr="000B37EE">
        <w:rPr>
          <w:sz w:val="26"/>
          <w:szCs w:val="26"/>
        </w:rPr>
        <w:t xml:space="preserve">а) </w:t>
      </w:r>
      <w:r w:rsidR="000B37EE" w:rsidRPr="000B37EE">
        <w:rPr>
          <w:color w:val="000000"/>
          <w:sz w:val="26"/>
          <w:szCs w:val="26"/>
          <w:shd w:val="clear" w:color="auto" w:fill="FFFFFF"/>
        </w:rPr>
        <w:t>о закупке, по результатам которой заключается контракт, предметом которого являются приобретение объектов недвижимого имущества, подготовка проектной д</w:t>
      </w:r>
      <w:r w:rsidR="000B37EE" w:rsidRPr="000B37EE">
        <w:rPr>
          <w:color w:val="000000"/>
          <w:sz w:val="26"/>
          <w:szCs w:val="26"/>
          <w:shd w:val="clear" w:color="auto" w:fill="FFFFFF"/>
        </w:rPr>
        <w:t>о</w:t>
      </w:r>
      <w:r w:rsidR="000B37EE" w:rsidRPr="000B37EE">
        <w:rPr>
          <w:color w:val="000000"/>
          <w:sz w:val="26"/>
          <w:szCs w:val="26"/>
          <w:shd w:val="clear" w:color="auto" w:fill="FFFFFF"/>
        </w:rPr>
        <w:t>кументации и (или) выполнение инженерных изысканий, выполнение работ по стро</w:t>
      </w:r>
      <w:r w:rsidR="000B37EE" w:rsidRPr="000B37EE">
        <w:rPr>
          <w:color w:val="000000"/>
          <w:sz w:val="26"/>
          <w:szCs w:val="26"/>
          <w:shd w:val="clear" w:color="auto" w:fill="FFFFFF"/>
        </w:rPr>
        <w:t>и</w:t>
      </w:r>
      <w:r w:rsidR="000B37EE" w:rsidRPr="000B37EE">
        <w:rPr>
          <w:color w:val="000000"/>
          <w:sz w:val="26"/>
          <w:szCs w:val="26"/>
          <w:shd w:val="clear" w:color="auto" w:fill="FFFFFF"/>
        </w:rPr>
        <w:t>тельству, реконструкции и (или) капитальному ремонту, сносу объекта капитального строительства (в том числе линейного объекта), а также контракт, предусмотренный частями</w:t>
      </w:r>
      <w:r w:rsidR="00F15875">
        <w:rPr>
          <w:color w:val="000000"/>
          <w:sz w:val="26"/>
          <w:szCs w:val="26"/>
          <w:shd w:val="clear" w:color="auto" w:fill="FFFFFF"/>
        </w:rPr>
        <w:t>16</w:t>
      </w:r>
      <w:r w:rsidR="000B37EE" w:rsidRPr="000B37EE">
        <w:rPr>
          <w:color w:val="000000"/>
          <w:sz w:val="26"/>
          <w:szCs w:val="26"/>
          <w:shd w:val="clear" w:color="auto" w:fill="FFFFFF"/>
        </w:rPr>
        <w:t>  (если контракт жизненного цикла предусматривает проектирование, стро</w:t>
      </w:r>
      <w:r w:rsidR="000B37EE" w:rsidRPr="000B37EE">
        <w:rPr>
          <w:color w:val="000000"/>
          <w:sz w:val="26"/>
          <w:szCs w:val="26"/>
          <w:shd w:val="clear" w:color="auto" w:fill="FFFFFF"/>
        </w:rPr>
        <w:t>и</w:t>
      </w:r>
      <w:r w:rsidR="000B37EE" w:rsidRPr="000B37EE">
        <w:rPr>
          <w:color w:val="000000"/>
          <w:sz w:val="26"/>
          <w:szCs w:val="26"/>
          <w:shd w:val="clear" w:color="auto" w:fill="FFFFFF"/>
        </w:rPr>
        <w:t>тельство, реконструкцию, капитальный ремонт объекта капитального строительства),</w:t>
      </w:r>
      <w:r w:rsidR="00F15875">
        <w:rPr>
          <w:color w:val="000000"/>
          <w:sz w:val="26"/>
          <w:szCs w:val="26"/>
          <w:shd w:val="clear" w:color="auto" w:fill="FFFFFF"/>
        </w:rPr>
        <w:t xml:space="preserve"> 16.1</w:t>
      </w:r>
      <w:r w:rsidR="000B37EE" w:rsidRPr="000B37EE">
        <w:rPr>
          <w:color w:val="000000"/>
          <w:sz w:val="26"/>
          <w:szCs w:val="26"/>
          <w:shd w:val="clear" w:color="auto" w:fill="FFFFFF"/>
        </w:rPr>
        <w:t> статьи 34 и частями</w:t>
      </w:r>
      <w:r w:rsidR="00F15875">
        <w:rPr>
          <w:color w:val="000000"/>
          <w:sz w:val="26"/>
          <w:szCs w:val="26"/>
          <w:shd w:val="clear" w:color="auto" w:fill="FFFFFF"/>
        </w:rPr>
        <w:t xml:space="preserve"> 56</w:t>
      </w:r>
      <w:r w:rsidR="000B37EE" w:rsidRPr="000B37EE">
        <w:rPr>
          <w:color w:val="000000"/>
          <w:sz w:val="26"/>
          <w:szCs w:val="26"/>
          <w:shd w:val="clear" w:color="auto" w:fill="FFFFFF"/>
        </w:rPr>
        <w:t> и</w:t>
      </w:r>
      <w:r w:rsidR="00F15875">
        <w:rPr>
          <w:color w:val="000000"/>
          <w:sz w:val="26"/>
          <w:szCs w:val="26"/>
          <w:shd w:val="clear" w:color="auto" w:fill="FFFFFF"/>
        </w:rPr>
        <w:t xml:space="preserve"> 63.1</w:t>
      </w:r>
      <w:r w:rsidR="000B37EE" w:rsidRPr="000B37EE">
        <w:rPr>
          <w:color w:val="000000"/>
          <w:sz w:val="26"/>
          <w:szCs w:val="26"/>
          <w:shd w:val="clear" w:color="auto" w:fill="FFFFFF"/>
        </w:rPr>
        <w:t> статьи 112 Федерального закона</w:t>
      </w:r>
      <w:r w:rsidR="00F15875">
        <w:rPr>
          <w:color w:val="000000"/>
          <w:sz w:val="26"/>
          <w:szCs w:val="26"/>
          <w:shd w:val="clear" w:color="auto" w:fill="FFFFFF"/>
        </w:rPr>
        <w:t xml:space="preserve"> 44-ФЗ</w:t>
      </w:r>
      <w:r w:rsidR="000B37EE" w:rsidRPr="000B37EE">
        <w:rPr>
          <w:color w:val="000000"/>
          <w:sz w:val="26"/>
          <w:szCs w:val="26"/>
          <w:shd w:val="clear" w:color="auto" w:fill="FFFFFF"/>
        </w:rPr>
        <w:t>;</w:t>
      </w:r>
    </w:p>
    <w:p w:rsidR="00FE731C" w:rsidRPr="00FE731C" w:rsidRDefault="00FE731C" w:rsidP="00FE731C">
      <w:pPr>
        <w:tabs>
          <w:tab w:val="left" w:pos="1137"/>
        </w:tabs>
        <w:ind w:left="4" w:right="20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б) о закупке, предусматривающей заключение энергосервисного контракта (о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ции ценам (тарифам), а также от закупок электрической энергии, мазута, угля и закупок топлива, используемого в целях выработки энергии);</w:t>
      </w:r>
    </w:p>
    <w:p w:rsidR="00FE731C" w:rsidRPr="00FE731C" w:rsidRDefault="00FE731C" w:rsidP="00FE731C">
      <w:pPr>
        <w:tabs>
          <w:tab w:val="left" w:pos="1137"/>
        </w:tabs>
        <w:ind w:left="4" w:right="20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в) о каждом лоте, выделяемом в соответствии с Федеральным законом</w:t>
      </w:r>
      <w:r w:rsidR="00F15875">
        <w:rPr>
          <w:sz w:val="26"/>
          <w:szCs w:val="26"/>
        </w:rPr>
        <w:t xml:space="preserve"> 44-ФЗ</w:t>
      </w:r>
      <w:r w:rsidRPr="00FE731C">
        <w:rPr>
          <w:sz w:val="26"/>
          <w:szCs w:val="26"/>
        </w:rPr>
        <w:t>;</w:t>
      </w:r>
    </w:p>
    <w:p w:rsidR="00F15875" w:rsidRDefault="00FE731C" w:rsidP="00FE731C">
      <w:pPr>
        <w:tabs>
          <w:tab w:val="left" w:pos="1137"/>
        </w:tabs>
        <w:ind w:left="4" w:right="2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15875">
        <w:rPr>
          <w:sz w:val="26"/>
          <w:szCs w:val="26"/>
        </w:rPr>
        <w:t xml:space="preserve">г) </w:t>
      </w:r>
      <w:r w:rsidR="00F15875" w:rsidRPr="00F15875">
        <w:rPr>
          <w:color w:val="000000"/>
          <w:sz w:val="26"/>
          <w:szCs w:val="26"/>
          <w:shd w:val="clear" w:color="auto" w:fill="FFFFFF"/>
        </w:rPr>
        <w:t>о закупках, которые планируется осуществлять в соответствии с</w:t>
      </w:r>
      <w:r w:rsidR="00F15875">
        <w:rPr>
          <w:color w:val="000000"/>
          <w:sz w:val="26"/>
          <w:szCs w:val="26"/>
          <w:shd w:val="clear" w:color="auto" w:fill="FFFFFF"/>
        </w:rPr>
        <w:t xml:space="preserve"> подпунктом «г»</w:t>
      </w:r>
      <w:r w:rsidR="00F15875" w:rsidRPr="00F15875">
        <w:rPr>
          <w:color w:val="000000"/>
          <w:sz w:val="26"/>
          <w:szCs w:val="26"/>
          <w:shd w:val="clear" w:color="auto" w:fill="FFFFFF"/>
        </w:rPr>
        <w:t> пункта 2 части 10 статьи 24, пунктами</w:t>
      </w:r>
      <w:r w:rsidR="00F15875">
        <w:rPr>
          <w:color w:val="000000"/>
          <w:sz w:val="26"/>
          <w:szCs w:val="26"/>
          <w:shd w:val="clear" w:color="auto" w:fill="FFFFFF"/>
        </w:rPr>
        <w:t xml:space="preserve"> 4</w:t>
      </w:r>
      <w:r w:rsidR="00F15875" w:rsidRPr="00F15875">
        <w:rPr>
          <w:color w:val="000000"/>
          <w:sz w:val="26"/>
          <w:szCs w:val="26"/>
          <w:shd w:val="clear" w:color="auto" w:fill="FFFFFF"/>
        </w:rPr>
        <w:t> (за исключением закупки у единственного поставщика на сумму, предусмотренную частью 12 статьи 93 Федерального закона</w:t>
      </w:r>
      <w:r w:rsidR="00F15875">
        <w:rPr>
          <w:color w:val="000000"/>
          <w:sz w:val="26"/>
          <w:szCs w:val="26"/>
          <w:shd w:val="clear" w:color="auto" w:fill="FFFFFF"/>
        </w:rPr>
        <w:t xml:space="preserve"> 44-ФЗ</w:t>
      </w:r>
      <w:r w:rsidR="00F15875" w:rsidRPr="00F15875">
        <w:rPr>
          <w:color w:val="000000"/>
          <w:sz w:val="26"/>
          <w:szCs w:val="26"/>
          <w:shd w:val="clear" w:color="auto" w:fill="FFFFFF"/>
        </w:rPr>
        <w:t>),</w:t>
      </w:r>
      <w:r w:rsidR="00F15875">
        <w:rPr>
          <w:color w:val="000000"/>
          <w:sz w:val="26"/>
          <w:szCs w:val="26"/>
          <w:shd w:val="clear" w:color="auto" w:fill="FFFFFF"/>
        </w:rPr>
        <w:t xml:space="preserve"> 5</w:t>
      </w:r>
      <w:r w:rsidR="00F15875" w:rsidRPr="00F15875">
        <w:rPr>
          <w:color w:val="000000"/>
          <w:sz w:val="26"/>
          <w:szCs w:val="26"/>
          <w:shd w:val="clear" w:color="auto" w:fill="FFFFFF"/>
        </w:rPr>
        <w:t> (за исключением закупки у единственного поставщика на сумму, предусмотре</w:t>
      </w:r>
      <w:r w:rsidR="00F15875" w:rsidRPr="00F15875">
        <w:rPr>
          <w:color w:val="000000"/>
          <w:sz w:val="26"/>
          <w:szCs w:val="26"/>
          <w:shd w:val="clear" w:color="auto" w:fill="FFFFFF"/>
        </w:rPr>
        <w:t>н</w:t>
      </w:r>
      <w:r w:rsidR="00F15875" w:rsidRPr="00F15875">
        <w:rPr>
          <w:color w:val="000000"/>
          <w:sz w:val="26"/>
          <w:szCs w:val="26"/>
          <w:shd w:val="clear" w:color="auto" w:fill="FFFFFF"/>
        </w:rPr>
        <w:t>ную частью 12 статьи 93 Федерального закона</w:t>
      </w:r>
      <w:r w:rsidR="00F15875">
        <w:rPr>
          <w:color w:val="000000"/>
          <w:sz w:val="26"/>
          <w:szCs w:val="26"/>
          <w:shd w:val="clear" w:color="auto" w:fill="FFFFFF"/>
        </w:rPr>
        <w:t xml:space="preserve"> 44-ФЗ</w:t>
      </w:r>
      <w:r w:rsidR="00F15875" w:rsidRPr="00F15875">
        <w:rPr>
          <w:color w:val="000000"/>
          <w:sz w:val="26"/>
          <w:szCs w:val="26"/>
          <w:shd w:val="clear" w:color="auto" w:fill="FFFFFF"/>
        </w:rPr>
        <w:t>),</w:t>
      </w:r>
      <w:r w:rsidR="00F15875">
        <w:rPr>
          <w:color w:val="000000"/>
          <w:sz w:val="26"/>
          <w:szCs w:val="26"/>
          <w:shd w:val="clear" w:color="auto" w:fill="FFFFFF"/>
        </w:rPr>
        <w:t xml:space="preserve"> 23,26,33,42 и 44</w:t>
      </w:r>
      <w:r w:rsidR="00F15875" w:rsidRPr="00F15875">
        <w:rPr>
          <w:color w:val="000000"/>
          <w:sz w:val="26"/>
          <w:szCs w:val="26"/>
          <w:shd w:val="clear" w:color="auto" w:fill="FFFFFF"/>
        </w:rPr>
        <w:t> части 1 и</w:t>
      </w:r>
      <w:r w:rsidR="00F15875">
        <w:rPr>
          <w:color w:val="000000"/>
          <w:sz w:val="26"/>
          <w:szCs w:val="26"/>
          <w:shd w:val="clear" w:color="auto" w:fill="FFFFFF"/>
        </w:rPr>
        <w:t xml:space="preserve"> частью 12</w:t>
      </w:r>
      <w:r w:rsidR="00F15875" w:rsidRPr="00F15875">
        <w:rPr>
          <w:color w:val="000000"/>
          <w:sz w:val="26"/>
          <w:szCs w:val="26"/>
          <w:shd w:val="clear" w:color="auto" w:fill="FFFFFF"/>
        </w:rPr>
        <w:t> статьи 93 Федерального закона</w:t>
      </w:r>
      <w:r w:rsidR="00F15875">
        <w:rPr>
          <w:color w:val="000000"/>
          <w:sz w:val="26"/>
          <w:szCs w:val="26"/>
          <w:shd w:val="clear" w:color="auto" w:fill="FFFFFF"/>
        </w:rPr>
        <w:t xml:space="preserve"> 44-ФЗ</w:t>
      </w:r>
      <w:r w:rsidR="00F15875" w:rsidRPr="00F15875">
        <w:rPr>
          <w:color w:val="000000"/>
          <w:sz w:val="26"/>
          <w:szCs w:val="26"/>
          <w:shd w:val="clear" w:color="auto" w:fill="FFFFFF"/>
        </w:rPr>
        <w:t>, в размере годового объема финансового обе</w:t>
      </w:r>
      <w:r w:rsidR="00F15875" w:rsidRPr="00F15875">
        <w:rPr>
          <w:color w:val="000000"/>
          <w:sz w:val="26"/>
          <w:szCs w:val="26"/>
          <w:shd w:val="clear" w:color="auto" w:fill="FFFFFF"/>
        </w:rPr>
        <w:t>с</w:t>
      </w:r>
      <w:r w:rsidR="00F15875" w:rsidRPr="00F15875">
        <w:rPr>
          <w:color w:val="000000"/>
          <w:sz w:val="26"/>
          <w:szCs w:val="26"/>
          <w:shd w:val="clear" w:color="auto" w:fill="FFFFFF"/>
        </w:rPr>
        <w:t>печения соответствующих закупок. При этом графы 3, 4, 12, 14 раздела 2 приложения к настоящему Положению не заполняются. В качестве наименования объекта закупки указывается положение Федерального закона</w:t>
      </w:r>
      <w:r w:rsidR="00F15875">
        <w:rPr>
          <w:color w:val="000000"/>
          <w:sz w:val="26"/>
          <w:szCs w:val="26"/>
          <w:shd w:val="clear" w:color="auto" w:fill="FFFFFF"/>
        </w:rPr>
        <w:t xml:space="preserve"> 44-ФЗ</w:t>
      </w:r>
      <w:r w:rsidR="00F15875" w:rsidRPr="00F15875">
        <w:rPr>
          <w:color w:val="000000"/>
          <w:sz w:val="26"/>
          <w:szCs w:val="26"/>
          <w:shd w:val="clear" w:color="auto" w:fill="FFFFFF"/>
        </w:rPr>
        <w:t>, являющееся основанием для ос</w:t>
      </w:r>
      <w:r w:rsidR="00F15875" w:rsidRPr="00F15875">
        <w:rPr>
          <w:color w:val="000000"/>
          <w:sz w:val="26"/>
          <w:szCs w:val="26"/>
          <w:shd w:val="clear" w:color="auto" w:fill="FFFFFF"/>
        </w:rPr>
        <w:t>у</w:t>
      </w:r>
      <w:r w:rsidR="00F15875" w:rsidRPr="00F15875">
        <w:rPr>
          <w:color w:val="000000"/>
          <w:sz w:val="26"/>
          <w:szCs w:val="26"/>
          <w:shd w:val="clear" w:color="auto" w:fill="FFFFFF"/>
        </w:rPr>
        <w:t>ществления указанных закупок;</w:t>
      </w:r>
      <w:bookmarkStart w:id="6" w:name="l683"/>
      <w:bookmarkStart w:id="7" w:name="l737"/>
      <w:bookmarkEnd w:id="6"/>
      <w:bookmarkEnd w:id="7"/>
      <w:r w:rsidR="00F15875" w:rsidRPr="00F15875">
        <w:rPr>
          <w:color w:val="000000"/>
          <w:sz w:val="26"/>
          <w:szCs w:val="26"/>
          <w:shd w:val="clear" w:color="auto" w:fill="FFFFFF"/>
        </w:rPr>
        <w:t> </w:t>
      </w:r>
    </w:p>
    <w:p w:rsidR="00FE731C" w:rsidRPr="00FE731C" w:rsidRDefault="00FE731C" w:rsidP="00FE731C">
      <w:pPr>
        <w:tabs>
          <w:tab w:val="left" w:pos="1137"/>
        </w:tabs>
        <w:ind w:left="4" w:right="20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д) о закупке, подлежащей общественному обсуждению в соответствии с Фед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>ральным законом</w:t>
      </w:r>
      <w:r w:rsidR="00F15875">
        <w:rPr>
          <w:sz w:val="26"/>
          <w:szCs w:val="26"/>
        </w:rPr>
        <w:t xml:space="preserve"> 44-ФЗ</w:t>
      </w:r>
      <w:r w:rsidRPr="00FE731C">
        <w:rPr>
          <w:sz w:val="26"/>
          <w:szCs w:val="26"/>
        </w:rPr>
        <w:t>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color w:val="000000"/>
          <w:sz w:val="26"/>
          <w:szCs w:val="26"/>
        </w:rPr>
        <w:lastRenderedPageBreak/>
        <w:t xml:space="preserve">19. Заказчики и лица, указанные в подпунктах </w:t>
      </w:r>
      <w:r w:rsidRPr="00FE731C">
        <w:rPr>
          <w:sz w:val="26"/>
          <w:szCs w:val="26"/>
        </w:rPr>
        <w:t>"а" - "д" пункта 2 настоящего П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рядка, за исключением случая, предусмотренного пунктом 25 настоящего Порядка, формируют, утверждают и размещают планы-графики в единой информационной си</w:t>
      </w:r>
      <w:r w:rsidRPr="00FE731C">
        <w:rPr>
          <w:sz w:val="26"/>
          <w:szCs w:val="26"/>
        </w:rPr>
        <w:t>с</w:t>
      </w:r>
      <w:r w:rsidRPr="00FE731C">
        <w:rPr>
          <w:sz w:val="26"/>
          <w:szCs w:val="26"/>
        </w:rPr>
        <w:t>теме или посредством информационного взаимодействия единой информационной си</w:t>
      </w:r>
      <w:r w:rsidRPr="00FE731C">
        <w:rPr>
          <w:sz w:val="26"/>
          <w:szCs w:val="26"/>
        </w:rPr>
        <w:t>с</w:t>
      </w:r>
      <w:r w:rsidRPr="00FE731C">
        <w:rPr>
          <w:sz w:val="26"/>
          <w:szCs w:val="26"/>
        </w:rPr>
        <w:t>темы с региональными и муниципальными информационными системами в сфере зак</w:t>
      </w:r>
      <w:r w:rsidRPr="00FE731C">
        <w:rPr>
          <w:sz w:val="26"/>
          <w:szCs w:val="26"/>
        </w:rPr>
        <w:t>у</w:t>
      </w:r>
      <w:r w:rsidRPr="00FE731C">
        <w:rPr>
          <w:sz w:val="26"/>
          <w:szCs w:val="26"/>
        </w:rPr>
        <w:t>пок.</w:t>
      </w:r>
    </w:p>
    <w:p w:rsidR="00FE731C" w:rsidRPr="00FE731C" w:rsidRDefault="00FE731C" w:rsidP="00FE731C">
      <w:pPr>
        <w:pStyle w:val="ac"/>
        <w:tabs>
          <w:tab w:val="left" w:pos="325"/>
          <w:tab w:val="left" w:pos="1137"/>
        </w:tabs>
        <w:spacing w:after="0" w:line="240" w:lineRule="auto"/>
        <w:ind w:left="0" w:right="-3" w:firstLine="709"/>
        <w:jc w:val="both"/>
        <w:rPr>
          <w:rFonts w:ascii="Times New Roman" w:hAnsi="Times New Roman"/>
          <w:sz w:val="26"/>
          <w:szCs w:val="26"/>
        </w:rPr>
      </w:pPr>
      <w:r w:rsidRPr="00FE731C">
        <w:rPr>
          <w:rFonts w:ascii="Times New Roman" w:hAnsi="Times New Roman"/>
          <w:sz w:val="26"/>
          <w:szCs w:val="26"/>
        </w:rPr>
        <w:t>20. Размещение (за исключением случая, предусмотренного пунктом 24 насто</w:t>
      </w:r>
      <w:r w:rsidRPr="00FE731C">
        <w:rPr>
          <w:rFonts w:ascii="Times New Roman" w:hAnsi="Times New Roman"/>
          <w:sz w:val="26"/>
          <w:szCs w:val="26"/>
        </w:rPr>
        <w:t>я</w:t>
      </w:r>
      <w:r w:rsidRPr="00FE731C">
        <w:rPr>
          <w:rFonts w:ascii="Times New Roman" w:hAnsi="Times New Roman"/>
          <w:sz w:val="26"/>
          <w:szCs w:val="26"/>
        </w:rPr>
        <w:t>щего Порядка) плана-графика в единой информационной системе осуществляется авт</w:t>
      </w:r>
      <w:r w:rsidRPr="00FE731C">
        <w:rPr>
          <w:rFonts w:ascii="Times New Roman" w:hAnsi="Times New Roman"/>
          <w:sz w:val="26"/>
          <w:szCs w:val="26"/>
        </w:rPr>
        <w:t>о</w:t>
      </w:r>
      <w:r w:rsidRPr="00FE731C">
        <w:rPr>
          <w:rFonts w:ascii="Times New Roman" w:hAnsi="Times New Roman"/>
          <w:sz w:val="26"/>
          <w:szCs w:val="26"/>
        </w:rPr>
        <w:t>матически после осуществления контроля в порядке, установленном в соответствии с частью 6 статьи 99 Федерального закона, в случае соответствия контролируемой и</w:t>
      </w:r>
      <w:r w:rsidRPr="00FE731C">
        <w:rPr>
          <w:rFonts w:ascii="Times New Roman" w:hAnsi="Times New Roman"/>
          <w:sz w:val="26"/>
          <w:szCs w:val="26"/>
        </w:rPr>
        <w:t>н</w:t>
      </w:r>
      <w:r w:rsidRPr="00FE731C">
        <w:rPr>
          <w:rFonts w:ascii="Times New Roman" w:hAnsi="Times New Roman"/>
          <w:sz w:val="26"/>
          <w:szCs w:val="26"/>
        </w:rPr>
        <w:t>формации требованиям части 5 указанной статьи Федерального закона</w:t>
      </w:r>
      <w:r w:rsidR="001C2326">
        <w:rPr>
          <w:rFonts w:ascii="Times New Roman" w:hAnsi="Times New Roman"/>
          <w:sz w:val="26"/>
          <w:szCs w:val="26"/>
        </w:rPr>
        <w:t xml:space="preserve"> 44-ФЗ</w:t>
      </w:r>
      <w:r w:rsidRPr="00FE731C">
        <w:rPr>
          <w:rFonts w:ascii="Times New Roman" w:hAnsi="Times New Roman"/>
          <w:sz w:val="26"/>
          <w:szCs w:val="26"/>
        </w:rPr>
        <w:t>, а также форматно-логической проверки информации, содержащейся в плане-графике, на соо</w:t>
      </w:r>
      <w:r w:rsidRPr="00FE731C">
        <w:rPr>
          <w:rFonts w:ascii="Times New Roman" w:hAnsi="Times New Roman"/>
          <w:sz w:val="26"/>
          <w:szCs w:val="26"/>
        </w:rPr>
        <w:t>т</w:t>
      </w:r>
      <w:r w:rsidRPr="00FE731C">
        <w:rPr>
          <w:rFonts w:ascii="Times New Roman" w:hAnsi="Times New Roman"/>
          <w:sz w:val="26"/>
          <w:szCs w:val="26"/>
        </w:rPr>
        <w:t>ветствие нормативным правовым актам Российской Федерации. Планы-графики, ра</w:t>
      </w:r>
      <w:r w:rsidRPr="00FE731C">
        <w:rPr>
          <w:rFonts w:ascii="Times New Roman" w:hAnsi="Times New Roman"/>
          <w:sz w:val="26"/>
          <w:szCs w:val="26"/>
        </w:rPr>
        <w:t>з</w:t>
      </w:r>
      <w:r w:rsidRPr="00FE731C">
        <w:rPr>
          <w:rFonts w:ascii="Times New Roman" w:hAnsi="Times New Roman"/>
          <w:sz w:val="26"/>
          <w:szCs w:val="26"/>
        </w:rPr>
        <w:t>мещаемые в единой информационной системе, должны быть подписаны усиленной кв</w:t>
      </w:r>
      <w:r w:rsidRPr="00FE731C">
        <w:rPr>
          <w:rFonts w:ascii="Times New Roman" w:hAnsi="Times New Roman"/>
          <w:sz w:val="26"/>
          <w:szCs w:val="26"/>
        </w:rPr>
        <w:t>а</w:t>
      </w:r>
      <w:r w:rsidRPr="00FE731C">
        <w:rPr>
          <w:rFonts w:ascii="Times New Roman" w:hAnsi="Times New Roman"/>
          <w:sz w:val="26"/>
          <w:szCs w:val="26"/>
        </w:rPr>
        <w:t>лифицированной электронной подписью лица, имеющего право действовать от имени заказчика.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21. Планы-графики подлежат изменению, при необходимости в следующих сл</w:t>
      </w:r>
      <w:r w:rsidRPr="00FE731C">
        <w:rPr>
          <w:sz w:val="26"/>
          <w:szCs w:val="26"/>
        </w:rPr>
        <w:t>у</w:t>
      </w:r>
      <w:r w:rsidRPr="00FE731C">
        <w:rPr>
          <w:sz w:val="26"/>
          <w:szCs w:val="26"/>
        </w:rPr>
        <w:t xml:space="preserve">чаях: 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bookmarkStart w:id="8" w:name="sub_1221"/>
      <w:r w:rsidRPr="00FE731C">
        <w:rPr>
          <w:sz w:val="26"/>
          <w:szCs w:val="26"/>
        </w:rPr>
        <w:t xml:space="preserve">а) предусмотренных </w:t>
      </w:r>
      <w:hyperlink r:id="rId8" w:history="1">
        <w:r w:rsidRPr="00FE731C">
          <w:rPr>
            <w:sz w:val="26"/>
            <w:szCs w:val="26"/>
          </w:rPr>
          <w:t>пунктами 1 - 4 части 8 статьи 16</w:t>
        </w:r>
      </w:hyperlink>
      <w:r w:rsidRPr="00FE731C">
        <w:rPr>
          <w:sz w:val="26"/>
          <w:szCs w:val="26"/>
        </w:rPr>
        <w:t xml:space="preserve"> Федерального закона</w:t>
      </w:r>
      <w:r w:rsidR="001C2326">
        <w:rPr>
          <w:sz w:val="26"/>
          <w:szCs w:val="26"/>
        </w:rPr>
        <w:t xml:space="preserve"> 44-ФЗ</w:t>
      </w:r>
      <w:r w:rsidRPr="00FE731C">
        <w:rPr>
          <w:sz w:val="26"/>
          <w:szCs w:val="26"/>
        </w:rPr>
        <w:t>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bookmarkStart w:id="9" w:name="sub_1222"/>
      <w:bookmarkEnd w:id="8"/>
      <w:r w:rsidRPr="00FE731C">
        <w:rPr>
          <w:sz w:val="26"/>
          <w:szCs w:val="26"/>
        </w:rPr>
        <w:t>б) уточнения информации об объекте закупки;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bookmarkStart w:id="10" w:name="sub_1223"/>
      <w:bookmarkEnd w:id="9"/>
      <w:r w:rsidRPr="00FE731C">
        <w:rPr>
          <w:sz w:val="26"/>
          <w:szCs w:val="26"/>
        </w:rPr>
        <w:t xml:space="preserve">в) исполнения предписания органов контроля, указанных в </w:t>
      </w:r>
      <w:hyperlink r:id="rId9" w:history="1">
        <w:r w:rsidRPr="00FE731C">
          <w:rPr>
            <w:sz w:val="26"/>
            <w:szCs w:val="26"/>
          </w:rPr>
          <w:t>части 1 статьи 99</w:t>
        </w:r>
      </w:hyperlink>
      <w:r w:rsidRPr="00FE731C">
        <w:rPr>
          <w:sz w:val="26"/>
          <w:szCs w:val="26"/>
        </w:rPr>
        <w:t xml:space="preserve"> Ф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>дерального закона</w:t>
      </w:r>
      <w:r w:rsidR="001C2326">
        <w:rPr>
          <w:sz w:val="26"/>
          <w:szCs w:val="26"/>
        </w:rPr>
        <w:t xml:space="preserve"> 44-ФЗ</w:t>
      </w:r>
      <w:r w:rsidRPr="00FE731C">
        <w:rPr>
          <w:sz w:val="26"/>
          <w:szCs w:val="26"/>
        </w:rPr>
        <w:t>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bookmarkStart w:id="11" w:name="sub_1224"/>
      <w:bookmarkEnd w:id="10"/>
      <w:r w:rsidRPr="00FE731C">
        <w:rPr>
          <w:sz w:val="26"/>
          <w:szCs w:val="26"/>
        </w:rPr>
        <w:t>г) признания определения поставщика (подрядчика, исполнителя) несостоявши</w:t>
      </w:r>
      <w:r w:rsidRPr="00FE731C">
        <w:rPr>
          <w:sz w:val="26"/>
          <w:szCs w:val="26"/>
        </w:rPr>
        <w:t>м</w:t>
      </w:r>
      <w:r w:rsidRPr="00FE731C">
        <w:rPr>
          <w:sz w:val="26"/>
          <w:szCs w:val="26"/>
        </w:rPr>
        <w:t>ся;</w:t>
      </w:r>
    </w:p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bookmarkStart w:id="12" w:name="sub_1225"/>
      <w:bookmarkEnd w:id="11"/>
      <w:r w:rsidRPr="00FE731C">
        <w:rPr>
          <w:sz w:val="26"/>
          <w:szCs w:val="26"/>
        </w:rPr>
        <w:t>д) расторжения контракта;</w:t>
      </w:r>
    </w:p>
    <w:bookmarkEnd w:id="12"/>
    <w:p w:rsidR="00FE731C" w:rsidRPr="00FE731C" w:rsidRDefault="00FE731C" w:rsidP="00FE731C">
      <w:pPr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е) возникновения иных обстоятельств, предвидеть которые при утверждении пл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на-графика было невозможно.</w:t>
      </w:r>
    </w:p>
    <w:p w:rsidR="00FE731C" w:rsidRPr="00FE731C" w:rsidRDefault="00FE731C" w:rsidP="00FE731C">
      <w:pPr>
        <w:tabs>
          <w:tab w:val="left" w:pos="1137"/>
        </w:tabs>
        <w:ind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>22. В случае осуществления закупок в соответствии со статьей 82 Федерального закона</w:t>
      </w:r>
      <w:r w:rsidR="001C2326">
        <w:rPr>
          <w:sz w:val="26"/>
          <w:szCs w:val="26"/>
        </w:rPr>
        <w:t xml:space="preserve"> 44-ФЗ</w:t>
      </w:r>
      <w:r w:rsidRPr="00FE731C">
        <w:rPr>
          <w:sz w:val="26"/>
          <w:szCs w:val="26"/>
        </w:rPr>
        <w:t>, внесение изменений в план-график осуществляется не позднее дня н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правления запроса о предоставлении котировок участникам закупок, а в случае осущ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>ствления закупки у единственного поставщика (подрядчика, исполнителя) в соответс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вии с пунктом 9 части 1 статьи 93 Федерального закона</w:t>
      </w:r>
      <w:r w:rsidR="001C2326">
        <w:rPr>
          <w:sz w:val="26"/>
          <w:szCs w:val="26"/>
        </w:rPr>
        <w:t xml:space="preserve"> 44-ФЗ</w:t>
      </w:r>
      <w:r w:rsidRPr="00FE731C">
        <w:rPr>
          <w:sz w:val="26"/>
          <w:szCs w:val="26"/>
        </w:rPr>
        <w:t xml:space="preserve"> – не позднее дня закл</w:t>
      </w:r>
      <w:r w:rsidRPr="00FE731C">
        <w:rPr>
          <w:sz w:val="26"/>
          <w:szCs w:val="26"/>
        </w:rPr>
        <w:t>ю</w:t>
      </w:r>
      <w:r w:rsidRPr="00FE731C">
        <w:rPr>
          <w:sz w:val="26"/>
          <w:szCs w:val="26"/>
        </w:rPr>
        <w:t>чения контракта.</w:t>
      </w:r>
    </w:p>
    <w:p w:rsidR="00FE731C" w:rsidRPr="00FE731C" w:rsidRDefault="00FE731C" w:rsidP="00FE731C">
      <w:pPr>
        <w:numPr>
          <w:ilvl w:val="1"/>
          <w:numId w:val="7"/>
        </w:numPr>
        <w:tabs>
          <w:tab w:val="left" w:pos="1137"/>
        </w:tabs>
        <w:ind w:left="4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 xml:space="preserve"> При внесении изменений в план-график в единой информационной системе в соответствии с настоящим Порядком размещается новая редакция плана-графика с ук</w:t>
      </w:r>
      <w:r w:rsidRPr="00FE731C">
        <w:rPr>
          <w:sz w:val="26"/>
          <w:szCs w:val="26"/>
        </w:rPr>
        <w:t>а</w:t>
      </w:r>
      <w:r w:rsidRPr="00FE731C">
        <w:rPr>
          <w:sz w:val="26"/>
          <w:szCs w:val="26"/>
        </w:rPr>
        <w:t>занием даты внесения таких изменений. Датой внесения изменений считается дата у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верждения таких изменений.</w:t>
      </w:r>
    </w:p>
    <w:p w:rsidR="00FE731C" w:rsidRPr="00FE731C" w:rsidRDefault="00FE731C" w:rsidP="00FE731C">
      <w:pPr>
        <w:numPr>
          <w:ilvl w:val="1"/>
          <w:numId w:val="7"/>
        </w:numPr>
        <w:tabs>
          <w:tab w:val="left" w:pos="1137"/>
        </w:tabs>
        <w:ind w:left="4" w:firstLine="709"/>
        <w:jc w:val="both"/>
        <w:rPr>
          <w:sz w:val="26"/>
          <w:szCs w:val="26"/>
        </w:rPr>
      </w:pPr>
      <w:r w:rsidRPr="00FE731C">
        <w:rPr>
          <w:sz w:val="26"/>
          <w:szCs w:val="26"/>
        </w:rPr>
        <w:t xml:space="preserve"> Информация о закупках, предусмотренных пунктом 1 части 2 статьи 84 Ф</w:t>
      </w:r>
      <w:r w:rsidRPr="00FE731C">
        <w:rPr>
          <w:sz w:val="26"/>
          <w:szCs w:val="26"/>
        </w:rPr>
        <w:t>е</w:t>
      </w:r>
      <w:r w:rsidRPr="00FE731C">
        <w:rPr>
          <w:sz w:val="26"/>
          <w:szCs w:val="26"/>
        </w:rPr>
        <w:t>дерального закона, подлежит включению в отдельное приложение к плану-графику, к</w:t>
      </w:r>
      <w:r w:rsidRPr="00FE731C">
        <w:rPr>
          <w:sz w:val="26"/>
          <w:szCs w:val="26"/>
        </w:rPr>
        <w:t>о</w:t>
      </w:r>
      <w:r w:rsidRPr="00FE731C">
        <w:rPr>
          <w:sz w:val="26"/>
          <w:szCs w:val="26"/>
        </w:rPr>
        <w:t>торое не размещается в единой информационной системе и формируется по форме, у</w:t>
      </w:r>
      <w:r w:rsidRPr="00FE731C">
        <w:rPr>
          <w:sz w:val="26"/>
          <w:szCs w:val="26"/>
        </w:rPr>
        <w:t>с</w:t>
      </w:r>
      <w:r w:rsidRPr="00FE731C">
        <w:rPr>
          <w:sz w:val="26"/>
          <w:szCs w:val="26"/>
        </w:rPr>
        <w:t>тановленной для формирования плана-графика, с указанием грифа секретности в соо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ветствии с требованиями законодательства Российской Федерации о защите государс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венной тайны, а также фамилии, имени, отчества (при наличии) должностного лица, у</w:t>
      </w:r>
      <w:r w:rsidRPr="00FE731C">
        <w:rPr>
          <w:sz w:val="26"/>
          <w:szCs w:val="26"/>
        </w:rPr>
        <w:t>т</w:t>
      </w:r>
      <w:r w:rsidRPr="00FE731C">
        <w:rPr>
          <w:sz w:val="26"/>
          <w:szCs w:val="26"/>
        </w:rPr>
        <w:t>вердившего план-график закупок.</w:t>
      </w:r>
    </w:p>
    <w:p w:rsidR="00FE731C" w:rsidRPr="00FE731C" w:rsidRDefault="00FE731C" w:rsidP="00FE731C">
      <w:pPr>
        <w:tabs>
          <w:tab w:val="left" w:pos="1137"/>
        </w:tabs>
        <w:ind w:left="711" w:firstLine="709"/>
        <w:jc w:val="both"/>
        <w:rPr>
          <w:sz w:val="26"/>
          <w:szCs w:val="26"/>
        </w:rPr>
        <w:sectPr w:rsidR="00FE731C" w:rsidRPr="00FE731C" w:rsidSect="005051F1">
          <w:pgSz w:w="11900" w:h="16800"/>
          <w:pgMar w:top="851" w:right="567" w:bottom="1134" w:left="1418" w:header="720" w:footer="720" w:gutter="0"/>
          <w:cols w:space="720"/>
          <w:noEndnote/>
        </w:sectPr>
      </w:pPr>
    </w:p>
    <w:p w:rsidR="0051380F" w:rsidRP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  <w:rPr>
          <w:rFonts w:eastAsia="Calibri"/>
        </w:rPr>
      </w:pPr>
      <w:r w:rsidRPr="003B6641">
        <w:rPr>
          <w:rFonts w:eastAsia="Calibri"/>
        </w:rPr>
        <w:lastRenderedPageBreak/>
        <w:t xml:space="preserve">Приложение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  <w:rPr>
          <w:rFonts w:eastAsia="Calibri"/>
        </w:rPr>
      </w:pPr>
      <w:r w:rsidRPr="003B6641">
        <w:rPr>
          <w:rFonts w:eastAsia="Calibri"/>
        </w:rPr>
        <w:t>к Порядку</w:t>
      </w:r>
      <w:r>
        <w:rPr>
          <w:rFonts w:eastAsia="Calibri"/>
        </w:rPr>
        <w:t xml:space="preserve"> </w:t>
      </w:r>
      <w:r w:rsidRPr="003B6641">
        <w:rPr>
          <w:rFonts w:eastAsia="Calibri"/>
        </w:rPr>
        <w:t xml:space="preserve">формирования, утверждения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rPr>
          <w:rFonts w:eastAsia="Calibri"/>
        </w:rPr>
        <w:t xml:space="preserve">планов-графиков закупок, </w:t>
      </w:r>
      <w:r w:rsidRPr="003B6641">
        <w:t xml:space="preserve">внесения изменений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в такие планы-графики, размещения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>планов-графиков закупок в единой информационной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 системе в сфере закупок, об особенностях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включения информации в такие планы-графики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t xml:space="preserve">и о требованиях к форме планов-графиков 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  <w:rPr>
          <w:rFonts w:eastAsia="Andale Sans UI"/>
          <w:kern w:val="2"/>
          <w:lang w:eastAsia="zh-CN"/>
        </w:rPr>
      </w:pPr>
      <w:r w:rsidRPr="003B6641">
        <w:t>закупок</w:t>
      </w:r>
      <w:r w:rsidRPr="003B6641">
        <w:rPr>
          <w:rFonts w:eastAsia="Calibri"/>
        </w:rPr>
        <w:t xml:space="preserve"> для обеспечения </w:t>
      </w:r>
      <w:r w:rsidRPr="003B6641">
        <w:rPr>
          <w:rFonts w:eastAsia="Andale Sans UI"/>
          <w:kern w:val="2"/>
          <w:lang w:eastAsia="zh-CN"/>
        </w:rPr>
        <w:t>муниципальных</w:t>
      </w:r>
    </w:p>
    <w:p w:rsidR="003B6641" w:rsidRDefault="003B6641" w:rsidP="003B6641">
      <w:pPr>
        <w:tabs>
          <w:tab w:val="left" w:pos="709"/>
        </w:tabs>
        <w:autoSpaceDE w:val="0"/>
        <w:autoSpaceDN w:val="0"/>
        <w:adjustRightInd w:val="0"/>
        <w:ind w:left="4116"/>
      </w:pPr>
      <w:r w:rsidRPr="003B6641">
        <w:rPr>
          <w:rFonts w:eastAsia="Andale Sans UI"/>
          <w:kern w:val="2"/>
          <w:lang w:eastAsia="zh-CN"/>
        </w:rPr>
        <w:t>нужд муниципального образования</w:t>
      </w:r>
      <w:r w:rsidRPr="003B6641">
        <w:t xml:space="preserve"> </w:t>
      </w:r>
    </w:p>
    <w:p w:rsidR="00355C06" w:rsidRDefault="00355C06" w:rsidP="00355C06">
      <w:pPr>
        <w:tabs>
          <w:tab w:val="left" w:pos="709"/>
        </w:tabs>
        <w:autoSpaceDE w:val="0"/>
        <w:autoSpaceDN w:val="0"/>
        <w:adjustRightInd w:val="0"/>
        <w:rPr>
          <w:rFonts w:eastAsia="Andale Sans UI"/>
          <w:kern w:val="2"/>
          <w:lang w:eastAsia="zh-CN"/>
        </w:rPr>
      </w:pPr>
      <w:r>
        <w:rPr>
          <w:rFonts w:eastAsia="Andale Sans UI"/>
          <w:kern w:val="2"/>
          <w:lang w:eastAsia="zh-CN"/>
        </w:rPr>
        <w:t xml:space="preserve">                                                                     </w:t>
      </w:r>
      <w:r w:rsidRPr="00355C06">
        <w:rPr>
          <w:rFonts w:eastAsia="Andale Sans UI"/>
          <w:kern w:val="2"/>
          <w:lang w:eastAsia="zh-CN"/>
        </w:rPr>
        <w:t>сельское поселение Новосельский сельсовет</w:t>
      </w:r>
    </w:p>
    <w:p w:rsidR="00355C06" w:rsidRDefault="00355C06" w:rsidP="00355C06">
      <w:pPr>
        <w:tabs>
          <w:tab w:val="left" w:pos="709"/>
        </w:tabs>
        <w:autoSpaceDE w:val="0"/>
        <w:autoSpaceDN w:val="0"/>
        <w:adjustRightInd w:val="0"/>
      </w:pPr>
      <w:r>
        <w:rPr>
          <w:rFonts w:eastAsia="Andale Sans UI"/>
          <w:kern w:val="2"/>
          <w:lang w:eastAsia="zh-CN"/>
        </w:rPr>
        <w:t xml:space="preserve">                                                                    </w:t>
      </w:r>
      <w:r w:rsidRPr="00355C06">
        <w:t xml:space="preserve"> Бурлинского района Алтайского края </w:t>
      </w:r>
    </w:p>
    <w:p w:rsidR="00355C06" w:rsidRDefault="00355C06" w:rsidP="00FB2A4A">
      <w:pPr>
        <w:tabs>
          <w:tab w:val="left" w:pos="709"/>
        </w:tabs>
        <w:autoSpaceDE w:val="0"/>
        <w:autoSpaceDN w:val="0"/>
        <w:adjustRightInd w:val="0"/>
        <w:ind w:left="4253"/>
        <w:jc w:val="right"/>
      </w:pPr>
    </w:p>
    <w:p w:rsidR="003B6641" w:rsidRDefault="00FB2A4A" w:rsidP="00FB2A4A">
      <w:pPr>
        <w:tabs>
          <w:tab w:val="left" w:pos="709"/>
        </w:tabs>
        <w:autoSpaceDE w:val="0"/>
        <w:autoSpaceDN w:val="0"/>
        <w:adjustRightInd w:val="0"/>
        <w:ind w:left="4253"/>
        <w:jc w:val="right"/>
      </w:pPr>
      <w:r>
        <w:t>ФОРМА</w:t>
      </w:r>
    </w:p>
    <w:p w:rsidR="003B6641" w:rsidRPr="003B6641" w:rsidRDefault="003B6641" w:rsidP="003B6641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закупок товаров, работ, услуг на 20__ финансовый год</w:t>
      </w: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и на плановый период 20__ и 20__ годов (в части закупок,</w:t>
      </w: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предусмотренных пунктом 1 части 2 статьи 84 Федерального</w:t>
      </w: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 xml:space="preserve">закона </w:t>
      </w:r>
      <w:r w:rsidR="00FB2A4A" w:rsidRPr="00FB2A4A">
        <w:rPr>
          <w:rFonts w:ascii="Times New Roman" w:hAnsi="Times New Roman" w:cs="Times New Roman"/>
          <w:b/>
          <w:sz w:val="24"/>
          <w:szCs w:val="24"/>
        </w:rPr>
        <w:t>«</w:t>
      </w:r>
      <w:r w:rsidRPr="00FB2A4A">
        <w:rPr>
          <w:rFonts w:ascii="Times New Roman" w:hAnsi="Times New Roman" w:cs="Times New Roman"/>
          <w:b/>
          <w:sz w:val="24"/>
          <w:szCs w:val="24"/>
        </w:rPr>
        <w:t>О контрактной системе в сфере закупок товаров,</w:t>
      </w: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работ, услуг для обеспечения государственных</w:t>
      </w:r>
    </w:p>
    <w:p w:rsidR="003B6641" w:rsidRPr="00FB2A4A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A4A">
        <w:rPr>
          <w:rFonts w:ascii="Times New Roman" w:hAnsi="Times New Roman" w:cs="Times New Roman"/>
          <w:b/>
          <w:sz w:val="24"/>
          <w:szCs w:val="24"/>
        </w:rPr>
        <w:t>и муниципальных нужд</w:t>
      </w:r>
      <w:r w:rsidR="00FB2A4A" w:rsidRPr="00FB2A4A">
        <w:rPr>
          <w:rFonts w:ascii="Times New Roman" w:hAnsi="Times New Roman" w:cs="Times New Roman"/>
          <w:b/>
          <w:sz w:val="24"/>
          <w:szCs w:val="24"/>
        </w:rPr>
        <w:t>»</w:t>
      </w:r>
      <w:r w:rsidRPr="00FB2A4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P255" w:history="1">
        <w:r w:rsidRPr="00FB2A4A">
          <w:rPr>
            <w:rFonts w:ascii="Times New Roman" w:hAnsi="Times New Roman" w:cs="Times New Roman"/>
            <w:b/>
            <w:sz w:val="24"/>
            <w:szCs w:val="24"/>
          </w:rPr>
          <w:t>&lt;1&gt;</w:t>
        </w:r>
      </w:hyperlink>
      <w:r w:rsidRPr="00FB2A4A">
        <w:rPr>
          <w:rFonts w:ascii="Times New Roman" w:hAnsi="Times New Roman" w:cs="Times New Roman"/>
          <w:b/>
          <w:sz w:val="24"/>
          <w:szCs w:val="24"/>
        </w:rPr>
        <w:t>)</w:t>
      </w:r>
    </w:p>
    <w:p w:rsidR="003B6641" w:rsidRPr="003B6641" w:rsidRDefault="003B6641" w:rsidP="003B66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41" w:rsidRPr="00FB2A4A" w:rsidRDefault="003B6641" w:rsidP="003B6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1"/>
      <w:bookmarkEnd w:id="13"/>
      <w:r w:rsidRPr="00FB2A4A">
        <w:rPr>
          <w:rFonts w:ascii="Times New Roman" w:hAnsi="Times New Roman" w:cs="Times New Roman"/>
          <w:sz w:val="24"/>
          <w:szCs w:val="24"/>
        </w:rPr>
        <w:t>1. Информация о заказчике:</w:t>
      </w:r>
    </w:p>
    <w:p w:rsidR="003B6641" w:rsidRPr="00FB2A4A" w:rsidRDefault="003B6641" w:rsidP="003B66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1984"/>
        <w:gridCol w:w="1304"/>
        <w:gridCol w:w="907"/>
      </w:tblGrid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0" w:history="1">
              <w:r w:rsidRPr="00FB2A4A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1" w:history="1">
              <w:r w:rsidRPr="00FB2A4A">
                <w:rPr>
                  <w:rFonts w:ascii="Times New Roman" w:hAnsi="Times New Roman" w:cs="Times New Roman"/>
                  <w:sz w:val="24"/>
                  <w:szCs w:val="24"/>
                </w:rPr>
                <w:t>ОКФС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место нахождения, телефон, адрес электронной почты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2" w:history="1">
              <w:r w:rsidRPr="00FB2A4A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FB2A4A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бюджетного, 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тономного учреждения, муниципальн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го унитарного предприятия, иного юридического лица, которому перед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ны полномочия муниципального зака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чика </w:t>
            </w:r>
            <w:hyperlink w:anchor="P256" w:history="1">
              <w:r w:rsidRPr="00FB2A4A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место нахождения, телефон, адрес электронной почты &lt;3&gt;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3" w:history="1">
              <w:r w:rsidRPr="00FB2A4A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641" w:rsidRPr="00FB2A4A" w:rsidTr="003B664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6641" w:rsidRPr="00FB2A4A" w:rsidRDefault="003B6641" w:rsidP="003B6641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641" w:rsidRPr="00FB2A4A" w:rsidRDefault="003B6641" w:rsidP="003B6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641" w:rsidRPr="00FB2A4A" w:rsidRDefault="003B6641" w:rsidP="003B66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41" w:rsidRPr="00FB2A4A" w:rsidRDefault="00E13219" w:rsidP="003B66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B6641" w:rsidRPr="00FB2A4A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3B6641" w:rsidRPr="00FB2A4A" w:rsidRDefault="003B6641" w:rsidP="003B66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641" w:rsidRPr="00FB2A4A" w:rsidRDefault="003B6641" w:rsidP="003B6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3"/>
      <w:bookmarkEnd w:id="14"/>
      <w:r w:rsidRPr="00FB2A4A">
        <w:rPr>
          <w:rFonts w:ascii="Times New Roman" w:hAnsi="Times New Roman" w:cs="Times New Roman"/>
          <w:sz w:val="24"/>
          <w:szCs w:val="24"/>
        </w:rPr>
        <w:t>2.  Информация о закупках товаров, работ, услуг на 20__ финансовый год и на</w:t>
      </w:r>
    </w:p>
    <w:p w:rsidR="003B6641" w:rsidRPr="00FB2A4A" w:rsidRDefault="003B6641" w:rsidP="003B6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2A4A">
        <w:rPr>
          <w:rFonts w:ascii="Times New Roman" w:hAnsi="Times New Roman" w:cs="Times New Roman"/>
          <w:sz w:val="24"/>
          <w:szCs w:val="24"/>
        </w:rPr>
        <w:t>плановый период 20__ и 20__ годов</w:t>
      </w:r>
    </w:p>
    <w:p w:rsidR="003B6641" w:rsidRPr="00FB2A4A" w:rsidRDefault="003B6641" w:rsidP="003B66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6641" w:rsidRDefault="003B6641" w:rsidP="003B6641">
      <w:pPr>
        <w:sectPr w:rsidR="003B6641" w:rsidSect="00FF127D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tbl>
      <w:tblPr>
        <w:tblW w:w="14320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"/>
        <w:gridCol w:w="1005"/>
        <w:gridCol w:w="520"/>
        <w:gridCol w:w="1417"/>
        <w:gridCol w:w="850"/>
        <w:gridCol w:w="1871"/>
        <w:gridCol w:w="624"/>
        <w:gridCol w:w="680"/>
        <w:gridCol w:w="886"/>
        <w:gridCol w:w="770"/>
        <w:gridCol w:w="756"/>
        <w:gridCol w:w="1231"/>
        <w:gridCol w:w="1428"/>
        <w:gridCol w:w="1596"/>
      </w:tblGrid>
      <w:tr w:rsidR="003B6641" w:rsidRPr="00FB2A4A" w:rsidTr="00FB2A4A">
        <w:tc>
          <w:tcPr>
            <w:tcW w:w="686" w:type="dxa"/>
            <w:vMerge w:val="restart"/>
          </w:tcPr>
          <w:p w:rsidR="003B6641" w:rsidRPr="00FB2A4A" w:rsidRDefault="00FB2A4A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3B6641"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005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Иде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тифик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ный код закупки</w:t>
            </w:r>
          </w:p>
        </w:tc>
        <w:tc>
          <w:tcPr>
            <w:tcW w:w="2787" w:type="dxa"/>
            <w:gridSpan w:val="3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Объект закупки</w:t>
            </w:r>
          </w:p>
        </w:tc>
        <w:tc>
          <w:tcPr>
            <w:tcW w:w="1871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Планируемый год размещения извещения об осуществлении закупки, 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правления пр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глашения пр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нять участие в определении п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ставщика (по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рядчика, испо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нителя), закл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чения контракта с единственным поставщиком (подрядчиком, исполнителем)</w:t>
            </w:r>
          </w:p>
        </w:tc>
        <w:tc>
          <w:tcPr>
            <w:tcW w:w="3716" w:type="dxa"/>
            <w:gridSpan w:val="5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231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ция о пр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ведении обяз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тельного общес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венного обсужд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ния з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купки</w:t>
            </w:r>
          </w:p>
        </w:tc>
        <w:tc>
          <w:tcPr>
            <w:tcW w:w="1428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ние упо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номоченн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го органа (учрежд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1596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ние организ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тора провед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ния совмес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ного конкурса или аукциона</w:t>
            </w:r>
          </w:p>
        </w:tc>
      </w:tr>
      <w:tr w:rsidR="003B6641" w:rsidRPr="00FB2A4A" w:rsidTr="00FB2A4A">
        <w:tc>
          <w:tcPr>
            <w:tcW w:w="686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005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937" w:type="dxa"/>
            <w:gridSpan w:val="2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Товар, работа, услуга по Общ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российскому </w:t>
            </w:r>
            <w:hyperlink r:id="rId15" w:history="1">
              <w:r w:rsidRPr="00FB2A4A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FB2A4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ческой деятел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ности ОК 034-2014 (КПЕС 2008) (ОКПД2)</w:t>
            </w:r>
          </w:p>
        </w:tc>
        <w:tc>
          <w:tcPr>
            <w:tcW w:w="850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ние объе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та з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купки</w:t>
            </w:r>
          </w:p>
        </w:tc>
        <w:tc>
          <w:tcPr>
            <w:tcW w:w="1871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624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680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щий ф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1656" w:type="dxa"/>
            <w:gridSpan w:val="2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 плановый период</w:t>
            </w:r>
          </w:p>
        </w:tc>
        <w:tc>
          <w:tcPr>
            <w:tcW w:w="756" w:type="dxa"/>
            <w:vMerge w:val="restart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щие годы</w:t>
            </w:r>
          </w:p>
        </w:tc>
        <w:tc>
          <w:tcPr>
            <w:tcW w:w="1231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428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596" w:type="dxa"/>
            <w:vMerge/>
          </w:tcPr>
          <w:p w:rsidR="003B6641" w:rsidRPr="00FB2A4A" w:rsidRDefault="003B6641" w:rsidP="00FB2A4A">
            <w:pPr>
              <w:jc w:val="center"/>
            </w:pPr>
          </w:p>
        </w:tc>
      </w:tr>
      <w:tr w:rsidR="003B6641" w:rsidRPr="00FB2A4A" w:rsidTr="00FB2A4A">
        <w:tc>
          <w:tcPr>
            <w:tcW w:w="686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005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52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871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624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680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886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 первый год</w:t>
            </w:r>
          </w:p>
        </w:tc>
        <w:tc>
          <w:tcPr>
            <w:tcW w:w="77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на вт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рой год</w:t>
            </w:r>
          </w:p>
        </w:tc>
        <w:tc>
          <w:tcPr>
            <w:tcW w:w="756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231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428" w:type="dxa"/>
            <w:vMerge/>
          </w:tcPr>
          <w:p w:rsidR="003B6641" w:rsidRPr="00FB2A4A" w:rsidRDefault="003B6641" w:rsidP="00FB2A4A">
            <w:pPr>
              <w:jc w:val="center"/>
            </w:pPr>
          </w:p>
        </w:tc>
        <w:tc>
          <w:tcPr>
            <w:tcW w:w="1596" w:type="dxa"/>
            <w:vMerge/>
          </w:tcPr>
          <w:p w:rsidR="003B6641" w:rsidRPr="00FB2A4A" w:rsidRDefault="003B6641" w:rsidP="00FB2A4A">
            <w:pPr>
              <w:jc w:val="center"/>
            </w:pPr>
          </w:p>
        </w:tc>
      </w:tr>
      <w:tr w:rsidR="003B6641" w:rsidRPr="00FB2A4A" w:rsidTr="00FB2A4A">
        <w:tc>
          <w:tcPr>
            <w:tcW w:w="686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215"/>
            <w:bookmarkEnd w:id="15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16"/>
            <w:bookmarkEnd w:id="16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217"/>
            <w:bookmarkEnd w:id="17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18"/>
            <w:bookmarkEnd w:id="18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19"/>
            <w:bookmarkEnd w:id="19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220"/>
            <w:bookmarkEnd w:id="20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6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224"/>
            <w:bookmarkEnd w:id="21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225"/>
            <w:bookmarkEnd w:id="22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226"/>
            <w:bookmarkEnd w:id="23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227"/>
            <w:bookmarkEnd w:id="24"/>
            <w:r w:rsidRPr="00FB2A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6641" w:rsidRPr="00FB2A4A" w:rsidTr="00FB2A4A">
        <w:tc>
          <w:tcPr>
            <w:tcW w:w="686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641" w:rsidRPr="00FB2A4A" w:rsidTr="00FB2A4A">
        <w:tc>
          <w:tcPr>
            <w:tcW w:w="6349" w:type="dxa"/>
            <w:gridSpan w:val="6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Всего для осуществления закупок,</w:t>
            </w:r>
          </w:p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в том числе по коду бюджетной классификации ___/</w:t>
            </w:r>
          </w:p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 xml:space="preserve">по соглашению от ____ </w:t>
            </w:r>
            <w:r w:rsidR="00FB2A4A">
              <w:rPr>
                <w:rFonts w:ascii="Times New Roman" w:hAnsi="Times New Roman" w:cs="Times New Roman"/>
              </w:rPr>
              <w:t>№</w:t>
            </w:r>
            <w:r w:rsidRPr="00FB2A4A">
              <w:rPr>
                <w:rFonts w:ascii="Times New Roman" w:hAnsi="Times New Roman" w:cs="Times New Roman"/>
              </w:rPr>
              <w:t xml:space="preserve"> ____/по коду вида расходов ____</w:t>
            </w:r>
          </w:p>
        </w:tc>
        <w:tc>
          <w:tcPr>
            <w:tcW w:w="624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8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vAlign w:val="center"/>
          </w:tcPr>
          <w:p w:rsidR="003B6641" w:rsidRPr="00FB2A4A" w:rsidRDefault="003B6641" w:rsidP="00FB2A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A4A">
              <w:rPr>
                <w:rFonts w:ascii="Times New Roman" w:hAnsi="Times New Roman" w:cs="Times New Roman"/>
              </w:rPr>
              <w:t>-</w:t>
            </w:r>
          </w:p>
        </w:tc>
      </w:tr>
    </w:tbl>
    <w:p w:rsidR="003B6641" w:rsidRPr="00FB2A4A" w:rsidRDefault="003B6641" w:rsidP="00FB2A4A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25" w:name="P255"/>
      <w:bookmarkEnd w:id="25"/>
      <w:r w:rsidRPr="00FB2A4A">
        <w:rPr>
          <w:rFonts w:ascii="Times New Roman" w:hAnsi="Times New Roman" w:cs="Times New Roman"/>
        </w:rPr>
        <w:t xml:space="preserve">&lt;1&gt; Указывается в случае, предусмотренном </w:t>
      </w:r>
      <w:hyperlink w:anchor="P124" w:history="1">
        <w:r w:rsidRPr="00FB2A4A">
          <w:rPr>
            <w:rFonts w:ascii="Times New Roman" w:hAnsi="Times New Roman" w:cs="Times New Roman"/>
          </w:rPr>
          <w:t>пунктом 2</w:t>
        </w:r>
        <w:r w:rsidR="00FB2A4A" w:rsidRPr="00FB2A4A">
          <w:rPr>
            <w:rFonts w:ascii="Times New Roman" w:hAnsi="Times New Roman" w:cs="Times New Roman"/>
          </w:rPr>
          <w:t>3</w:t>
        </w:r>
      </w:hyperlink>
      <w:r w:rsidR="00FB2A4A" w:rsidRPr="00FB2A4A">
        <w:rPr>
          <w:rFonts w:ascii="Times New Roman" w:hAnsi="Times New Roman" w:cs="Times New Roman"/>
        </w:rPr>
        <w:t xml:space="preserve"> </w:t>
      </w:r>
      <w:r w:rsidRPr="00FB2A4A">
        <w:rPr>
          <w:rFonts w:ascii="Times New Roman" w:hAnsi="Times New Roman" w:cs="Times New Roman"/>
        </w:rPr>
        <w:t>По</w:t>
      </w:r>
      <w:r w:rsidR="00FB2A4A" w:rsidRPr="00FB2A4A">
        <w:rPr>
          <w:rFonts w:ascii="Times New Roman" w:hAnsi="Times New Roman" w:cs="Times New Roman"/>
        </w:rPr>
        <w:t>рядка</w:t>
      </w:r>
      <w:r w:rsidRPr="00FB2A4A">
        <w:rPr>
          <w:rFonts w:ascii="Times New Roman" w:hAnsi="Times New Roman" w:cs="Times New Roman"/>
        </w:rPr>
        <w:t xml:space="preserve"> о порядке формирования, утверждения планов-графиков закупок, внесения изм</w:t>
      </w:r>
      <w:r w:rsidRPr="00FB2A4A">
        <w:rPr>
          <w:rFonts w:ascii="Times New Roman" w:hAnsi="Times New Roman" w:cs="Times New Roman"/>
        </w:rPr>
        <w:t>е</w:t>
      </w:r>
      <w:r w:rsidRPr="00FB2A4A">
        <w:rPr>
          <w:rFonts w:ascii="Times New Roman" w:hAnsi="Times New Roman" w:cs="Times New Roman"/>
        </w:rPr>
        <w:t>нений в такие планы-графики, размещения планов-графиков закупок в единой информационной системе в сфере закупок, об особенностях включения и</w:t>
      </w:r>
      <w:r w:rsidRPr="00FB2A4A">
        <w:rPr>
          <w:rFonts w:ascii="Times New Roman" w:hAnsi="Times New Roman" w:cs="Times New Roman"/>
        </w:rPr>
        <w:t>н</w:t>
      </w:r>
      <w:r w:rsidRPr="00FB2A4A">
        <w:rPr>
          <w:rFonts w:ascii="Times New Roman" w:hAnsi="Times New Roman" w:cs="Times New Roman"/>
        </w:rPr>
        <w:t>формации в такие планы-графики и о требованиях к форме планов-графиков закупок, утвержденного постановлением Правительства Российской Федер</w:t>
      </w:r>
      <w:r w:rsidRPr="00FB2A4A">
        <w:rPr>
          <w:rFonts w:ascii="Times New Roman" w:hAnsi="Times New Roman" w:cs="Times New Roman"/>
        </w:rPr>
        <w:t>а</w:t>
      </w:r>
      <w:r w:rsidRPr="00FB2A4A">
        <w:rPr>
          <w:rFonts w:ascii="Times New Roman" w:hAnsi="Times New Roman" w:cs="Times New Roman"/>
        </w:rPr>
        <w:t xml:space="preserve">ции от 30 сентября 2019 г. </w:t>
      </w:r>
      <w:r w:rsidR="00FB2A4A">
        <w:rPr>
          <w:rFonts w:ascii="Times New Roman" w:hAnsi="Times New Roman" w:cs="Times New Roman"/>
        </w:rPr>
        <w:t>№</w:t>
      </w:r>
      <w:r w:rsidRPr="00FB2A4A">
        <w:rPr>
          <w:rFonts w:ascii="Times New Roman" w:hAnsi="Times New Roman" w:cs="Times New Roman"/>
        </w:rPr>
        <w:t xml:space="preserve"> 1279 </w:t>
      </w:r>
      <w:r w:rsidR="00FB2A4A">
        <w:rPr>
          <w:rFonts w:ascii="Times New Roman" w:hAnsi="Times New Roman" w:cs="Times New Roman"/>
        </w:rPr>
        <w:t>«</w:t>
      </w:r>
      <w:r w:rsidRPr="00FB2A4A">
        <w:rPr>
          <w:rFonts w:ascii="Times New Roman" w:hAnsi="Times New Roman" w:cs="Times New Roman"/>
        </w:rPr>
        <w:t>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</w:r>
      <w:r w:rsidR="00FB2A4A">
        <w:rPr>
          <w:rFonts w:ascii="Times New Roman" w:hAnsi="Times New Roman" w:cs="Times New Roman"/>
        </w:rPr>
        <w:t>»</w:t>
      </w:r>
      <w:r w:rsidRPr="00FB2A4A">
        <w:rPr>
          <w:rFonts w:ascii="Times New Roman" w:hAnsi="Times New Roman" w:cs="Times New Roman"/>
        </w:rPr>
        <w:t xml:space="preserve"> (далее - Положение).</w:t>
      </w:r>
    </w:p>
    <w:p w:rsidR="003B6641" w:rsidRPr="00FB2A4A" w:rsidRDefault="003B6641" w:rsidP="00FB2A4A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26" w:name="P256"/>
      <w:bookmarkEnd w:id="26"/>
      <w:r w:rsidRPr="00FB2A4A">
        <w:rPr>
          <w:rFonts w:ascii="Times New Roman" w:hAnsi="Times New Roman" w:cs="Times New Roman"/>
        </w:rPr>
        <w:t xml:space="preserve">&lt;2&gt; Указывается в соответствии с </w:t>
      </w:r>
      <w:hyperlink w:anchor="P90" w:history="1">
        <w:r w:rsidRPr="00FB2A4A">
          <w:rPr>
            <w:rFonts w:ascii="Times New Roman" w:hAnsi="Times New Roman" w:cs="Times New Roman"/>
          </w:rPr>
          <w:t xml:space="preserve">подпунктом </w:t>
        </w:r>
        <w:r w:rsidR="00FB2A4A">
          <w:rPr>
            <w:rFonts w:ascii="Times New Roman" w:hAnsi="Times New Roman" w:cs="Times New Roman"/>
          </w:rPr>
          <w:t>«</w:t>
        </w:r>
        <w:r w:rsidRPr="00FB2A4A">
          <w:rPr>
            <w:rFonts w:ascii="Times New Roman" w:hAnsi="Times New Roman" w:cs="Times New Roman"/>
          </w:rPr>
          <w:t>ж</w:t>
        </w:r>
        <w:r w:rsidR="00FB2A4A">
          <w:rPr>
            <w:rFonts w:ascii="Times New Roman" w:hAnsi="Times New Roman" w:cs="Times New Roman"/>
          </w:rPr>
          <w:t>»</w:t>
        </w:r>
        <w:r w:rsidRPr="00FB2A4A">
          <w:rPr>
            <w:rFonts w:ascii="Times New Roman" w:hAnsi="Times New Roman" w:cs="Times New Roman"/>
          </w:rPr>
          <w:t xml:space="preserve"> пункта 1</w:t>
        </w:r>
        <w:r w:rsidR="00FB2A4A">
          <w:rPr>
            <w:rFonts w:ascii="Times New Roman" w:hAnsi="Times New Roman" w:cs="Times New Roman"/>
          </w:rPr>
          <w:t>3</w:t>
        </w:r>
      </w:hyperlink>
      <w:r w:rsidRPr="00FB2A4A">
        <w:rPr>
          <w:rFonts w:ascii="Times New Roman" w:hAnsi="Times New Roman" w:cs="Times New Roman"/>
        </w:rPr>
        <w:t xml:space="preserve"> По</w:t>
      </w:r>
      <w:r w:rsidR="00FB2A4A">
        <w:rPr>
          <w:rFonts w:ascii="Times New Roman" w:hAnsi="Times New Roman" w:cs="Times New Roman"/>
        </w:rPr>
        <w:t>рядка</w:t>
      </w:r>
      <w:r w:rsidRPr="00FB2A4A">
        <w:rPr>
          <w:rFonts w:ascii="Times New Roman" w:hAnsi="Times New Roman" w:cs="Times New Roman"/>
        </w:rPr>
        <w:t>.</w:t>
      </w:r>
    </w:p>
    <w:p w:rsidR="003B6641" w:rsidRPr="00FB2A4A" w:rsidRDefault="003B6641" w:rsidP="00FB2A4A">
      <w:pPr>
        <w:tabs>
          <w:tab w:val="left" w:pos="709"/>
        </w:tabs>
        <w:autoSpaceDE w:val="0"/>
        <w:autoSpaceDN w:val="0"/>
        <w:adjustRightInd w:val="0"/>
        <w:jc w:val="center"/>
      </w:pPr>
    </w:p>
    <w:sectPr w:rsidR="003B6641" w:rsidRPr="00FB2A4A" w:rsidSect="00FB2A4A">
      <w:pgSz w:w="16838" w:h="11906" w:orient="landscape"/>
      <w:pgMar w:top="1216" w:right="1009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62" w:rsidRDefault="00112762" w:rsidP="00DD6E3E">
      <w:r>
        <w:separator/>
      </w:r>
    </w:p>
  </w:endnote>
  <w:endnote w:type="continuationSeparator" w:id="0">
    <w:p w:rsidR="00112762" w:rsidRDefault="00112762" w:rsidP="00DD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62" w:rsidRDefault="00112762" w:rsidP="00DD6E3E">
      <w:r>
        <w:separator/>
      </w:r>
    </w:p>
  </w:footnote>
  <w:footnote w:type="continuationSeparator" w:id="0">
    <w:p w:rsidR="00112762" w:rsidRDefault="00112762" w:rsidP="00DD6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A88E027E"/>
    <w:lvl w:ilvl="0" w:tplc="E1B80AC2">
      <w:start w:val="1"/>
      <w:numFmt w:val="bullet"/>
      <w:lvlText w:val="в"/>
      <w:lvlJc w:val="left"/>
    </w:lvl>
    <w:lvl w:ilvl="1" w:tplc="F882369A">
      <w:start w:val="17"/>
      <w:numFmt w:val="decimal"/>
      <w:lvlText w:val="%2."/>
      <w:lvlJc w:val="left"/>
    </w:lvl>
    <w:lvl w:ilvl="2" w:tplc="31501A7E">
      <w:numFmt w:val="decimal"/>
      <w:lvlText w:val=""/>
      <w:lvlJc w:val="left"/>
    </w:lvl>
    <w:lvl w:ilvl="3" w:tplc="BAB2EA8C">
      <w:numFmt w:val="decimal"/>
      <w:lvlText w:val=""/>
      <w:lvlJc w:val="left"/>
    </w:lvl>
    <w:lvl w:ilvl="4" w:tplc="7D42DFFA">
      <w:numFmt w:val="decimal"/>
      <w:lvlText w:val=""/>
      <w:lvlJc w:val="left"/>
    </w:lvl>
    <w:lvl w:ilvl="5" w:tplc="3A9CDD24">
      <w:numFmt w:val="decimal"/>
      <w:lvlText w:val=""/>
      <w:lvlJc w:val="left"/>
    </w:lvl>
    <w:lvl w:ilvl="6" w:tplc="3F96CA0E">
      <w:numFmt w:val="decimal"/>
      <w:lvlText w:val=""/>
      <w:lvlJc w:val="left"/>
    </w:lvl>
    <w:lvl w:ilvl="7" w:tplc="1A242726">
      <w:numFmt w:val="decimal"/>
      <w:lvlText w:val=""/>
      <w:lvlJc w:val="left"/>
    </w:lvl>
    <w:lvl w:ilvl="8" w:tplc="436E5A98">
      <w:numFmt w:val="decimal"/>
      <w:lvlText w:val=""/>
      <w:lvlJc w:val="left"/>
    </w:lvl>
  </w:abstractNum>
  <w:abstractNum w:abstractNumId="1">
    <w:nsid w:val="000063CB"/>
    <w:multiLevelType w:val="hybridMultilevel"/>
    <w:tmpl w:val="2E26BB76"/>
    <w:lvl w:ilvl="0" w:tplc="2E64FCA2">
      <w:start w:val="1"/>
      <w:numFmt w:val="bullet"/>
      <w:lvlText w:val="к"/>
      <w:lvlJc w:val="left"/>
    </w:lvl>
    <w:lvl w:ilvl="1" w:tplc="8E52677E">
      <w:start w:val="23"/>
      <w:numFmt w:val="decimal"/>
      <w:lvlText w:val="%2."/>
      <w:lvlJc w:val="left"/>
    </w:lvl>
    <w:lvl w:ilvl="2" w:tplc="E778A8FE">
      <w:numFmt w:val="decimal"/>
      <w:lvlText w:val=""/>
      <w:lvlJc w:val="left"/>
    </w:lvl>
    <w:lvl w:ilvl="3" w:tplc="817871A4">
      <w:numFmt w:val="decimal"/>
      <w:lvlText w:val=""/>
      <w:lvlJc w:val="left"/>
    </w:lvl>
    <w:lvl w:ilvl="4" w:tplc="2D30D866">
      <w:numFmt w:val="decimal"/>
      <w:lvlText w:val=""/>
      <w:lvlJc w:val="left"/>
    </w:lvl>
    <w:lvl w:ilvl="5" w:tplc="743210AC">
      <w:numFmt w:val="decimal"/>
      <w:lvlText w:val=""/>
      <w:lvlJc w:val="left"/>
    </w:lvl>
    <w:lvl w:ilvl="6" w:tplc="1C4E5634">
      <w:numFmt w:val="decimal"/>
      <w:lvlText w:val=""/>
      <w:lvlJc w:val="left"/>
    </w:lvl>
    <w:lvl w:ilvl="7" w:tplc="5E3A639C">
      <w:numFmt w:val="decimal"/>
      <w:lvlText w:val=""/>
      <w:lvlJc w:val="left"/>
    </w:lvl>
    <w:lvl w:ilvl="8" w:tplc="EEBE867E">
      <w:numFmt w:val="decimal"/>
      <w:lvlText w:val=""/>
      <w:lvlJc w:val="left"/>
    </w:lvl>
  </w:abstractNum>
  <w:abstractNum w:abstractNumId="2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6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F62"/>
    <w:rsid w:val="000014EC"/>
    <w:rsid w:val="0006657F"/>
    <w:rsid w:val="000728C6"/>
    <w:rsid w:val="000A768D"/>
    <w:rsid w:val="000B37EE"/>
    <w:rsid w:val="000C625A"/>
    <w:rsid w:val="000D29EB"/>
    <w:rsid w:val="000E72DB"/>
    <w:rsid w:val="000F7BBF"/>
    <w:rsid w:val="0010777D"/>
    <w:rsid w:val="00112762"/>
    <w:rsid w:val="00114B97"/>
    <w:rsid w:val="001229A0"/>
    <w:rsid w:val="00134F62"/>
    <w:rsid w:val="001661B6"/>
    <w:rsid w:val="001B20A8"/>
    <w:rsid w:val="001C2326"/>
    <w:rsid w:val="001C6A03"/>
    <w:rsid w:val="002642A5"/>
    <w:rsid w:val="0027624F"/>
    <w:rsid w:val="00295B59"/>
    <w:rsid w:val="002B7620"/>
    <w:rsid w:val="002C261B"/>
    <w:rsid w:val="002E1BCF"/>
    <w:rsid w:val="002E694E"/>
    <w:rsid w:val="002F7A0B"/>
    <w:rsid w:val="0031543C"/>
    <w:rsid w:val="00345314"/>
    <w:rsid w:val="00355C06"/>
    <w:rsid w:val="0038617A"/>
    <w:rsid w:val="003A0A98"/>
    <w:rsid w:val="003B6641"/>
    <w:rsid w:val="003C6963"/>
    <w:rsid w:val="003F1356"/>
    <w:rsid w:val="004254D7"/>
    <w:rsid w:val="0043621B"/>
    <w:rsid w:val="00467BBB"/>
    <w:rsid w:val="00486144"/>
    <w:rsid w:val="00495099"/>
    <w:rsid w:val="004B482E"/>
    <w:rsid w:val="004B484A"/>
    <w:rsid w:val="00500149"/>
    <w:rsid w:val="0050475B"/>
    <w:rsid w:val="005051F1"/>
    <w:rsid w:val="00507B56"/>
    <w:rsid w:val="0051380F"/>
    <w:rsid w:val="00520DC1"/>
    <w:rsid w:val="0057472F"/>
    <w:rsid w:val="005767EF"/>
    <w:rsid w:val="005A1EE7"/>
    <w:rsid w:val="005D07AB"/>
    <w:rsid w:val="005E315F"/>
    <w:rsid w:val="005F2D0F"/>
    <w:rsid w:val="00603FAE"/>
    <w:rsid w:val="0061193D"/>
    <w:rsid w:val="00677840"/>
    <w:rsid w:val="00680495"/>
    <w:rsid w:val="006A5AA8"/>
    <w:rsid w:val="006E5426"/>
    <w:rsid w:val="006F495B"/>
    <w:rsid w:val="00717F89"/>
    <w:rsid w:val="007565AF"/>
    <w:rsid w:val="00777490"/>
    <w:rsid w:val="007A1F0B"/>
    <w:rsid w:val="007B20C3"/>
    <w:rsid w:val="007C481E"/>
    <w:rsid w:val="007C6A28"/>
    <w:rsid w:val="007C79B4"/>
    <w:rsid w:val="007E0224"/>
    <w:rsid w:val="007F1FD2"/>
    <w:rsid w:val="007F2461"/>
    <w:rsid w:val="007F2D1A"/>
    <w:rsid w:val="00807A08"/>
    <w:rsid w:val="008630BF"/>
    <w:rsid w:val="008C603F"/>
    <w:rsid w:val="008D20A8"/>
    <w:rsid w:val="008E434B"/>
    <w:rsid w:val="009016E4"/>
    <w:rsid w:val="00906FC1"/>
    <w:rsid w:val="0091476C"/>
    <w:rsid w:val="00927265"/>
    <w:rsid w:val="00950D7C"/>
    <w:rsid w:val="009921F2"/>
    <w:rsid w:val="009D3AF4"/>
    <w:rsid w:val="009E1A32"/>
    <w:rsid w:val="009E3F66"/>
    <w:rsid w:val="00A142E9"/>
    <w:rsid w:val="00A21D8C"/>
    <w:rsid w:val="00A30380"/>
    <w:rsid w:val="00A41496"/>
    <w:rsid w:val="00A43705"/>
    <w:rsid w:val="00A46C4E"/>
    <w:rsid w:val="00A61710"/>
    <w:rsid w:val="00A91D7C"/>
    <w:rsid w:val="00A92935"/>
    <w:rsid w:val="00A96FBD"/>
    <w:rsid w:val="00AA5573"/>
    <w:rsid w:val="00AA5B07"/>
    <w:rsid w:val="00AB00FD"/>
    <w:rsid w:val="00AD2AEA"/>
    <w:rsid w:val="00AF0A61"/>
    <w:rsid w:val="00AF4E92"/>
    <w:rsid w:val="00B63E66"/>
    <w:rsid w:val="00B65D08"/>
    <w:rsid w:val="00BA327A"/>
    <w:rsid w:val="00BB3AF3"/>
    <w:rsid w:val="00BB3D61"/>
    <w:rsid w:val="00BC1DF5"/>
    <w:rsid w:val="00BE7198"/>
    <w:rsid w:val="00C03466"/>
    <w:rsid w:val="00C10D1D"/>
    <w:rsid w:val="00C456CB"/>
    <w:rsid w:val="00C47773"/>
    <w:rsid w:val="00C6280A"/>
    <w:rsid w:val="00CA0CE3"/>
    <w:rsid w:val="00CB5DF9"/>
    <w:rsid w:val="00CC129F"/>
    <w:rsid w:val="00CE4D34"/>
    <w:rsid w:val="00D06B1D"/>
    <w:rsid w:val="00D16A30"/>
    <w:rsid w:val="00D17348"/>
    <w:rsid w:val="00D520E7"/>
    <w:rsid w:val="00D607EE"/>
    <w:rsid w:val="00D90009"/>
    <w:rsid w:val="00DB147F"/>
    <w:rsid w:val="00DD40B6"/>
    <w:rsid w:val="00DD6E3E"/>
    <w:rsid w:val="00DF0B1A"/>
    <w:rsid w:val="00E07802"/>
    <w:rsid w:val="00E13219"/>
    <w:rsid w:val="00E16FA2"/>
    <w:rsid w:val="00E23585"/>
    <w:rsid w:val="00E729FD"/>
    <w:rsid w:val="00EA08E8"/>
    <w:rsid w:val="00EA456B"/>
    <w:rsid w:val="00EB6DA9"/>
    <w:rsid w:val="00ED27BC"/>
    <w:rsid w:val="00F01551"/>
    <w:rsid w:val="00F0551F"/>
    <w:rsid w:val="00F067E3"/>
    <w:rsid w:val="00F14325"/>
    <w:rsid w:val="00F15875"/>
    <w:rsid w:val="00F21163"/>
    <w:rsid w:val="00F24EA6"/>
    <w:rsid w:val="00F25283"/>
    <w:rsid w:val="00F35F72"/>
    <w:rsid w:val="00F367C5"/>
    <w:rsid w:val="00F42A1A"/>
    <w:rsid w:val="00F55AB4"/>
    <w:rsid w:val="00F867CE"/>
    <w:rsid w:val="00F96762"/>
    <w:rsid w:val="00FB095E"/>
    <w:rsid w:val="00FB2A4A"/>
    <w:rsid w:val="00FB3784"/>
    <w:rsid w:val="00FB6F22"/>
    <w:rsid w:val="00FD51E4"/>
    <w:rsid w:val="00FE731C"/>
    <w:rsid w:val="00FF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34F62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Strong"/>
    <w:qFormat/>
    <w:rsid w:val="00134F62"/>
    <w:rPr>
      <w:b/>
      <w:bCs/>
    </w:rPr>
  </w:style>
  <w:style w:type="paragraph" w:styleId="a5">
    <w:name w:val="Normal (Web)"/>
    <w:basedOn w:val="a"/>
    <w:rsid w:val="00134F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F62"/>
  </w:style>
  <w:style w:type="paragraph" w:customStyle="1" w:styleId="2">
    <w:name w:val="Документы2"/>
    <w:basedOn w:val="a"/>
    <w:rsid w:val="00134F62"/>
    <w:pPr>
      <w:spacing w:line="360" w:lineRule="auto"/>
      <w:ind w:firstLine="567"/>
    </w:pPr>
    <w:rPr>
      <w:szCs w:val="20"/>
    </w:rPr>
  </w:style>
  <w:style w:type="character" w:styleId="a6">
    <w:name w:val="Hyperlink"/>
    <w:rsid w:val="00134F62"/>
    <w:rPr>
      <w:color w:val="0000FF"/>
      <w:u w:val="single"/>
    </w:rPr>
  </w:style>
  <w:style w:type="paragraph" w:styleId="a7">
    <w:name w:val="Balloon Text"/>
    <w:basedOn w:val="a"/>
    <w:semiHidden/>
    <w:rsid w:val="00F367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661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B664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8">
    <w:name w:val="header"/>
    <w:basedOn w:val="a"/>
    <w:link w:val="a9"/>
    <w:semiHidden/>
    <w:unhideWhenUsed/>
    <w:rsid w:val="00DD6E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DD6E3E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DD6E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DD6E3E"/>
    <w:rPr>
      <w:sz w:val="24"/>
      <w:szCs w:val="24"/>
    </w:rPr>
  </w:style>
  <w:style w:type="paragraph" w:styleId="ac">
    <w:name w:val="List Paragraph"/>
    <w:basedOn w:val="a"/>
    <w:uiPriority w:val="99"/>
    <w:qFormat/>
    <w:rsid w:val="00FE73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1681" TargetMode="External"/><Relationship Id="rId13" Type="http://schemas.openxmlformats.org/officeDocument/2006/relationships/hyperlink" Target="consultantplus://offline/ref=9ADB834EA5B835667B67212B9550B5AB19BAE3674535D0C270F8431301F7183C95ED436C594F9C695C8279C38Dv5n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DB834EA5B835667B67212B9550B5AB19BAE3674535D0C270F8431301F7183C95ED436C594F9C695C8279C38Dv5n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DB834EA5B835667B67212B9550B5AB19BDE36D4636D0C270F8431301F7183C87ED1B605B4F826856972F92C8032A9FDB9243159C3411A6v5n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DB834EA5B835667B67212B9550B5AB1BBDE96A4131D0C270F8431301F7183C95ED436C594F9C695C8279C38Dv5nFI" TargetMode="External"/><Relationship Id="rId10" Type="http://schemas.openxmlformats.org/officeDocument/2006/relationships/hyperlink" Target="consultantplus://offline/ref=9ADB834EA5B835667B67212B9550B5AB1BBFE96D413DD0C270F8431301F7183C95ED436C594F9C695C8279C38Dv5nF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991" TargetMode="External"/><Relationship Id="rId14" Type="http://schemas.openxmlformats.org/officeDocument/2006/relationships/hyperlink" Target="consultantplus://offline/ref=9ADB834EA5B835667B67212B9550B5AB1BBEEE68413DD0C270F8431301F7183C87ED1B605B4E8B6958972F92C8032A9FDB9243159C3411A6v5n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E49C-13D6-434D-93EE-7F6E7D36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26839</CharactersWithSpaces>
  <SharedDoc>false</SharedDoc>
  <HLinks>
    <vt:vector size="570" baseType="variant">
      <vt:variant>
        <vt:i4>3735664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327746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6094863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6553663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consultantplus://offline/ref=9ADB834EA5B835667B67212B9550B5AB1BBEEE68413DD0C270F8431301F7183C87ED1B605B4E8B6958972F92C8032A9FDB9243159C3411A6v5n0I</vt:lpwstr>
      </vt:variant>
      <vt:variant>
        <vt:lpwstr/>
      </vt:variant>
      <vt:variant>
        <vt:i4>6094861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262213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6094861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458821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P255</vt:lpwstr>
      </vt:variant>
      <vt:variant>
        <vt:i4>6553650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consultantplus://offline/ref=9ADB834EA5B835667B67212B9550B5AB1BBCEE6D403DD0C270F8431301F7183C87ED1B605B4E836C5E972F92C8032A9FDB9243159C3411A6v5n0I</vt:lpwstr>
      </vt:variant>
      <vt:variant>
        <vt:lpwstr/>
      </vt:variant>
      <vt:variant>
        <vt:i4>6160392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consultantplus://offline/ref=9ADB834EA5B835667B67212B9550B5AB1BBCEE6D403DD0C270F8431301F7183C87ED1B685249893C0FD82ECE8E56399CD992401783v3nFI</vt:lpwstr>
      </vt:variant>
      <vt:variant>
        <vt:lpwstr/>
      </vt:variant>
      <vt:variant>
        <vt:i4>6553650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consultantplus://offline/ref=9ADB834EA5B835667B67212B9550B5AB1BBCEE6D403DD0C270F8431301F7183C87ED1B605B4E826F5A972F92C8032A9FDB9243159C3411A6v5n0I</vt:lpwstr>
      </vt:variant>
      <vt:variant>
        <vt:lpwstr/>
      </vt:variant>
      <vt:variant>
        <vt:i4>6553705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consultantplus://offline/ref=9ADB834EA5B835667B67212B9550B5AB1BBCEE6D403DD0C270F8431301F7183C87ED1B605B4E816F59972F92C8032A9FDB9243159C3411A6v5n0I</vt:lpwstr>
      </vt:variant>
      <vt:variant>
        <vt:lpwstr/>
      </vt:variant>
      <vt:variant>
        <vt:i4>3407971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consultantplus://offline/ref=9ADB834EA5B835667B67212B9550B5AB1BBCEE6D403DD0C270F8431301F7183C87ED1B60584886630ACD3F9681542783DA8E5C158237v1n8I</vt:lpwstr>
      </vt:variant>
      <vt:variant>
        <vt:lpwstr/>
      </vt:variant>
      <vt:variant>
        <vt:i4>3407974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consultantplus://offline/ref=9ADB834EA5B835667B67212B9550B5AB1BBCEE6D403DD0C270F8431301F7183C87ED1B60584883630ACD3F9681542783DA8E5C158237v1n8I</vt:lpwstr>
      </vt:variant>
      <vt:variant>
        <vt:lpwstr/>
      </vt:variant>
      <vt:variant>
        <vt:i4>6553697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consultantplus://offline/ref=9ADB834EA5B835667B67212B9550B5AB1BBCEE6D403DD0C270F8431301F7183C87ED1B605B4E81615F972F92C8032A9FDB9243159C3411A6v5n0I</vt:lpwstr>
      </vt:variant>
      <vt:variant>
        <vt:lpwstr/>
      </vt:variant>
      <vt:variant>
        <vt:i4>6553648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consultantplus://offline/ref=9ADB834EA5B835667B67212B9550B5AB1BBCEE6D403DD0C270F8431301F7183C87ED1B605B4E816157972F92C8032A9FDB9243159C3411A6v5n0I</vt:lpwstr>
      </vt:variant>
      <vt:variant>
        <vt:lpwstr/>
      </vt:variant>
      <vt:variant>
        <vt:i4>6553706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consultantplus://offline/ref=9ADB834EA5B835667B67212B9550B5AB1BBFEE6F4C3CD0C270F8431301F7183C87ED1B605B4F826857972F92C8032A9FDB9243159C3411A6v5n0I</vt:lpwstr>
      </vt:variant>
      <vt:variant>
        <vt:lpwstr/>
      </vt:variant>
      <vt:variant>
        <vt:i4>327746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327746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3539056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6553702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consultantplus://offline/ref=9ADB834EA5B835667B67212B9550B5AB1BBCEE6D403DD0C270F8431301F7183C87ED1B605B4F83605A972F92C8032A9FDB9243159C3411A6v5n0I</vt:lpwstr>
      </vt:variant>
      <vt:variant>
        <vt:lpwstr/>
      </vt:variant>
      <vt:variant>
        <vt:i4>6094853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consultantplus://offline/ref=9ADB834EA5B835667B67212B9550B5AB1BBCEE6D403DD0C270F8431301F7183C95ED436C594F9C695C8279C38Dv5nFI</vt:lpwstr>
      </vt:variant>
      <vt:variant>
        <vt:lpwstr/>
      </vt:variant>
      <vt:variant>
        <vt:i4>327746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458818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6160477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consultantplus://offline/ref=9ADB834EA5B835667B67212B9550B5AB1BBCEE6D403DD0C270F8431301F7183C87ED1B605A47893C0FD82ECE8E56399CD992401783v3nFI</vt:lpwstr>
      </vt:variant>
      <vt:variant>
        <vt:lpwstr/>
      </vt:variant>
      <vt:variant>
        <vt:i4>3407924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consultantplus://offline/ref=9ADB834EA5B835667B67212B9550B5AB1BBCEE6D403DD0C270F8431301F7183C87ED1B605B4784630ACD3F9681542783DA8E5C158237v1n8I</vt:lpwstr>
      </vt:variant>
      <vt:variant>
        <vt:lpwstr/>
      </vt:variant>
      <vt:variant>
        <vt:i4>6553652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consultantplus://offline/ref=9ADB834EA5B835667B67212B9550B5AB1BBCEE6D403DD0C270F8431301F7183C87ED1B605B4E856056972F92C8032A9FDB9243159C3411A6v5n0I</vt:lpwstr>
      </vt:variant>
      <vt:variant>
        <vt:lpwstr/>
      </vt:variant>
      <vt:variant>
        <vt:i4>6553699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consultantplus://offline/ref=9ADB834EA5B835667B67212B9550B5AB1BBCEE6D403DD0C270F8431301F7183C87ED1B605B4E80605D972F92C8032A9FDB9243159C3411A6v5n0I</vt:lpwstr>
      </vt:variant>
      <vt:variant>
        <vt:lpwstr/>
      </vt:variant>
      <vt:variant>
        <vt:i4>4128829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consultantplus://offline/ref=9ADB834EA5B835667B67212B9550B5AB1BBCEE6D403DD0C270F8431301F7183C87ED1B635344D6391AC976C18C48269FC58E4216v8nBI</vt:lpwstr>
      </vt:variant>
      <vt:variant>
        <vt:lpwstr/>
      </vt:variant>
      <vt:variant>
        <vt:i4>3407933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consultantplus://offline/ref=9ADB834EA5B835667B67212B9550B5AB1BBCEE6D403DD0C270F8431301F7183C87ED1B60584B82630ACD3F9681542783DA8E5C158237v1n8I</vt:lpwstr>
      </vt:variant>
      <vt:variant>
        <vt:lpwstr/>
      </vt:variant>
      <vt:variant>
        <vt:i4>3407977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consultantplus://offline/ref=9ADB834EA5B835667B67212B9550B5AB1BBCEE6D403DD0C270F8431301F7183C87ED1B60584F8B630ACD3F9681542783DA8E5C158237v1n8I</vt:lpwstr>
      </vt:variant>
      <vt:variant>
        <vt:lpwstr/>
      </vt:variant>
      <vt:variant>
        <vt:i4>6160390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consultantplus://offline/ref=9ADB834EA5B835667B67212B9550B5AB1BBCEE6D403DD0C270F8431301F7183C87ED1B695246893C0FD82ECE8E56399CD992401783v3nFI</vt:lpwstr>
      </vt:variant>
      <vt:variant>
        <vt:lpwstr/>
      </vt:variant>
      <vt:variant>
        <vt:i4>4128877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consultantplus://offline/ref=9ADB834EA5B835667B67212B9550B5AB1BBCEE6D403DD0C270F8431301F7183C87ED1B635C44D6391AC976C18C48269FC58E4216v8nBI</vt:lpwstr>
      </vt:variant>
      <vt:variant>
        <vt:lpwstr/>
      </vt:variant>
      <vt:variant>
        <vt:i4>6160477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consultantplus://offline/ref=9ADB834EA5B835667B67212B9550B5AB1BBCEE6D403DD0C270F8431301F7183C87ED1B625C47893C0FD82ECE8E56399CD992401783v3nFI</vt:lpwstr>
      </vt:variant>
      <vt:variant>
        <vt:lpwstr/>
      </vt:variant>
      <vt:variant>
        <vt:i4>3539056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327746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6553696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consultantplus://offline/ref=9ADB834EA5B835667B67212B9550B5AB1BBCEE6D403DD0C270F8431301F7183C87ED1B605B4F80615E972F92C8032A9FDB9243159C3411A6v5n0I</vt:lpwstr>
      </vt:variant>
      <vt:variant>
        <vt:lpwstr/>
      </vt:variant>
      <vt:variant>
        <vt:i4>262210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458818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327744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3539056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3539056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3473520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3539056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3473520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393282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393282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131138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720961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P219</vt:lpwstr>
      </vt:variant>
      <vt:variant>
        <vt:i4>655425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6094863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6094863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consultantplus://offline/ref=9ADB834EA5B835667B67212B9550B5AB1BBDE96A4131D0C270F8431301F7183C95ED436C594F9C695C8279C38Dv5nFI</vt:lpwstr>
      </vt:variant>
      <vt:variant>
        <vt:lpwstr/>
      </vt:variant>
      <vt:variant>
        <vt:i4>327745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3407920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consultantplus://offline/ref=9ADB834EA5B835667B67212B9550B5AB1BBCEE6D403DD0C270F8431301F7183C87ED1B605A4783630ACD3F9681542783DA8E5C158237v1n8I</vt:lpwstr>
      </vt:variant>
      <vt:variant>
        <vt:lpwstr/>
      </vt:variant>
      <vt:variant>
        <vt:i4>458817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131145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3670128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  <vt:variant>
        <vt:i4>327746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3670128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consultantplus://offline/ref=9ADB834EA5B835667B67212B9550B5AB19BAE3674535D0C270F8431301F7183C95ED436C594F9C695C8279C38Dv5nFI</vt:lpwstr>
      </vt:variant>
      <vt:variant>
        <vt:lpwstr/>
      </vt:variant>
      <vt:variant>
        <vt:i4>6553702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consultantplus://offline/ref=9ADB834EA5B835667B67212B9550B5AB19BDE36D4636D0C270F8431301F7183C87ED1B605B4F826856972F92C8032A9FDB9243159C3411A6v5n0I</vt:lpwstr>
      </vt:variant>
      <vt:variant>
        <vt:lpwstr/>
      </vt:variant>
      <vt:variant>
        <vt:i4>6094941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consultantplus://offline/ref=9ADB834EA5B835667B67212B9550B5AB1BBFE96D413DD0C270F8431301F7183C95ED436C594F9C695C8279C38Dv5nFI</vt:lpwstr>
      </vt:variant>
      <vt:variant>
        <vt:lpwstr/>
      </vt:variant>
      <vt:variant>
        <vt:i4>3473520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6094938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6094849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consultantplus://offline/ref=9ADB834EA5B835667B67212B9550B5AB1BBDE36C4533D0C270F8431301F7183C95ED436C594F9C695C8279C38Dv5nFI</vt:lpwstr>
      </vt:variant>
      <vt:variant>
        <vt:lpwstr/>
      </vt:variant>
      <vt:variant>
        <vt:i4>3473520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P58</vt:lpwstr>
      </vt:variant>
      <vt:variant>
        <vt:i4>6094938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2752618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consultantplus://offline/ref=1475DE2C9B25144F8E32E8BF121EFF37068741FCDBFD694D7AF925B09DD3C90434BAA999825464BEK2N9I</vt:lpwstr>
      </vt:variant>
      <vt:variant>
        <vt:lpwstr/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131140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327746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6094938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consultantplus://offline/ref=9ADB834EA5B835667B67212B9550B5AB1BBDEC694C34D0C270F8431301F7183C95ED436C594F9C695C8279C38Dv5nFI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Пользователь</cp:lastModifiedBy>
  <cp:revision>9</cp:revision>
  <cp:lastPrinted>2015-07-15T04:22:00Z</cp:lastPrinted>
  <dcterms:created xsi:type="dcterms:W3CDTF">2024-07-30T04:35:00Z</dcterms:created>
  <dcterms:modified xsi:type="dcterms:W3CDTF">2024-08-26T03:49:00Z</dcterms:modified>
</cp:coreProperties>
</file>