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ECF" w:rsidRDefault="00536ECF" w:rsidP="00536ECF">
      <w:pPr>
        <w:keepNext/>
        <w:snapToGrid w:val="0"/>
        <w:jc w:val="center"/>
        <w:rPr>
          <w:b/>
        </w:rPr>
      </w:pPr>
      <w:r>
        <w:rPr>
          <w:b/>
        </w:rPr>
        <w:t>РОССИЙСКАЯ ФЕДЕРАЦИЯ</w:t>
      </w:r>
    </w:p>
    <w:p w:rsidR="00536ECF" w:rsidRDefault="00536ECF" w:rsidP="00536ECF">
      <w:pPr>
        <w:snapToGrid w:val="0"/>
        <w:jc w:val="center"/>
        <w:rPr>
          <w:b/>
        </w:rPr>
      </w:pPr>
      <w:r>
        <w:rPr>
          <w:b/>
        </w:rPr>
        <w:t>АДМИНИСТРАЦИЯ НОВОСЕЛЬСКОГО СЕЛЬСОВЕТА</w:t>
      </w:r>
    </w:p>
    <w:p w:rsidR="00536ECF" w:rsidRDefault="00536ECF" w:rsidP="00536ECF">
      <w:pPr>
        <w:snapToGrid w:val="0"/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536ECF" w:rsidRDefault="00536ECF" w:rsidP="00536ECF">
      <w:pPr>
        <w:snapToGrid w:val="0"/>
        <w:jc w:val="center"/>
        <w:rPr>
          <w:b/>
          <w:sz w:val="26"/>
        </w:rPr>
      </w:pPr>
    </w:p>
    <w:p w:rsidR="00536ECF" w:rsidRDefault="00536ECF" w:rsidP="00536ECF">
      <w:pPr>
        <w:snapToGrid w:val="0"/>
        <w:jc w:val="center"/>
      </w:pPr>
    </w:p>
    <w:p w:rsidR="00536ECF" w:rsidRDefault="00536ECF" w:rsidP="00536ECF">
      <w:pPr>
        <w:keepNext/>
        <w:snapToGrid w:val="0"/>
        <w:jc w:val="center"/>
        <w:rPr>
          <w:b/>
        </w:rPr>
      </w:pPr>
      <w:r>
        <w:rPr>
          <w:b/>
        </w:rPr>
        <w:t xml:space="preserve"> П О С Т А Н О В Л Е Н И Е</w:t>
      </w:r>
    </w:p>
    <w:p w:rsidR="00536ECF" w:rsidRDefault="00536ECF" w:rsidP="00536ECF">
      <w:pPr>
        <w:snapToGrid w:val="0"/>
      </w:pPr>
    </w:p>
    <w:p w:rsidR="00536ECF" w:rsidRDefault="009665D8" w:rsidP="00536ECF">
      <w:pPr>
        <w:snapToGrid w:val="0"/>
        <w:rPr>
          <w:sz w:val="26"/>
        </w:rPr>
      </w:pPr>
      <w:r>
        <w:rPr>
          <w:sz w:val="26"/>
        </w:rPr>
        <w:t>20 февраля</w:t>
      </w:r>
      <w:r w:rsidR="00536ECF">
        <w:rPr>
          <w:sz w:val="26"/>
        </w:rPr>
        <w:t xml:space="preserve"> 202</w:t>
      </w:r>
      <w:r>
        <w:rPr>
          <w:sz w:val="26"/>
        </w:rPr>
        <w:t>3</w:t>
      </w:r>
      <w:r w:rsidR="00536ECF">
        <w:rPr>
          <w:sz w:val="26"/>
        </w:rPr>
        <w:t>г.</w:t>
      </w:r>
      <w:r w:rsidR="00536ECF">
        <w:t xml:space="preserve">                                                                                                                          </w:t>
      </w:r>
      <w:r w:rsidR="00536ECF">
        <w:rPr>
          <w:sz w:val="26"/>
        </w:rPr>
        <w:t>№</w:t>
      </w:r>
      <w:r>
        <w:rPr>
          <w:sz w:val="26"/>
        </w:rPr>
        <w:t xml:space="preserve"> 04</w:t>
      </w:r>
      <w:r w:rsidR="00536ECF">
        <w:rPr>
          <w:sz w:val="26"/>
        </w:rPr>
        <w:t xml:space="preserve">  </w:t>
      </w:r>
    </w:p>
    <w:p w:rsidR="00536ECF" w:rsidRDefault="00536ECF" w:rsidP="00536ECF">
      <w:pPr>
        <w:snapToGrid w:val="0"/>
        <w:jc w:val="center"/>
        <w:rPr>
          <w:sz w:val="22"/>
        </w:rPr>
      </w:pPr>
      <w:r>
        <w:rPr>
          <w:sz w:val="22"/>
        </w:rPr>
        <w:t>с. Новосельское</w:t>
      </w:r>
    </w:p>
    <w:p w:rsidR="00536ECF" w:rsidRDefault="00536ECF" w:rsidP="00536ECF">
      <w:pPr>
        <w:snapToGrid w:val="0"/>
      </w:pPr>
    </w:p>
    <w:p w:rsidR="0020673B" w:rsidRPr="00D7607A" w:rsidRDefault="00536ECF" w:rsidP="00536ECF">
      <w:pPr>
        <w:jc w:val="both"/>
        <w:rPr>
          <w:b/>
          <w:sz w:val="28"/>
          <w:szCs w:val="28"/>
        </w:rPr>
      </w:pPr>
      <w:r w:rsidRPr="00D7607A">
        <w:rPr>
          <w:b/>
          <w:sz w:val="28"/>
          <w:szCs w:val="28"/>
        </w:rPr>
        <w:t>О</w:t>
      </w:r>
      <w:r w:rsidR="0020673B" w:rsidRPr="00D7607A">
        <w:rPr>
          <w:b/>
          <w:sz w:val="28"/>
          <w:szCs w:val="28"/>
        </w:rPr>
        <w:t xml:space="preserve">б утверждении Перечня должностей </w:t>
      </w:r>
    </w:p>
    <w:p w:rsidR="0020673B" w:rsidRPr="00D7607A" w:rsidRDefault="0020673B" w:rsidP="0020673B">
      <w:pPr>
        <w:jc w:val="both"/>
        <w:rPr>
          <w:b/>
          <w:sz w:val="28"/>
          <w:szCs w:val="28"/>
        </w:rPr>
      </w:pPr>
      <w:r w:rsidRPr="00D7607A">
        <w:rPr>
          <w:b/>
          <w:sz w:val="28"/>
          <w:szCs w:val="28"/>
        </w:rPr>
        <w:t xml:space="preserve">муниципальной службы, после увольнения </w:t>
      </w:r>
    </w:p>
    <w:p w:rsidR="0020673B" w:rsidRPr="00D7607A" w:rsidRDefault="0020673B" w:rsidP="0020673B">
      <w:pPr>
        <w:jc w:val="both"/>
        <w:rPr>
          <w:b/>
          <w:sz w:val="28"/>
          <w:szCs w:val="28"/>
        </w:rPr>
      </w:pPr>
      <w:r w:rsidRPr="00D7607A">
        <w:rPr>
          <w:b/>
          <w:sz w:val="28"/>
          <w:szCs w:val="28"/>
        </w:rPr>
        <w:t xml:space="preserve">с которых на гражданина налагаются </w:t>
      </w:r>
    </w:p>
    <w:p w:rsidR="0020673B" w:rsidRPr="00D7607A" w:rsidRDefault="0020673B" w:rsidP="0020673B">
      <w:pPr>
        <w:jc w:val="both"/>
        <w:rPr>
          <w:b/>
          <w:sz w:val="28"/>
          <w:szCs w:val="28"/>
        </w:rPr>
      </w:pPr>
      <w:r w:rsidRPr="00D7607A">
        <w:rPr>
          <w:b/>
          <w:sz w:val="28"/>
          <w:szCs w:val="28"/>
        </w:rPr>
        <w:t xml:space="preserve">ограничения, установленные статьей 12 </w:t>
      </w:r>
    </w:p>
    <w:p w:rsidR="0020673B" w:rsidRPr="00D7607A" w:rsidRDefault="0020673B" w:rsidP="0020673B">
      <w:pPr>
        <w:jc w:val="both"/>
        <w:rPr>
          <w:b/>
          <w:sz w:val="28"/>
          <w:szCs w:val="28"/>
        </w:rPr>
      </w:pPr>
      <w:r w:rsidRPr="00D7607A">
        <w:rPr>
          <w:b/>
          <w:sz w:val="28"/>
          <w:szCs w:val="28"/>
        </w:rPr>
        <w:t xml:space="preserve">Федерального закона от 25.12.2008 № 273-ФЗ </w:t>
      </w:r>
    </w:p>
    <w:p w:rsidR="00B66D83" w:rsidRDefault="00B66D83" w:rsidP="0020673B"/>
    <w:p w:rsidR="0020673B" w:rsidRPr="0020673B" w:rsidRDefault="0020673B" w:rsidP="0020673B">
      <w:pPr>
        <w:ind w:firstLine="540"/>
        <w:jc w:val="both"/>
        <w:rPr>
          <w:sz w:val="26"/>
          <w:szCs w:val="26"/>
        </w:rPr>
      </w:pPr>
      <w:r w:rsidRPr="0020673B">
        <w:rPr>
          <w:sz w:val="26"/>
          <w:szCs w:val="26"/>
        </w:rPr>
        <w:t xml:space="preserve">Руководствуясь статьей 12 Федерального закона от 25.12.2008 № 273-ФЗ «О противодействии коррупции», частью 4 статьи 14 Федерального закона от 02.03.2007 № 25-ФЗ «О муниципальной службе в Российской Федерации», пунктом 4 Указа Президента Российской Федерации от 21.07.2010 № 925 «О мерах по реализации отдельных положений Федерального закона «О противодействии коррупции», </w:t>
      </w:r>
    </w:p>
    <w:p w:rsidR="0020673B" w:rsidRPr="0020673B" w:rsidRDefault="0020673B" w:rsidP="0020673B">
      <w:pPr>
        <w:ind w:firstLine="540"/>
        <w:jc w:val="center"/>
        <w:rPr>
          <w:sz w:val="26"/>
          <w:szCs w:val="26"/>
        </w:rPr>
      </w:pPr>
      <w:r w:rsidRPr="0020673B">
        <w:rPr>
          <w:sz w:val="26"/>
          <w:szCs w:val="26"/>
        </w:rPr>
        <w:t>П О С Т А Н О В Л Я Ю:</w:t>
      </w:r>
    </w:p>
    <w:p w:rsidR="0020673B" w:rsidRPr="0020673B" w:rsidRDefault="0020673B" w:rsidP="0020673B">
      <w:pPr>
        <w:ind w:firstLine="540"/>
        <w:jc w:val="both"/>
        <w:rPr>
          <w:sz w:val="26"/>
          <w:szCs w:val="26"/>
        </w:rPr>
      </w:pPr>
      <w:r w:rsidRPr="0020673B">
        <w:rPr>
          <w:sz w:val="26"/>
          <w:szCs w:val="26"/>
        </w:rPr>
        <w:t>1. Утвердить Перечень должностей муниципальной службы, после увольнения с которых на гражданина налагаются ограничения, установленные статьей 12 Фед</w:t>
      </w:r>
      <w:r w:rsidR="00176A40">
        <w:rPr>
          <w:sz w:val="26"/>
          <w:szCs w:val="26"/>
        </w:rPr>
        <w:t>ерального закона от 25.12.2008 № 273-ФЗ «О противодействии коррупции»</w:t>
      </w:r>
      <w:r w:rsidRPr="0020673B">
        <w:rPr>
          <w:sz w:val="26"/>
          <w:szCs w:val="26"/>
        </w:rPr>
        <w:t xml:space="preserve"> (приложение 1). </w:t>
      </w:r>
    </w:p>
    <w:p w:rsidR="00E17E0B" w:rsidRDefault="00633809" w:rsidP="00E87B4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87B41">
        <w:rPr>
          <w:sz w:val="26"/>
          <w:szCs w:val="26"/>
        </w:rPr>
        <w:t>2</w:t>
      </w:r>
      <w:r w:rsidR="00E17E0B" w:rsidRPr="00176A40">
        <w:rPr>
          <w:sz w:val="26"/>
          <w:szCs w:val="26"/>
        </w:rPr>
        <w:t>. Данное постановление обнародовать путем размещения на официальном Интернет –</w:t>
      </w:r>
      <w:r w:rsidR="00E17E0B">
        <w:rPr>
          <w:sz w:val="26"/>
          <w:szCs w:val="26"/>
        </w:rPr>
        <w:t xml:space="preserve"> </w:t>
      </w:r>
      <w:r w:rsidR="00E17E0B" w:rsidRPr="00176A40">
        <w:rPr>
          <w:sz w:val="26"/>
          <w:szCs w:val="26"/>
        </w:rPr>
        <w:t>сайте Администрации Бурлинского района Алтайского края.</w:t>
      </w:r>
    </w:p>
    <w:p w:rsidR="0083667B" w:rsidRPr="0083667B" w:rsidRDefault="00E87B41" w:rsidP="0083667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3667B">
        <w:rPr>
          <w:sz w:val="26"/>
          <w:szCs w:val="26"/>
        </w:rPr>
        <w:t xml:space="preserve">. </w:t>
      </w:r>
      <w:r w:rsidR="0083667B" w:rsidRPr="0083667B">
        <w:rPr>
          <w:sz w:val="26"/>
          <w:szCs w:val="26"/>
        </w:rPr>
        <w:t xml:space="preserve">Контроль за исполнением настоящего постановления </w:t>
      </w:r>
      <w:r w:rsidR="00E42BAA">
        <w:rPr>
          <w:sz w:val="26"/>
          <w:szCs w:val="26"/>
        </w:rPr>
        <w:t>оставляю за собой.</w:t>
      </w:r>
    </w:p>
    <w:p w:rsidR="00176A40" w:rsidRDefault="00176A40" w:rsidP="00176A40">
      <w:pPr>
        <w:ind w:firstLine="540"/>
        <w:jc w:val="both"/>
        <w:rPr>
          <w:sz w:val="26"/>
          <w:szCs w:val="26"/>
        </w:rPr>
      </w:pPr>
    </w:p>
    <w:p w:rsidR="00176A40" w:rsidRDefault="00176A40" w:rsidP="00176A40">
      <w:pPr>
        <w:ind w:firstLine="540"/>
        <w:jc w:val="both"/>
        <w:rPr>
          <w:sz w:val="26"/>
          <w:szCs w:val="26"/>
        </w:rPr>
      </w:pPr>
    </w:p>
    <w:p w:rsidR="00E42BAA" w:rsidRDefault="00E42BAA" w:rsidP="00E42BAA">
      <w:pPr>
        <w:tabs>
          <w:tab w:val="left" w:pos="3380"/>
        </w:tabs>
        <w:snapToGrid w:val="0"/>
        <w:rPr>
          <w:sz w:val="26"/>
        </w:rPr>
      </w:pPr>
      <w:r>
        <w:rPr>
          <w:sz w:val="26"/>
        </w:rPr>
        <w:t>Глава сельсовета                                                                                                   И.Ю. Падалка</w:t>
      </w:r>
    </w:p>
    <w:p w:rsidR="00176A40" w:rsidRDefault="00176A40" w:rsidP="00176A40">
      <w:pPr>
        <w:rPr>
          <w:sz w:val="26"/>
          <w:szCs w:val="26"/>
        </w:rPr>
      </w:pPr>
    </w:p>
    <w:p w:rsidR="00176A40" w:rsidRDefault="00176A40" w:rsidP="00176A40">
      <w:pPr>
        <w:rPr>
          <w:sz w:val="26"/>
          <w:szCs w:val="26"/>
        </w:rPr>
      </w:pPr>
    </w:p>
    <w:p w:rsidR="00176A40" w:rsidRDefault="00176A40" w:rsidP="00176A40">
      <w:pPr>
        <w:rPr>
          <w:sz w:val="26"/>
          <w:szCs w:val="26"/>
        </w:rPr>
      </w:pPr>
    </w:p>
    <w:p w:rsidR="00176A40" w:rsidRDefault="00176A40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87463A" w:rsidRDefault="0087463A" w:rsidP="00176A40">
      <w:pPr>
        <w:rPr>
          <w:sz w:val="26"/>
          <w:szCs w:val="26"/>
        </w:rPr>
      </w:pPr>
    </w:p>
    <w:p w:rsidR="0087463A" w:rsidRDefault="0087463A" w:rsidP="00176A40">
      <w:pPr>
        <w:rPr>
          <w:sz w:val="26"/>
          <w:szCs w:val="26"/>
        </w:rPr>
      </w:pPr>
    </w:p>
    <w:p w:rsidR="0087463A" w:rsidRDefault="0087463A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9665D8" w:rsidRDefault="009665D8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p w:rsidR="00E42BAA" w:rsidRDefault="00E42BAA" w:rsidP="00176A40">
      <w:pPr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176A40" w:rsidTr="00E55A40">
        <w:tc>
          <w:tcPr>
            <w:tcW w:w="4955" w:type="dxa"/>
          </w:tcPr>
          <w:p w:rsidR="00176A40" w:rsidRDefault="00176A40" w:rsidP="00176A40">
            <w:pPr>
              <w:rPr>
                <w:sz w:val="26"/>
                <w:szCs w:val="26"/>
              </w:rPr>
            </w:pPr>
          </w:p>
        </w:tc>
        <w:tc>
          <w:tcPr>
            <w:tcW w:w="4956" w:type="dxa"/>
          </w:tcPr>
          <w:p w:rsidR="00176A40" w:rsidRPr="00E42BAA" w:rsidRDefault="00176A40" w:rsidP="00FA57E0">
            <w:pPr>
              <w:widowControl w:val="0"/>
              <w:tabs>
                <w:tab w:val="left" w:pos="180"/>
                <w:tab w:val="right" w:pos="4853"/>
              </w:tabs>
              <w:ind w:left="708"/>
              <w:rPr>
                <w:rFonts w:eastAsia="Courier New"/>
                <w:color w:val="000000"/>
                <w:sz w:val="26"/>
                <w:szCs w:val="26"/>
              </w:rPr>
            </w:pPr>
            <w:r w:rsidRPr="00E42BAA">
              <w:rPr>
                <w:rFonts w:eastAsia="Courier New"/>
                <w:color w:val="000000"/>
                <w:sz w:val="26"/>
                <w:szCs w:val="26"/>
              </w:rPr>
              <w:t>Приложение 1</w:t>
            </w:r>
          </w:p>
          <w:p w:rsidR="00E55A40" w:rsidRPr="00E42BAA" w:rsidRDefault="00176A40" w:rsidP="00FA57E0">
            <w:pPr>
              <w:ind w:left="708"/>
              <w:rPr>
                <w:sz w:val="26"/>
                <w:szCs w:val="26"/>
              </w:rPr>
            </w:pPr>
            <w:r w:rsidRPr="00E42BAA">
              <w:rPr>
                <w:sz w:val="26"/>
                <w:szCs w:val="26"/>
              </w:rPr>
              <w:t xml:space="preserve">к постановлению Администрации </w:t>
            </w:r>
            <w:r w:rsidR="00FA57E0">
              <w:rPr>
                <w:sz w:val="26"/>
                <w:szCs w:val="26"/>
              </w:rPr>
              <w:t>Новосельского сельсовета</w:t>
            </w:r>
          </w:p>
          <w:p w:rsidR="00176A40" w:rsidRPr="00E55A40" w:rsidRDefault="00176A40" w:rsidP="009665D8">
            <w:pPr>
              <w:ind w:left="708"/>
            </w:pPr>
            <w:r w:rsidRPr="00E42BAA">
              <w:rPr>
                <w:sz w:val="26"/>
                <w:szCs w:val="26"/>
              </w:rPr>
              <w:t xml:space="preserve"> от</w:t>
            </w:r>
            <w:r w:rsidR="00FA57E0">
              <w:rPr>
                <w:sz w:val="26"/>
                <w:szCs w:val="26"/>
              </w:rPr>
              <w:t xml:space="preserve"> </w:t>
            </w:r>
            <w:r w:rsidR="009665D8">
              <w:rPr>
                <w:sz w:val="26"/>
                <w:szCs w:val="26"/>
              </w:rPr>
              <w:t>20.02.</w:t>
            </w:r>
            <w:r w:rsidR="00E55A40" w:rsidRPr="00E42BAA">
              <w:rPr>
                <w:sz w:val="26"/>
                <w:szCs w:val="26"/>
              </w:rPr>
              <w:t>202</w:t>
            </w:r>
            <w:r w:rsidR="009665D8">
              <w:rPr>
                <w:sz w:val="26"/>
                <w:szCs w:val="26"/>
              </w:rPr>
              <w:t>3</w:t>
            </w:r>
            <w:r w:rsidRPr="00E42BAA">
              <w:rPr>
                <w:sz w:val="26"/>
                <w:szCs w:val="26"/>
              </w:rPr>
              <w:t xml:space="preserve"> г. №</w:t>
            </w:r>
            <w:r w:rsidR="00FA57E0">
              <w:rPr>
                <w:sz w:val="26"/>
                <w:szCs w:val="26"/>
              </w:rPr>
              <w:t xml:space="preserve"> </w:t>
            </w:r>
            <w:r w:rsidR="009665D8">
              <w:rPr>
                <w:sz w:val="26"/>
                <w:szCs w:val="26"/>
              </w:rPr>
              <w:t>04</w:t>
            </w:r>
            <w:bookmarkStart w:id="0" w:name="_GoBack"/>
            <w:bookmarkEnd w:id="0"/>
            <w:r>
              <w:t xml:space="preserve"> </w:t>
            </w:r>
          </w:p>
        </w:tc>
      </w:tr>
    </w:tbl>
    <w:p w:rsidR="00E55A40" w:rsidRDefault="00E55A40" w:rsidP="00E55A40">
      <w:pPr>
        <w:jc w:val="center"/>
      </w:pPr>
    </w:p>
    <w:p w:rsidR="00476555" w:rsidRDefault="00476555" w:rsidP="00E55A40">
      <w:pPr>
        <w:jc w:val="center"/>
        <w:rPr>
          <w:b/>
          <w:sz w:val="26"/>
          <w:szCs w:val="26"/>
        </w:rPr>
      </w:pPr>
    </w:p>
    <w:p w:rsidR="00C11008" w:rsidRDefault="00E55A40" w:rsidP="00E55A40">
      <w:pPr>
        <w:jc w:val="center"/>
        <w:rPr>
          <w:b/>
          <w:sz w:val="26"/>
          <w:szCs w:val="26"/>
        </w:rPr>
      </w:pPr>
      <w:r w:rsidRPr="00E55A40">
        <w:rPr>
          <w:b/>
          <w:sz w:val="26"/>
          <w:szCs w:val="26"/>
        </w:rPr>
        <w:t xml:space="preserve">Перечень должностей </w:t>
      </w:r>
    </w:p>
    <w:p w:rsidR="00E55A40" w:rsidRPr="00E55A40" w:rsidRDefault="00E55A40" w:rsidP="00E55A40">
      <w:pPr>
        <w:jc w:val="center"/>
        <w:rPr>
          <w:b/>
          <w:sz w:val="26"/>
          <w:szCs w:val="26"/>
        </w:rPr>
      </w:pPr>
      <w:r w:rsidRPr="00E55A40">
        <w:rPr>
          <w:b/>
          <w:sz w:val="26"/>
          <w:szCs w:val="26"/>
        </w:rPr>
        <w:t>муниципальной службы, после увольнения с которых на гражданина налагаются ограничения, установленные статьей 12 Фед</w:t>
      </w:r>
      <w:r>
        <w:rPr>
          <w:b/>
          <w:sz w:val="26"/>
          <w:szCs w:val="26"/>
        </w:rPr>
        <w:t>ерального закона от 25.12.2008 № 273-ФЗ «О противодействии коррупции»</w:t>
      </w:r>
      <w:r w:rsidRPr="00E55A40">
        <w:rPr>
          <w:b/>
          <w:sz w:val="26"/>
          <w:szCs w:val="26"/>
        </w:rPr>
        <w:t xml:space="preserve"> </w:t>
      </w:r>
    </w:p>
    <w:p w:rsidR="00E55A40" w:rsidRDefault="00E55A40" w:rsidP="00176A40">
      <w:pPr>
        <w:rPr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4416"/>
      </w:tblGrid>
      <w:tr w:rsidR="00C11008" w:rsidRPr="00C11008" w:rsidTr="00E17E0B">
        <w:tc>
          <w:tcPr>
            <w:tcW w:w="5495" w:type="dxa"/>
          </w:tcPr>
          <w:p w:rsidR="00C11008" w:rsidRPr="00C11008" w:rsidRDefault="00C11008" w:rsidP="00C11008">
            <w:pPr>
              <w:jc w:val="both"/>
              <w:rPr>
                <w:sz w:val="26"/>
                <w:szCs w:val="26"/>
              </w:rPr>
            </w:pPr>
            <w:r w:rsidRPr="00C11008">
              <w:rPr>
                <w:sz w:val="26"/>
                <w:szCs w:val="26"/>
              </w:rPr>
              <w:t xml:space="preserve">Группа должностей </w:t>
            </w:r>
          </w:p>
          <w:p w:rsidR="00C11008" w:rsidRPr="00C11008" w:rsidRDefault="00C11008" w:rsidP="00176A40">
            <w:pPr>
              <w:rPr>
                <w:b/>
                <w:sz w:val="26"/>
                <w:szCs w:val="26"/>
              </w:rPr>
            </w:pPr>
          </w:p>
        </w:tc>
        <w:tc>
          <w:tcPr>
            <w:tcW w:w="4416" w:type="dxa"/>
          </w:tcPr>
          <w:p w:rsidR="00C11008" w:rsidRPr="00C11008" w:rsidRDefault="00C11008" w:rsidP="00C11008">
            <w:pPr>
              <w:jc w:val="both"/>
              <w:rPr>
                <w:sz w:val="26"/>
                <w:szCs w:val="26"/>
              </w:rPr>
            </w:pPr>
            <w:r w:rsidRPr="00C11008">
              <w:rPr>
                <w:sz w:val="26"/>
                <w:szCs w:val="26"/>
              </w:rPr>
              <w:t xml:space="preserve">Наименование должностей </w:t>
            </w:r>
          </w:p>
          <w:p w:rsidR="00C11008" w:rsidRPr="00C11008" w:rsidRDefault="00C11008" w:rsidP="00C11008">
            <w:pPr>
              <w:rPr>
                <w:sz w:val="26"/>
                <w:szCs w:val="26"/>
              </w:rPr>
            </w:pPr>
          </w:p>
        </w:tc>
      </w:tr>
      <w:tr w:rsidR="00C11008" w:rsidRPr="00C11008" w:rsidTr="00E17E0B">
        <w:tc>
          <w:tcPr>
            <w:tcW w:w="5495" w:type="dxa"/>
          </w:tcPr>
          <w:p w:rsidR="00C11008" w:rsidRPr="00E17E0B" w:rsidRDefault="00E17E0B" w:rsidP="00E17E0B">
            <w:pPr>
              <w:rPr>
                <w:sz w:val="26"/>
                <w:szCs w:val="26"/>
              </w:rPr>
            </w:pPr>
            <w:r w:rsidRPr="00E17E0B">
              <w:rPr>
                <w:sz w:val="26"/>
                <w:szCs w:val="26"/>
              </w:rPr>
              <w:t>Выборн</w:t>
            </w:r>
            <w:r>
              <w:rPr>
                <w:sz w:val="26"/>
                <w:szCs w:val="26"/>
              </w:rPr>
              <w:t>ая</w:t>
            </w:r>
            <w:r w:rsidRPr="00E17E0B">
              <w:rPr>
                <w:sz w:val="26"/>
                <w:szCs w:val="26"/>
              </w:rPr>
              <w:t xml:space="preserve"> муниципальн</w:t>
            </w:r>
            <w:r>
              <w:rPr>
                <w:sz w:val="26"/>
                <w:szCs w:val="26"/>
              </w:rPr>
              <w:t>ая</w:t>
            </w:r>
            <w:r w:rsidRPr="00E17E0B">
              <w:rPr>
                <w:sz w:val="26"/>
                <w:szCs w:val="26"/>
              </w:rPr>
              <w:t xml:space="preserve"> должност</w:t>
            </w:r>
            <w:r>
              <w:rPr>
                <w:sz w:val="26"/>
                <w:szCs w:val="26"/>
              </w:rPr>
              <w:t>ь</w:t>
            </w:r>
            <w:r w:rsidRPr="00E17E0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416" w:type="dxa"/>
          </w:tcPr>
          <w:p w:rsidR="00C11008" w:rsidRPr="0083667B" w:rsidRDefault="006A01F7" w:rsidP="00176A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7716ED">
              <w:rPr>
                <w:sz w:val="26"/>
                <w:szCs w:val="26"/>
              </w:rPr>
              <w:t>лава сельсовета</w:t>
            </w:r>
          </w:p>
        </w:tc>
      </w:tr>
      <w:tr w:rsidR="00C11008" w:rsidRPr="00C11008" w:rsidTr="00E17E0B">
        <w:tc>
          <w:tcPr>
            <w:tcW w:w="5495" w:type="dxa"/>
          </w:tcPr>
          <w:p w:rsidR="00C11008" w:rsidRPr="00E17E0B" w:rsidRDefault="00E17E0B" w:rsidP="00176A40">
            <w:pPr>
              <w:rPr>
                <w:sz w:val="26"/>
                <w:szCs w:val="26"/>
              </w:rPr>
            </w:pPr>
            <w:r w:rsidRPr="00E17E0B">
              <w:rPr>
                <w:sz w:val="26"/>
                <w:szCs w:val="26"/>
              </w:rPr>
              <w:t xml:space="preserve">Главная должность муниципальной службы </w:t>
            </w:r>
          </w:p>
        </w:tc>
        <w:tc>
          <w:tcPr>
            <w:tcW w:w="4416" w:type="dxa"/>
          </w:tcPr>
          <w:p w:rsidR="00C11008" w:rsidRPr="00C11008" w:rsidRDefault="007716ED" w:rsidP="00176A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администрации</w:t>
            </w:r>
          </w:p>
        </w:tc>
      </w:tr>
    </w:tbl>
    <w:p w:rsidR="00C11008" w:rsidRDefault="00C11008" w:rsidP="00176A40">
      <w:pPr>
        <w:rPr>
          <w:b/>
          <w:sz w:val="26"/>
          <w:szCs w:val="26"/>
        </w:rPr>
      </w:pPr>
    </w:p>
    <w:p w:rsidR="00E55A40" w:rsidRPr="00E55A40" w:rsidRDefault="00E55A40" w:rsidP="00E55A40">
      <w:pPr>
        <w:rPr>
          <w:sz w:val="26"/>
          <w:szCs w:val="26"/>
        </w:rPr>
      </w:pPr>
    </w:p>
    <w:p w:rsidR="00E55A40" w:rsidRPr="00E55A40" w:rsidRDefault="00E55A40" w:rsidP="00E55A40">
      <w:pPr>
        <w:rPr>
          <w:sz w:val="26"/>
          <w:szCs w:val="26"/>
        </w:rPr>
      </w:pPr>
    </w:p>
    <w:p w:rsidR="00E55A40" w:rsidRPr="00E55A40" w:rsidRDefault="00E55A40" w:rsidP="00E55A40">
      <w:pPr>
        <w:rPr>
          <w:sz w:val="26"/>
          <w:szCs w:val="26"/>
        </w:rPr>
      </w:pPr>
    </w:p>
    <w:p w:rsidR="00E55A40" w:rsidRPr="00E55A40" w:rsidRDefault="00E55A40" w:rsidP="00E55A40">
      <w:pPr>
        <w:rPr>
          <w:sz w:val="26"/>
          <w:szCs w:val="26"/>
        </w:rPr>
      </w:pPr>
    </w:p>
    <w:p w:rsidR="00E55A40" w:rsidRPr="00E55A40" w:rsidRDefault="00E55A40" w:rsidP="00E55A40">
      <w:pPr>
        <w:rPr>
          <w:sz w:val="26"/>
          <w:szCs w:val="26"/>
        </w:rPr>
      </w:pPr>
    </w:p>
    <w:p w:rsidR="00E55A40" w:rsidRPr="00E55A40" w:rsidRDefault="00E55A40" w:rsidP="00E55A40">
      <w:pPr>
        <w:rPr>
          <w:sz w:val="26"/>
          <w:szCs w:val="26"/>
        </w:rPr>
      </w:pPr>
    </w:p>
    <w:p w:rsidR="00E55A40" w:rsidRPr="00E55A40" w:rsidRDefault="00E55A40" w:rsidP="00E55A40">
      <w:pPr>
        <w:rPr>
          <w:sz w:val="26"/>
          <w:szCs w:val="26"/>
        </w:rPr>
      </w:pPr>
    </w:p>
    <w:p w:rsidR="00E55A40" w:rsidRPr="00E55A40" w:rsidRDefault="00E55A40" w:rsidP="00E55A40">
      <w:pPr>
        <w:rPr>
          <w:sz w:val="26"/>
          <w:szCs w:val="26"/>
        </w:rPr>
      </w:pPr>
    </w:p>
    <w:p w:rsidR="00E55A40" w:rsidRPr="00E55A40" w:rsidRDefault="00E55A40" w:rsidP="00E55A40">
      <w:pPr>
        <w:rPr>
          <w:sz w:val="26"/>
          <w:szCs w:val="26"/>
        </w:rPr>
      </w:pPr>
    </w:p>
    <w:p w:rsidR="00E55A40" w:rsidRPr="00E55A40" w:rsidRDefault="00E55A40" w:rsidP="00E55A40">
      <w:pPr>
        <w:rPr>
          <w:sz w:val="26"/>
          <w:szCs w:val="26"/>
        </w:rPr>
      </w:pPr>
    </w:p>
    <w:p w:rsidR="00E55A40" w:rsidRPr="00E55A40" w:rsidRDefault="00E55A40" w:rsidP="00E55A40">
      <w:pPr>
        <w:rPr>
          <w:sz w:val="26"/>
          <w:szCs w:val="26"/>
        </w:rPr>
      </w:pPr>
    </w:p>
    <w:p w:rsidR="00E55A40" w:rsidRPr="00E55A40" w:rsidRDefault="00E55A40" w:rsidP="00E55A40">
      <w:pPr>
        <w:rPr>
          <w:sz w:val="26"/>
          <w:szCs w:val="26"/>
        </w:rPr>
      </w:pPr>
    </w:p>
    <w:p w:rsidR="00E55A40" w:rsidRDefault="00E55A40" w:rsidP="00E55A40">
      <w:pPr>
        <w:rPr>
          <w:sz w:val="26"/>
          <w:szCs w:val="26"/>
        </w:rPr>
      </w:pPr>
    </w:p>
    <w:p w:rsidR="0083667B" w:rsidRPr="00E55A40" w:rsidRDefault="0083667B" w:rsidP="00E55A40">
      <w:pPr>
        <w:rPr>
          <w:sz w:val="26"/>
          <w:szCs w:val="26"/>
        </w:rPr>
      </w:pPr>
    </w:p>
    <w:p w:rsidR="00E55A40" w:rsidRPr="00E55A40" w:rsidRDefault="00E55A40" w:rsidP="00E55A40">
      <w:pPr>
        <w:rPr>
          <w:sz w:val="26"/>
          <w:szCs w:val="26"/>
        </w:rPr>
      </w:pPr>
    </w:p>
    <w:p w:rsidR="00E55A40" w:rsidRPr="00E55A40" w:rsidRDefault="00E55A40" w:rsidP="00E55A40">
      <w:pPr>
        <w:rPr>
          <w:sz w:val="26"/>
          <w:szCs w:val="26"/>
        </w:rPr>
      </w:pPr>
    </w:p>
    <w:p w:rsidR="00E55A40" w:rsidRDefault="00E55A40" w:rsidP="00E55A40">
      <w:pPr>
        <w:rPr>
          <w:sz w:val="26"/>
          <w:szCs w:val="26"/>
        </w:rPr>
      </w:pPr>
    </w:p>
    <w:p w:rsidR="00E55A40" w:rsidRDefault="00E55A40" w:rsidP="00E55A40">
      <w:pPr>
        <w:rPr>
          <w:sz w:val="26"/>
          <w:szCs w:val="26"/>
        </w:rPr>
      </w:pPr>
    </w:p>
    <w:sectPr w:rsidR="00E55A40" w:rsidSect="009665D8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225" w:rsidRDefault="00E41225" w:rsidP="00E55A40">
      <w:r>
        <w:separator/>
      </w:r>
    </w:p>
  </w:endnote>
  <w:endnote w:type="continuationSeparator" w:id="0">
    <w:p w:rsidR="00E41225" w:rsidRDefault="00E41225" w:rsidP="00E5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225" w:rsidRDefault="00E41225" w:rsidP="00E55A40">
      <w:r>
        <w:separator/>
      </w:r>
    </w:p>
  </w:footnote>
  <w:footnote w:type="continuationSeparator" w:id="0">
    <w:p w:rsidR="00E41225" w:rsidRDefault="00E41225" w:rsidP="00E55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73B"/>
    <w:rsid w:val="00176A40"/>
    <w:rsid w:val="001C4B3B"/>
    <w:rsid w:val="0020673B"/>
    <w:rsid w:val="00341E88"/>
    <w:rsid w:val="00422DEB"/>
    <w:rsid w:val="00471353"/>
    <w:rsid w:val="00476555"/>
    <w:rsid w:val="00504141"/>
    <w:rsid w:val="00536ECF"/>
    <w:rsid w:val="00633809"/>
    <w:rsid w:val="006A01F7"/>
    <w:rsid w:val="007716ED"/>
    <w:rsid w:val="007F784E"/>
    <w:rsid w:val="0083667B"/>
    <w:rsid w:val="00842DA4"/>
    <w:rsid w:val="0087463A"/>
    <w:rsid w:val="0089633F"/>
    <w:rsid w:val="008A5CED"/>
    <w:rsid w:val="009665D8"/>
    <w:rsid w:val="00B41B49"/>
    <w:rsid w:val="00B66D83"/>
    <w:rsid w:val="00C11008"/>
    <w:rsid w:val="00D50C2F"/>
    <w:rsid w:val="00D7607A"/>
    <w:rsid w:val="00E17E0B"/>
    <w:rsid w:val="00E41225"/>
    <w:rsid w:val="00E42BAA"/>
    <w:rsid w:val="00E55A40"/>
    <w:rsid w:val="00E87B41"/>
    <w:rsid w:val="00F20645"/>
    <w:rsid w:val="00F268E8"/>
    <w:rsid w:val="00FA57E0"/>
    <w:rsid w:val="00F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979E4-5323-4782-969A-621FA8AE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176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76A40"/>
    <w:pPr>
      <w:widowControl w:val="0"/>
      <w:shd w:val="clear" w:color="auto" w:fill="FFFFFF"/>
      <w:spacing w:before="420" w:after="60" w:line="0" w:lineRule="atLeast"/>
      <w:ind w:hanging="2180"/>
    </w:pPr>
    <w:rPr>
      <w:sz w:val="26"/>
      <w:szCs w:val="26"/>
      <w:lang w:eastAsia="en-US"/>
    </w:rPr>
  </w:style>
  <w:style w:type="table" w:styleId="a4">
    <w:name w:val="Table Grid"/>
    <w:basedOn w:val="a1"/>
    <w:uiPriority w:val="39"/>
    <w:rsid w:val="00176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55A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5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5A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5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41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41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2022-10-07T04:02:00Z</cp:lastPrinted>
  <dcterms:created xsi:type="dcterms:W3CDTF">2022-10-07T01:38:00Z</dcterms:created>
  <dcterms:modified xsi:type="dcterms:W3CDTF">2023-02-19T14:16:00Z</dcterms:modified>
</cp:coreProperties>
</file>