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183B" w:rsidRDefault="0038183B" w:rsidP="0038183B">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38183B" w:rsidRDefault="0038183B" w:rsidP="0038183B">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38183B" w:rsidRDefault="0038183B" w:rsidP="0038183B">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38183B" w:rsidRDefault="0038183B" w:rsidP="0038183B">
      <w:pPr>
        <w:snapToGrid w:val="0"/>
        <w:ind w:firstLine="709"/>
        <w:jc w:val="center"/>
        <w:rPr>
          <w:rFonts w:ascii="Times New Roman" w:eastAsia="Times New Roman" w:hAnsi="Times New Roman"/>
          <w:b/>
          <w:color w:val="000000"/>
          <w:sz w:val="26"/>
        </w:rPr>
      </w:pPr>
    </w:p>
    <w:p w:rsidR="0038183B" w:rsidRPr="00F97733" w:rsidRDefault="0038183B" w:rsidP="0038183B">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38183B" w:rsidRDefault="0038183B" w:rsidP="0038183B">
      <w:pPr>
        <w:snapToGrid w:val="0"/>
        <w:ind w:firstLine="709"/>
        <w:jc w:val="both"/>
        <w:rPr>
          <w:rFonts w:ascii="Times New Roman" w:eastAsia="Times New Roman" w:hAnsi="Times New Roman"/>
          <w:b/>
          <w:color w:val="000000"/>
          <w:sz w:val="26"/>
        </w:rPr>
      </w:pPr>
    </w:p>
    <w:p w:rsidR="0038183B" w:rsidRDefault="0038183B" w:rsidP="0038183B">
      <w:pPr>
        <w:snapToGrid w:val="0"/>
        <w:ind w:firstLine="709"/>
        <w:jc w:val="both"/>
        <w:rPr>
          <w:rFonts w:ascii="Times New Roman" w:eastAsia="Times New Roman" w:hAnsi="Times New Roman"/>
          <w:b/>
          <w:color w:val="000000"/>
          <w:sz w:val="26"/>
        </w:rPr>
      </w:pPr>
    </w:p>
    <w:p w:rsidR="0038183B" w:rsidRDefault="0038183B" w:rsidP="0038183B">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 1</w:t>
      </w:r>
      <w:r w:rsidR="00452B1A">
        <w:rPr>
          <w:rFonts w:ascii="Times New Roman" w:eastAsia="Times New Roman" w:hAnsi="Times New Roman"/>
          <w:color w:val="000000"/>
          <w:sz w:val="26"/>
        </w:rPr>
        <w:t>7</w:t>
      </w:r>
      <w:r>
        <w:rPr>
          <w:rFonts w:ascii="Times New Roman" w:eastAsia="Times New Roman" w:hAnsi="Times New Roman"/>
          <w:color w:val="000000"/>
          <w:sz w:val="26"/>
        </w:rPr>
        <w:t xml:space="preserve"> </w:t>
      </w:r>
      <w:r w:rsidR="00452B1A">
        <w:rPr>
          <w:rFonts w:ascii="Times New Roman" w:eastAsia="Times New Roman" w:hAnsi="Times New Roman"/>
          <w:color w:val="000000"/>
          <w:sz w:val="26"/>
        </w:rPr>
        <w:t>сентября</w:t>
      </w:r>
      <w:r>
        <w:rPr>
          <w:rFonts w:ascii="Times New Roman" w:eastAsia="Times New Roman" w:hAnsi="Times New Roman"/>
          <w:color w:val="000000"/>
          <w:sz w:val="26"/>
        </w:rPr>
        <w:t xml:space="preserve"> 2024г.                                                                                                              № </w:t>
      </w:r>
      <w:r w:rsidR="00CA3D7A">
        <w:rPr>
          <w:rFonts w:ascii="Times New Roman" w:eastAsia="Times New Roman" w:hAnsi="Times New Roman"/>
          <w:color w:val="000000"/>
          <w:sz w:val="26"/>
        </w:rPr>
        <w:t>12</w:t>
      </w:r>
      <w:r>
        <w:rPr>
          <w:rFonts w:ascii="Times New Roman" w:eastAsia="Times New Roman" w:hAnsi="Times New Roman"/>
          <w:color w:val="000000"/>
          <w:sz w:val="26"/>
        </w:rPr>
        <w:t xml:space="preserve">  </w:t>
      </w:r>
    </w:p>
    <w:p w:rsidR="0038183B" w:rsidRDefault="0038183B" w:rsidP="0038183B">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AC7BC1" w:rsidRPr="00826A20" w:rsidRDefault="00AC7BC1" w:rsidP="00AC7BC1">
      <w:pPr>
        <w:pStyle w:val="ac"/>
        <w:jc w:val="center"/>
        <w:rPr>
          <w:rFonts w:ascii="Times New Roman" w:hAnsi="Times New Roman"/>
          <w:b/>
          <w:sz w:val="32"/>
          <w:szCs w:val="32"/>
        </w:rPr>
      </w:pPr>
    </w:p>
    <w:p w:rsidR="003B2E84" w:rsidRDefault="003B2E84" w:rsidP="006C6FBA">
      <w:pPr>
        <w:pStyle w:val="ac"/>
        <w:rPr>
          <w:rFonts w:ascii="Times New Roman" w:hAnsi="Times New Roman"/>
          <w:b/>
          <w:bCs/>
          <w:color w:val="000000"/>
          <w:sz w:val="28"/>
          <w:szCs w:val="28"/>
        </w:rPr>
      </w:pPr>
      <w:r w:rsidRPr="003B2E84">
        <w:rPr>
          <w:rFonts w:ascii="Times New Roman" w:hAnsi="Times New Roman"/>
          <w:b/>
          <w:sz w:val="28"/>
          <w:szCs w:val="28"/>
        </w:rPr>
        <w:t xml:space="preserve">Об утверждении </w:t>
      </w:r>
      <w:r w:rsidRPr="003B2E84">
        <w:rPr>
          <w:rFonts w:ascii="Times New Roman" w:hAnsi="Times New Roman"/>
          <w:b/>
          <w:bCs/>
          <w:color w:val="000000"/>
          <w:sz w:val="28"/>
          <w:szCs w:val="28"/>
        </w:rPr>
        <w:t xml:space="preserve">Положения об учете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муниципального имущества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муниципального образования </w:t>
      </w:r>
      <w:r>
        <w:rPr>
          <w:rFonts w:ascii="Times New Roman" w:hAnsi="Times New Roman"/>
          <w:b/>
          <w:bCs/>
          <w:color w:val="000000"/>
          <w:sz w:val="28"/>
          <w:szCs w:val="28"/>
        </w:rPr>
        <w:t>–</w:t>
      </w:r>
      <w:r w:rsidRPr="003B2E84">
        <w:rPr>
          <w:rFonts w:ascii="Times New Roman" w:hAnsi="Times New Roman"/>
          <w:b/>
          <w:bCs/>
          <w:color w:val="000000"/>
          <w:sz w:val="28"/>
          <w:szCs w:val="28"/>
        </w:rPr>
        <w:t xml:space="preserve">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сельское поселение Новосельский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сельсовет Бурлинского района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Алтайского края и ведении реестра </w:t>
      </w:r>
    </w:p>
    <w:p w:rsidR="003B2E84" w:rsidRDefault="003B2E84" w:rsidP="006C6FBA">
      <w:pPr>
        <w:pStyle w:val="ac"/>
        <w:rPr>
          <w:rFonts w:ascii="Times New Roman" w:hAnsi="Times New Roman"/>
          <w:b/>
          <w:bCs/>
          <w:color w:val="000000"/>
          <w:sz w:val="28"/>
          <w:szCs w:val="28"/>
        </w:rPr>
      </w:pPr>
      <w:r w:rsidRPr="003B2E84">
        <w:rPr>
          <w:rFonts w:ascii="Times New Roman" w:hAnsi="Times New Roman"/>
          <w:b/>
          <w:bCs/>
          <w:color w:val="000000"/>
          <w:sz w:val="28"/>
          <w:szCs w:val="28"/>
        </w:rPr>
        <w:t xml:space="preserve">муниципального имущества сельского </w:t>
      </w:r>
    </w:p>
    <w:p w:rsidR="00AC7BC1" w:rsidRPr="003B2E84" w:rsidRDefault="003B2E84" w:rsidP="006C6FBA">
      <w:pPr>
        <w:pStyle w:val="ac"/>
        <w:rPr>
          <w:rFonts w:ascii="Times New Roman" w:hAnsi="Times New Roman"/>
          <w:b/>
          <w:caps/>
          <w:color w:val="000000"/>
          <w:sz w:val="28"/>
          <w:szCs w:val="28"/>
        </w:rPr>
      </w:pPr>
      <w:r w:rsidRPr="003B2E84">
        <w:rPr>
          <w:rFonts w:ascii="Times New Roman" w:hAnsi="Times New Roman"/>
          <w:b/>
          <w:bCs/>
          <w:color w:val="000000"/>
          <w:sz w:val="28"/>
          <w:szCs w:val="28"/>
        </w:rPr>
        <w:t>поселения Новосельский сельсовет</w:t>
      </w:r>
    </w:p>
    <w:p w:rsidR="00AC7BC1" w:rsidRPr="00826A20" w:rsidRDefault="00AC7BC1" w:rsidP="00AC7BC1">
      <w:pPr>
        <w:pStyle w:val="ac"/>
        <w:ind w:firstLine="851"/>
        <w:jc w:val="both"/>
        <w:rPr>
          <w:rFonts w:ascii="Times New Roman" w:hAnsi="Times New Roman"/>
          <w:sz w:val="24"/>
          <w:szCs w:val="24"/>
        </w:rPr>
      </w:pPr>
    </w:p>
    <w:p w:rsidR="00AC7BC1" w:rsidRPr="00AC7BC1" w:rsidRDefault="00AC7BC1" w:rsidP="00AC7BC1">
      <w:pPr>
        <w:pStyle w:val="ac"/>
        <w:ind w:firstLine="851"/>
        <w:jc w:val="both"/>
        <w:rPr>
          <w:rFonts w:ascii="Times New Roman" w:hAnsi="Times New Roman"/>
          <w:color w:val="000000"/>
          <w:sz w:val="26"/>
          <w:szCs w:val="26"/>
        </w:rPr>
      </w:pPr>
      <w:r w:rsidRPr="00AC7BC1">
        <w:rPr>
          <w:rFonts w:ascii="Times New Roman" w:hAnsi="Times New Roman"/>
          <w:color w:val="000000"/>
          <w:sz w:val="26"/>
          <w:szCs w:val="26"/>
        </w:rPr>
        <w:t>В</w:t>
      </w:r>
      <w:r w:rsidR="00F05822">
        <w:rPr>
          <w:rFonts w:ascii="Times New Roman" w:hAnsi="Times New Roman"/>
          <w:color w:val="000000"/>
          <w:sz w:val="26"/>
          <w:szCs w:val="26"/>
        </w:rPr>
        <w:t xml:space="preserve"> соответствии</w:t>
      </w:r>
      <w:r w:rsidR="006F4B2E">
        <w:rPr>
          <w:rFonts w:ascii="Times New Roman" w:hAnsi="Times New Roman"/>
          <w:color w:val="000000"/>
          <w:sz w:val="26"/>
          <w:szCs w:val="26"/>
        </w:rPr>
        <w:t xml:space="preserve"> с </w:t>
      </w:r>
      <w:r w:rsidR="006F4B2E" w:rsidRPr="00F63E5A">
        <w:rPr>
          <w:rFonts w:ascii="Times New Roman" w:hAnsi="Times New Roman"/>
          <w:sz w:val="26"/>
        </w:rPr>
        <w:t>Федеральным законом от 06.10.2003 №131-ФЗ «Об общих принципах организации местного самоуправления в Российской Федерации»</w:t>
      </w:r>
      <w:r w:rsidR="006F4B2E">
        <w:rPr>
          <w:rFonts w:ascii="Times New Roman" w:hAnsi="Times New Roman"/>
          <w:sz w:val="26"/>
        </w:rPr>
        <w:t>,</w:t>
      </w:r>
      <w:r w:rsidR="00F05822">
        <w:rPr>
          <w:rFonts w:ascii="Times New Roman" w:hAnsi="Times New Roman"/>
          <w:color w:val="000000"/>
          <w:sz w:val="26"/>
          <w:szCs w:val="26"/>
        </w:rPr>
        <w:t xml:space="preserve"> Приказом Минфина России от 10.10.2023 № 163н «Об утверждении Порядка ведения органами </w:t>
      </w:r>
      <w:r w:rsidR="008E6346">
        <w:rPr>
          <w:rFonts w:ascii="Times New Roman" w:hAnsi="Times New Roman"/>
          <w:color w:val="000000"/>
          <w:sz w:val="26"/>
          <w:szCs w:val="26"/>
        </w:rPr>
        <w:t>местного самоуправления реестров муниципального имущества</w:t>
      </w:r>
      <w:r w:rsidR="00F05822">
        <w:rPr>
          <w:rFonts w:ascii="Times New Roman" w:hAnsi="Times New Roman"/>
          <w:color w:val="000000"/>
          <w:sz w:val="26"/>
          <w:szCs w:val="26"/>
        </w:rPr>
        <w:t>»</w:t>
      </w:r>
      <w:r w:rsidRPr="00AC7BC1">
        <w:rPr>
          <w:rFonts w:ascii="Times New Roman" w:hAnsi="Times New Roman"/>
          <w:color w:val="000000"/>
          <w:sz w:val="26"/>
          <w:szCs w:val="26"/>
        </w:rPr>
        <w:t xml:space="preserve">, </w:t>
      </w:r>
      <w:r w:rsidRPr="00AC7BC1">
        <w:rPr>
          <w:rFonts w:ascii="Times New Roman" w:hAnsi="Times New Roman"/>
          <w:sz w:val="26"/>
          <w:szCs w:val="26"/>
        </w:rPr>
        <w:t xml:space="preserve">Уставом муниципального образования </w:t>
      </w:r>
      <w:r w:rsidR="007E5E44">
        <w:rPr>
          <w:rFonts w:ascii="Times New Roman" w:hAnsi="Times New Roman"/>
          <w:sz w:val="26"/>
          <w:szCs w:val="26"/>
        </w:rPr>
        <w:t>Новосельский сельсовет Бурлинского района</w:t>
      </w:r>
      <w:r w:rsidRPr="00AC7BC1">
        <w:rPr>
          <w:rFonts w:ascii="Times New Roman" w:hAnsi="Times New Roman"/>
          <w:sz w:val="26"/>
          <w:szCs w:val="26"/>
        </w:rPr>
        <w:t xml:space="preserve"> Алтайского края,  </w:t>
      </w:r>
      <w:r w:rsidR="001F1C67">
        <w:rPr>
          <w:rFonts w:ascii="Times New Roman" w:hAnsi="Times New Roman"/>
          <w:sz w:val="26"/>
          <w:szCs w:val="26"/>
        </w:rPr>
        <w:t xml:space="preserve">Сельский </w:t>
      </w:r>
      <w:r w:rsidRPr="00AC7BC1">
        <w:rPr>
          <w:rFonts w:ascii="Times New Roman" w:hAnsi="Times New Roman"/>
          <w:sz w:val="26"/>
          <w:szCs w:val="26"/>
        </w:rPr>
        <w:t xml:space="preserve">Совет депутатов </w:t>
      </w:r>
    </w:p>
    <w:p w:rsidR="00AC7BC1" w:rsidRPr="001F1C67" w:rsidRDefault="00AC7BC1" w:rsidP="001F1C67">
      <w:pPr>
        <w:pStyle w:val="ac"/>
        <w:ind w:firstLine="851"/>
        <w:jc w:val="center"/>
        <w:rPr>
          <w:rStyle w:val="a6"/>
          <w:rFonts w:ascii="Times New Roman" w:hAnsi="Times New Roman"/>
          <w:b w:val="0"/>
          <w:bCs w:val="0"/>
          <w:sz w:val="26"/>
          <w:szCs w:val="26"/>
        </w:rPr>
      </w:pPr>
      <w:r w:rsidRPr="001F1C67">
        <w:rPr>
          <w:rStyle w:val="a6"/>
          <w:rFonts w:ascii="Times New Roman" w:hAnsi="Times New Roman"/>
          <w:b w:val="0"/>
          <w:bCs w:val="0"/>
          <w:sz w:val="26"/>
          <w:szCs w:val="26"/>
        </w:rPr>
        <w:t>РЕШИЛ:</w:t>
      </w:r>
    </w:p>
    <w:p w:rsidR="00AC7BC1" w:rsidRPr="00AC7BC1" w:rsidRDefault="00AC7BC1" w:rsidP="00AE00BA">
      <w:pPr>
        <w:pStyle w:val="ac"/>
        <w:ind w:firstLine="709"/>
        <w:jc w:val="both"/>
        <w:rPr>
          <w:rFonts w:ascii="Times New Roman" w:hAnsi="Times New Roman"/>
          <w:sz w:val="26"/>
          <w:szCs w:val="26"/>
        </w:rPr>
      </w:pPr>
      <w:r w:rsidRPr="00AC7BC1">
        <w:rPr>
          <w:rFonts w:ascii="Times New Roman" w:hAnsi="Times New Roman"/>
          <w:sz w:val="26"/>
          <w:szCs w:val="26"/>
        </w:rPr>
        <w:t xml:space="preserve">1. Утвердить </w:t>
      </w:r>
      <w:r w:rsidR="005A19BE" w:rsidRPr="005A19BE">
        <w:rPr>
          <w:rFonts w:ascii="Times New Roman" w:hAnsi="Times New Roman"/>
          <w:bCs/>
          <w:color w:val="000000"/>
          <w:sz w:val="26"/>
          <w:szCs w:val="26"/>
        </w:rPr>
        <w:t>Положение об учете</w:t>
      </w:r>
      <w:r w:rsidR="005A19BE">
        <w:rPr>
          <w:rFonts w:ascii="Times New Roman" w:hAnsi="Times New Roman"/>
          <w:bCs/>
          <w:color w:val="000000"/>
          <w:sz w:val="26"/>
          <w:szCs w:val="26"/>
        </w:rPr>
        <w:t xml:space="preserve"> </w:t>
      </w:r>
      <w:r w:rsidR="005A19BE" w:rsidRPr="005A19BE">
        <w:rPr>
          <w:rFonts w:ascii="Times New Roman" w:hAnsi="Times New Roman"/>
          <w:bCs/>
          <w:color w:val="000000"/>
          <w:sz w:val="26"/>
          <w:szCs w:val="26"/>
        </w:rPr>
        <w:t>муниципального имущества</w:t>
      </w:r>
      <w:r w:rsidR="005A19BE">
        <w:rPr>
          <w:rFonts w:ascii="Times New Roman" w:hAnsi="Times New Roman"/>
          <w:bCs/>
          <w:color w:val="000000"/>
          <w:sz w:val="26"/>
          <w:szCs w:val="26"/>
        </w:rPr>
        <w:t xml:space="preserve"> </w:t>
      </w:r>
      <w:r w:rsidR="005A19BE" w:rsidRPr="005A19BE">
        <w:rPr>
          <w:rFonts w:ascii="Times New Roman" w:hAnsi="Times New Roman"/>
          <w:bCs/>
          <w:color w:val="000000"/>
          <w:sz w:val="26"/>
          <w:szCs w:val="26"/>
        </w:rPr>
        <w:t>муниципального образования –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w:t>
      </w:r>
      <w:r w:rsidR="005A19BE">
        <w:rPr>
          <w:rFonts w:ascii="Times New Roman" w:hAnsi="Times New Roman"/>
          <w:bCs/>
          <w:color w:val="000000"/>
          <w:sz w:val="26"/>
          <w:szCs w:val="26"/>
        </w:rPr>
        <w:t xml:space="preserve"> </w:t>
      </w:r>
      <w:r w:rsidR="00A66B7E">
        <w:rPr>
          <w:rFonts w:ascii="Times New Roman" w:hAnsi="Times New Roman"/>
          <w:sz w:val="26"/>
        </w:rPr>
        <w:t>(прилагается</w:t>
      </w:r>
      <w:r w:rsidR="00213F36">
        <w:rPr>
          <w:rFonts w:ascii="Times New Roman" w:hAnsi="Times New Roman"/>
          <w:sz w:val="26"/>
        </w:rPr>
        <w:t>)</w:t>
      </w:r>
      <w:r w:rsidR="00A66B7E">
        <w:rPr>
          <w:rFonts w:ascii="Times New Roman" w:hAnsi="Times New Roman"/>
          <w:sz w:val="26"/>
        </w:rPr>
        <w:t>.</w:t>
      </w:r>
    </w:p>
    <w:p w:rsidR="00A16CFB" w:rsidRPr="00A16CFB" w:rsidRDefault="00AC7BC1" w:rsidP="00A16CFB">
      <w:pPr>
        <w:suppressAutoHyphens/>
        <w:ind w:firstLine="709"/>
        <w:jc w:val="both"/>
        <w:rPr>
          <w:rFonts w:ascii="Times New Roman" w:hAnsi="Times New Roman" w:cs="Times New Roman"/>
          <w:sz w:val="26"/>
          <w:szCs w:val="26"/>
        </w:rPr>
      </w:pPr>
      <w:r w:rsidRPr="00A16CFB">
        <w:rPr>
          <w:rFonts w:ascii="Times New Roman" w:hAnsi="Times New Roman" w:cs="Times New Roman"/>
          <w:sz w:val="26"/>
          <w:szCs w:val="26"/>
        </w:rPr>
        <w:t> </w:t>
      </w:r>
      <w:r w:rsidR="00A16CFB" w:rsidRPr="00A16CFB">
        <w:rPr>
          <w:rFonts w:ascii="Times New Roman" w:hAnsi="Times New Roman" w:cs="Times New Roman"/>
          <w:sz w:val="26"/>
          <w:szCs w:val="26"/>
        </w:rPr>
        <w:t>2. Направить указанн</w:t>
      </w:r>
      <w:r w:rsidR="004C689D">
        <w:rPr>
          <w:rFonts w:ascii="Times New Roman" w:hAnsi="Times New Roman" w:cs="Times New Roman"/>
          <w:sz w:val="26"/>
          <w:szCs w:val="26"/>
        </w:rPr>
        <w:t>ое</w:t>
      </w:r>
      <w:r w:rsidR="00A16CFB" w:rsidRPr="00A16CFB">
        <w:rPr>
          <w:rFonts w:ascii="Times New Roman" w:hAnsi="Times New Roman" w:cs="Times New Roman"/>
          <w:sz w:val="26"/>
          <w:szCs w:val="26"/>
        </w:rPr>
        <w:t xml:space="preserve"> </w:t>
      </w:r>
      <w:r w:rsidR="004C689D" w:rsidRPr="005A19BE">
        <w:rPr>
          <w:rFonts w:ascii="Times New Roman" w:hAnsi="Times New Roman"/>
          <w:bCs/>
          <w:color w:val="000000"/>
          <w:sz w:val="26"/>
          <w:szCs w:val="26"/>
        </w:rPr>
        <w:t>Положение об учете</w:t>
      </w:r>
      <w:r w:rsidR="004C689D">
        <w:rPr>
          <w:rFonts w:ascii="Times New Roman" w:hAnsi="Times New Roman"/>
          <w:bCs/>
          <w:color w:val="000000"/>
          <w:sz w:val="26"/>
          <w:szCs w:val="26"/>
        </w:rPr>
        <w:t xml:space="preserve"> </w:t>
      </w:r>
      <w:r w:rsidR="004C689D" w:rsidRPr="005A19BE">
        <w:rPr>
          <w:rFonts w:ascii="Times New Roman" w:hAnsi="Times New Roman"/>
          <w:bCs/>
          <w:color w:val="000000"/>
          <w:sz w:val="26"/>
          <w:szCs w:val="26"/>
        </w:rPr>
        <w:t>муниципального имущества</w:t>
      </w:r>
      <w:r w:rsidR="004C689D">
        <w:rPr>
          <w:rFonts w:ascii="Times New Roman" w:hAnsi="Times New Roman"/>
          <w:bCs/>
          <w:color w:val="000000"/>
          <w:sz w:val="26"/>
          <w:szCs w:val="26"/>
        </w:rPr>
        <w:t xml:space="preserve"> </w:t>
      </w:r>
      <w:r w:rsidR="004C689D" w:rsidRPr="005A19BE">
        <w:rPr>
          <w:rFonts w:ascii="Times New Roman" w:hAnsi="Times New Roman"/>
          <w:bCs/>
          <w:color w:val="000000"/>
          <w:sz w:val="26"/>
          <w:szCs w:val="26"/>
        </w:rPr>
        <w:t>муниципального образования –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w:t>
      </w:r>
      <w:r w:rsidR="00A16CFB" w:rsidRPr="00A16CFB">
        <w:rPr>
          <w:rFonts w:ascii="Times New Roman" w:hAnsi="Times New Roman" w:cs="Times New Roman"/>
          <w:sz w:val="26"/>
          <w:szCs w:val="26"/>
        </w:rPr>
        <w:t>.</w:t>
      </w:r>
    </w:p>
    <w:p w:rsidR="00EF40A6" w:rsidRDefault="00EF40A6" w:rsidP="00EF40A6">
      <w:pPr>
        <w:pStyle w:val="a9"/>
        <w:spacing w:after="0" w:line="240" w:lineRule="auto"/>
        <w:rPr>
          <w:rFonts w:ascii="Times New Roman" w:hAnsi="Times New Roman"/>
          <w:szCs w:val="26"/>
        </w:rPr>
      </w:pPr>
      <w:r w:rsidRPr="002C3E0B">
        <w:rPr>
          <w:rFonts w:ascii="Times New Roman" w:hAnsi="Times New Roman"/>
          <w:szCs w:val="26"/>
        </w:rPr>
        <w:t xml:space="preserve">          3. 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523D9F" w:rsidRPr="00A16CFB" w:rsidRDefault="00523D9F" w:rsidP="00523D9F">
      <w:pPr>
        <w:suppressAutoHyphens/>
        <w:ind w:firstLine="709"/>
        <w:jc w:val="both"/>
        <w:rPr>
          <w:rFonts w:ascii="Times New Roman" w:hAnsi="Times New Roman" w:cs="Times New Roman"/>
          <w:sz w:val="26"/>
          <w:szCs w:val="26"/>
        </w:rPr>
      </w:pPr>
      <w:r>
        <w:rPr>
          <w:rFonts w:ascii="Times New Roman" w:hAnsi="Times New Roman" w:cs="Times New Roman"/>
          <w:sz w:val="26"/>
          <w:szCs w:val="26"/>
        </w:rPr>
        <w:t>4. Данное решение вступает в силу с 1 января 2025 года.</w:t>
      </w:r>
    </w:p>
    <w:p w:rsidR="00523D9F" w:rsidRPr="002C3E0B" w:rsidRDefault="00523D9F" w:rsidP="00EF40A6">
      <w:pPr>
        <w:pStyle w:val="a9"/>
        <w:spacing w:after="0" w:line="240" w:lineRule="auto"/>
        <w:rPr>
          <w:rFonts w:ascii="Times New Roman" w:hAnsi="Times New Roman"/>
          <w:spacing w:val="-4"/>
          <w:szCs w:val="26"/>
        </w:rPr>
      </w:pPr>
    </w:p>
    <w:p w:rsidR="00AC7BC1" w:rsidRDefault="00AC7BC1" w:rsidP="00AC7BC1">
      <w:pPr>
        <w:pStyle w:val="ac"/>
        <w:ind w:firstLine="851"/>
        <w:jc w:val="both"/>
        <w:rPr>
          <w:rFonts w:ascii="Times New Roman" w:eastAsia="Mangal" w:hAnsi="Times New Roman"/>
          <w:sz w:val="26"/>
          <w:szCs w:val="26"/>
          <w:lang w:eastAsia="hi-IN"/>
        </w:rPr>
      </w:pPr>
    </w:p>
    <w:p w:rsidR="005F35BA" w:rsidRDefault="005F35BA" w:rsidP="00AC7BC1">
      <w:pPr>
        <w:pStyle w:val="ac"/>
        <w:ind w:firstLine="851"/>
        <w:jc w:val="both"/>
        <w:rPr>
          <w:rFonts w:ascii="Times New Roman" w:eastAsia="Mangal" w:hAnsi="Times New Roman"/>
          <w:sz w:val="26"/>
          <w:szCs w:val="26"/>
          <w:lang w:eastAsia="hi-IN"/>
        </w:rPr>
      </w:pPr>
    </w:p>
    <w:p w:rsidR="00EF40A6" w:rsidRPr="00E061A4" w:rsidRDefault="00EF40A6" w:rsidP="00EF40A6">
      <w:pPr>
        <w:snapToGrid w:val="0"/>
        <w:jc w:val="both"/>
        <w:rPr>
          <w:rFonts w:ascii="Times New Roman" w:eastAsia="Times New Roman" w:hAnsi="Times New Roman" w:cs="Times New Roman"/>
          <w:sz w:val="26"/>
          <w:szCs w:val="26"/>
        </w:rPr>
      </w:pPr>
      <w:r w:rsidRPr="00E061A4">
        <w:rPr>
          <w:rFonts w:ascii="Times New Roman" w:eastAsia="Times New Roman" w:hAnsi="Times New Roman" w:cs="Times New Roman"/>
          <w:sz w:val="26"/>
          <w:szCs w:val="26"/>
        </w:rPr>
        <w:t xml:space="preserve">Председатель сельского                                                               </w:t>
      </w:r>
    </w:p>
    <w:p w:rsidR="00AC7BC1" w:rsidRPr="00AC7BC1" w:rsidRDefault="00EF40A6" w:rsidP="00EF40A6">
      <w:pPr>
        <w:pStyle w:val="ac"/>
        <w:jc w:val="both"/>
        <w:rPr>
          <w:rFonts w:ascii="Times New Roman" w:hAnsi="Times New Roman"/>
          <w:sz w:val="26"/>
          <w:szCs w:val="26"/>
        </w:rPr>
      </w:pPr>
      <w:r w:rsidRPr="00E061A4">
        <w:rPr>
          <w:rFonts w:ascii="Times New Roman" w:hAnsi="Times New Roman"/>
          <w:sz w:val="26"/>
          <w:szCs w:val="26"/>
        </w:rPr>
        <w:t>Совета депутатов                                                                                               Е.А. Герпсумер</w:t>
      </w:r>
    </w:p>
    <w:p w:rsidR="00A74432" w:rsidRDefault="00A74432" w:rsidP="006851DE">
      <w:pPr>
        <w:ind w:left="-108"/>
        <w:jc w:val="right"/>
        <w:rPr>
          <w:rFonts w:ascii="Times New Roman" w:hAnsi="Times New Roman" w:cs="Times New Roman"/>
          <w:sz w:val="26"/>
          <w:szCs w:val="26"/>
        </w:rPr>
      </w:pPr>
    </w:p>
    <w:p w:rsidR="00A74432" w:rsidRDefault="00A74432" w:rsidP="006851DE">
      <w:pPr>
        <w:ind w:left="-108"/>
        <w:jc w:val="right"/>
        <w:rPr>
          <w:rFonts w:ascii="Times New Roman" w:hAnsi="Times New Roman" w:cs="Times New Roman"/>
          <w:sz w:val="26"/>
          <w:szCs w:val="26"/>
        </w:rPr>
      </w:pPr>
    </w:p>
    <w:p w:rsidR="00A74432" w:rsidRDefault="00A74432" w:rsidP="006851DE">
      <w:pPr>
        <w:ind w:left="-108"/>
        <w:jc w:val="right"/>
        <w:rPr>
          <w:rFonts w:ascii="Times New Roman" w:hAnsi="Times New Roman" w:cs="Times New Roman"/>
          <w:sz w:val="26"/>
          <w:szCs w:val="26"/>
        </w:rPr>
      </w:pPr>
    </w:p>
    <w:p w:rsidR="00A74432" w:rsidRDefault="00A74432" w:rsidP="006851DE">
      <w:pPr>
        <w:ind w:left="-108"/>
        <w:jc w:val="right"/>
        <w:rPr>
          <w:rFonts w:ascii="Times New Roman" w:hAnsi="Times New Roman" w:cs="Times New Roman"/>
          <w:sz w:val="26"/>
          <w:szCs w:val="26"/>
        </w:rPr>
      </w:pPr>
    </w:p>
    <w:p w:rsidR="00A74432" w:rsidRDefault="00A74432" w:rsidP="006851DE">
      <w:pPr>
        <w:ind w:left="-108"/>
        <w:jc w:val="right"/>
        <w:rPr>
          <w:rFonts w:ascii="Times New Roman" w:hAnsi="Times New Roman" w:cs="Times New Roman"/>
          <w:sz w:val="26"/>
          <w:szCs w:val="26"/>
        </w:rPr>
      </w:pPr>
    </w:p>
    <w:p w:rsidR="00A74432" w:rsidRDefault="00A74432" w:rsidP="006851DE">
      <w:pPr>
        <w:ind w:left="-108"/>
        <w:jc w:val="right"/>
        <w:rPr>
          <w:rFonts w:ascii="Times New Roman" w:hAnsi="Times New Roman" w:cs="Times New Roman"/>
          <w:sz w:val="26"/>
          <w:szCs w:val="26"/>
        </w:rPr>
      </w:pPr>
    </w:p>
    <w:p w:rsidR="00C81285" w:rsidRPr="00C2072B" w:rsidRDefault="00C81285" w:rsidP="00C81285">
      <w:pPr>
        <w:pStyle w:val="ac"/>
        <w:ind w:firstLine="709"/>
        <w:jc w:val="right"/>
        <w:rPr>
          <w:rFonts w:ascii="Times New Roman" w:hAnsi="Times New Roman"/>
          <w:color w:val="000000"/>
          <w:sz w:val="26"/>
          <w:szCs w:val="26"/>
        </w:rPr>
      </w:pPr>
      <w:r w:rsidRPr="00C2072B">
        <w:rPr>
          <w:rFonts w:ascii="Times New Roman" w:hAnsi="Times New Roman"/>
          <w:color w:val="000000"/>
          <w:sz w:val="26"/>
          <w:szCs w:val="26"/>
        </w:rPr>
        <w:lastRenderedPageBreak/>
        <w:t>Приложение</w:t>
      </w:r>
      <w:r w:rsidRPr="00C2072B">
        <w:rPr>
          <w:rFonts w:ascii="Times New Roman" w:hAnsi="Times New Roman"/>
          <w:color w:val="000000"/>
          <w:sz w:val="26"/>
          <w:szCs w:val="26"/>
        </w:rPr>
        <w:br/>
        <w:t>к решению Сельского Со</w:t>
      </w:r>
      <w:r w:rsidR="009C104B">
        <w:rPr>
          <w:rFonts w:ascii="Times New Roman" w:hAnsi="Times New Roman"/>
          <w:color w:val="000000"/>
          <w:sz w:val="26"/>
          <w:szCs w:val="26"/>
        </w:rPr>
        <w:t>вета</w:t>
      </w:r>
      <w:r w:rsidRPr="00C2072B">
        <w:rPr>
          <w:rFonts w:ascii="Times New Roman" w:hAnsi="Times New Roman"/>
          <w:color w:val="000000"/>
          <w:sz w:val="26"/>
          <w:szCs w:val="26"/>
        </w:rPr>
        <w:t xml:space="preserve"> </w:t>
      </w:r>
    </w:p>
    <w:p w:rsidR="00C81285" w:rsidRPr="00C2072B" w:rsidRDefault="00C81285" w:rsidP="00C81285">
      <w:pPr>
        <w:pStyle w:val="ac"/>
        <w:ind w:firstLine="709"/>
        <w:jc w:val="right"/>
        <w:rPr>
          <w:rFonts w:ascii="Times New Roman" w:hAnsi="Times New Roman"/>
          <w:color w:val="000000"/>
          <w:sz w:val="26"/>
          <w:szCs w:val="26"/>
        </w:rPr>
      </w:pPr>
      <w:r w:rsidRPr="00C2072B">
        <w:rPr>
          <w:rFonts w:ascii="Times New Roman" w:hAnsi="Times New Roman"/>
          <w:color w:val="000000"/>
          <w:sz w:val="26"/>
          <w:szCs w:val="26"/>
        </w:rPr>
        <w:t xml:space="preserve">депутатов </w:t>
      </w:r>
      <w:r w:rsidR="009C104B">
        <w:rPr>
          <w:rFonts w:ascii="Times New Roman" w:hAnsi="Times New Roman"/>
          <w:color w:val="000000"/>
          <w:sz w:val="26"/>
          <w:szCs w:val="26"/>
        </w:rPr>
        <w:t>Новосельского сельсовета</w:t>
      </w:r>
      <w:r w:rsidRPr="00C2072B">
        <w:rPr>
          <w:rFonts w:ascii="Times New Roman" w:hAnsi="Times New Roman"/>
          <w:color w:val="000000"/>
          <w:sz w:val="26"/>
          <w:szCs w:val="26"/>
        </w:rPr>
        <w:t xml:space="preserve"> </w:t>
      </w:r>
    </w:p>
    <w:p w:rsidR="00C81285" w:rsidRPr="00C2072B" w:rsidRDefault="00C81285" w:rsidP="00C81285">
      <w:pPr>
        <w:pStyle w:val="ac"/>
        <w:ind w:firstLine="709"/>
        <w:jc w:val="right"/>
        <w:rPr>
          <w:rFonts w:ascii="Times New Roman" w:hAnsi="Times New Roman"/>
          <w:color w:val="000000"/>
          <w:sz w:val="26"/>
          <w:szCs w:val="26"/>
        </w:rPr>
      </w:pPr>
      <w:r w:rsidRPr="00C2072B">
        <w:rPr>
          <w:rFonts w:ascii="Times New Roman" w:hAnsi="Times New Roman"/>
          <w:color w:val="000000"/>
          <w:sz w:val="26"/>
          <w:szCs w:val="26"/>
        </w:rPr>
        <w:t>Бурлинского района Алтайского края</w:t>
      </w:r>
    </w:p>
    <w:p w:rsidR="00C81285" w:rsidRPr="009C104B" w:rsidRDefault="00C81285" w:rsidP="00C81285">
      <w:pPr>
        <w:pStyle w:val="ac"/>
        <w:ind w:firstLine="709"/>
        <w:jc w:val="right"/>
        <w:rPr>
          <w:rFonts w:ascii="Times New Roman" w:hAnsi="Times New Roman"/>
          <w:sz w:val="26"/>
          <w:szCs w:val="26"/>
        </w:rPr>
      </w:pPr>
      <w:r w:rsidRPr="009C104B">
        <w:rPr>
          <w:rFonts w:ascii="Times New Roman" w:hAnsi="Times New Roman"/>
          <w:sz w:val="26"/>
          <w:szCs w:val="26"/>
        </w:rPr>
        <w:t xml:space="preserve">от </w:t>
      </w:r>
      <w:r w:rsidR="009C104B" w:rsidRPr="009C104B">
        <w:rPr>
          <w:rFonts w:ascii="Times New Roman" w:hAnsi="Times New Roman"/>
          <w:sz w:val="26"/>
          <w:szCs w:val="26"/>
        </w:rPr>
        <w:t>17</w:t>
      </w:r>
      <w:r w:rsidRPr="009C104B">
        <w:rPr>
          <w:rFonts w:ascii="Times New Roman" w:hAnsi="Times New Roman"/>
          <w:sz w:val="26"/>
          <w:szCs w:val="26"/>
        </w:rPr>
        <w:t>.</w:t>
      </w:r>
      <w:r w:rsidR="009C104B" w:rsidRPr="009C104B">
        <w:rPr>
          <w:rFonts w:ascii="Times New Roman" w:hAnsi="Times New Roman"/>
          <w:sz w:val="26"/>
          <w:szCs w:val="26"/>
        </w:rPr>
        <w:t>09</w:t>
      </w:r>
      <w:r w:rsidRPr="009C104B">
        <w:rPr>
          <w:rFonts w:ascii="Times New Roman" w:hAnsi="Times New Roman"/>
          <w:sz w:val="26"/>
          <w:szCs w:val="26"/>
        </w:rPr>
        <w:t xml:space="preserve">.2024 г. № </w:t>
      </w:r>
      <w:r w:rsidR="009C104B" w:rsidRPr="009C104B">
        <w:rPr>
          <w:rFonts w:ascii="Times New Roman" w:hAnsi="Times New Roman"/>
          <w:sz w:val="26"/>
          <w:szCs w:val="26"/>
        </w:rPr>
        <w:t>1</w:t>
      </w:r>
      <w:r w:rsidRPr="009C104B">
        <w:rPr>
          <w:rFonts w:ascii="Times New Roman" w:hAnsi="Times New Roman"/>
          <w:sz w:val="26"/>
          <w:szCs w:val="26"/>
        </w:rPr>
        <w:t>2</w:t>
      </w:r>
    </w:p>
    <w:p w:rsidR="00C81285" w:rsidRPr="003B03D6" w:rsidRDefault="00C81285" w:rsidP="00C81285">
      <w:pPr>
        <w:pStyle w:val="ac"/>
        <w:ind w:firstLine="709"/>
        <w:jc w:val="center"/>
        <w:rPr>
          <w:rFonts w:ascii="Times New Roman" w:hAnsi="Times New Roman"/>
          <w:b/>
          <w:bCs/>
          <w:color w:val="000000"/>
          <w:sz w:val="26"/>
          <w:szCs w:val="26"/>
        </w:rPr>
      </w:pPr>
      <w:r w:rsidRPr="00C2072B">
        <w:rPr>
          <w:rFonts w:ascii="Times New Roman" w:hAnsi="Times New Roman"/>
          <w:color w:val="000000"/>
          <w:sz w:val="26"/>
          <w:szCs w:val="26"/>
        </w:rPr>
        <w:br/>
      </w:r>
      <w:r w:rsidRPr="003B03D6">
        <w:rPr>
          <w:rFonts w:ascii="Times New Roman" w:hAnsi="Times New Roman"/>
          <w:b/>
          <w:bCs/>
          <w:color w:val="000000"/>
          <w:sz w:val="26"/>
          <w:szCs w:val="26"/>
        </w:rPr>
        <w:t>ПОЛОЖЕНИЕ</w:t>
      </w:r>
      <w:r w:rsidRPr="003B03D6">
        <w:rPr>
          <w:rFonts w:ascii="Times New Roman" w:hAnsi="Times New Roman"/>
          <w:b/>
          <w:bCs/>
          <w:color w:val="000000"/>
          <w:sz w:val="26"/>
          <w:szCs w:val="26"/>
        </w:rPr>
        <w:br/>
        <w:t xml:space="preserve">          об учете муниципального имущества муниципального образования -</w:t>
      </w:r>
    </w:p>
    <w:p w:rsidR="00C81285" w:rsidRPr="003B03D6" w:rsidRDefault="00C81285" w:rsidP="00C81285">
      <w:pPr>
        <w:pStyle w:val="ac"/>
        <w:ind w:firstLine="709"/>
        <w:jc w:val="center"/>
        <w:rPr>
          <w:rFonts w:ascii="Times New Roman" w:hAnsi="Times New Roman"/>
          <w:b/>
          <w:bCs/>
          <w:color w:val="000000"/>
          <w:sz w:val="26"/>
          <w:szCs w:val="26"/>
        </w:rPr>
      </w:pPr>
      <w:r w:rsidRPr="003B03D6">
        <w:rPr>
          <w:rFonts w:ascii="Times New Roman" w:hAnsi="Times New Roman"/>
          <w:b/>
          <w:bCs/>
          <w:color w:val="000000"/>
          <w:sz w:val="26"/>
          <w:szCs w:val="26"/>
        </w:rPr>
        <w:t xml:space="preserve">сельское поселение </w:t>
      </w:r>
      <w:r w:rsidR="00AB30B7" w:rsidRPr="003B03D6">
        <w:rPr>
          <w:rFonts w:ascii="Times New Roman" w:hAnsi="Times New Roman"/>
          <w:b/>
          <w:bCs/>
          <w:color w:val="000000"/>
          <w:sz w:val="26"/>
          <w:szCs w:val="26"/>
        </w:rPr>
        <w:t>Новосельский</w:t>
      </w:r>
      <w:r w:rsidRPr="003B03D6">
        <w:rPr>
          <w:rFonts w:ascii="Times New Roman" w:hAnsi="Times New Roman"/>
          <w:b/>
          <w:bCs/>
          <w:color w:val="000000"/>
          <w:sz w:val="26"/>
          <w:szCs w:val="26"/>
        </w:rPr>
        <w:t xml:space="preserve"> сельсовет Бурлинского района Алтайского края и ведении реестра муниципального имущества </w:t>
      </w:r>
    </w:p>
    <w:p w:rsidR="00C81285" w:rsidRPr="003B03D6" w:rsidRDefault="00C81285" w:rsidP="00C81285">
      <w:pPr>
        <w:pStyle w:val="ac"/>
        <w:ind w:firstLine="709"/>
        <w:jc w:val="center"/>
        <w:rPr>
          <w:rFonts w:ascii="Times New Roman" w:hAnsi="Times New Roman"/>
          <w:b/>
          <w:bCs/>
          <w:color w:val="000000"/>
          <w:sz w:val="26"/>
          <w:szCs w:val="26"/>
        </w:rPr>
      </w:pPr>
      <w:r w:rsidRPr="003B03D6">
        <w:rPr>
          <w:rFonts w:ascii="Times New Roman" w:hAnsi="Times New Roman"/>
          <w:b/>
          <w:bCs/>
          <w:color w:val="000000"/>
          <w:sz w:val="26"/>
          <w:szCs w:val="26"/>
        </w:rPr>
        <w:t xml:space="preserve">сельского поселения </w:t>
      </w:r>
      <w:r w:rsidR="00AB30B7" w:rsidRPr="003B03D6">
        <w:rPr>
          <w:rFonts w:ascii="Times New Roman" w:hAnsi="Times New Roman"/>
          <w:b/>
          <w:bCs/>
          <w:color w:val="000000"/>
          <w:sz w:val="26"/>
          <w:szCs w:val="26"/>
        </w:rPr>
        <w:t>Новосельский</w:t>
      </w:r>
      <w:r w:rsidRPr="003B03D6">
        <w:rPr>
          <w:rFonts w:ascii="Times New Roman" w:hAnsi="Times New Roman"/>
          <w:b/>
          <w:bCs/>
          <w:color w:val="000000"/>
          <w:sz w:val="26"/>
          <w:szCs w:val="26"/>
        </w:rPr>
        <w:t xml:space="preserve"> сельсовет</w:t>
      </w:r>
    </w:p>
    <w:p w:rsidR="00C81285" w:rsidRDefault="00C81285" w:rsidP="00C81285">
      <w:pPr>
        <w:pStyle w:val="ac"/>
        <w:ind w:firstLine="709"/>
        <w:jc w:val="center"/>
        <w:rPr>
          <w:rFonts w:ascii="Times New Roman" w:hAnsi="Times New Roman"/>
          <w:bCs/>
          <w:color w:val="000000"/>
          <w:sz w:val="26"/>
          <w:szCs w:val="26"/>
        </w:rPr>
      </w:pPr>
    </w:p>
    <w:p w:rsidR="00571F5F" w:rsidRPr="00C2072B" w:rsidRDefault="00571F5F" w:rsidP="00C81285">
      <w:pPr>
        <w:pStyle w:val="ac"/>
        <w:ind w:firstLine="709"/>
        <w:jc w:val="center"/>
        <w:rPr>
          <w:rFonts w:ascii="Times New Roman" w:hAnsi="Times New Roman"/>
          <w:bCs/>
          <w:color w:val="000000"/>
          <w:sz w:val="26"/>
          <w:szCs w:val="26"/>
        </w:rPr>
      </w:pPr>
    </w:p>
    <w:p w:rsidR="00B24097" w:rsidRPr="00C2072B" w:rsidRDefault="003B03D6" w:rsidP="00C81285">
      <w:pPr>
        <w:pStyle w:val="ac"/>
        <w:ind w:firstLine="709"/>
        <w:jc w:val="center"/>
        <w:rPr>
          <w:rFonts w:ascii="Times New Roman" w:hAnsi="Times New Roman"/>
          <w:bCs/>
          <w:color w:val="000000"/>
          <w:sz w:val="26"/>
          <w:szCs w:val="26"/>
        </w:rPr>
      </w:pPr>
      <w:r>
        <w:rPr>
          <w:rFonts w:ascii="Times New Roman" w:hAnsi="Times New Roman"/>
          <w:b/>
          <w:bCs/>
          <w:color w:val="000000"/>
          <w:sz w:val="26"/>
          <w:szCs w:val="26"/>
        </w:rPr>
        <w:t>1</w:t>
      </w:r>
      <w:r w:rsidR="00C81285" w:rsidRPr="003B03D6">
        <w:rPr>
          <w:rFonts w:ascii="Times New Roman" w:hAnsi="Times New Roman"/>
          <w:b/>
          <w:bCs/>
          <w:color w:val="000000"/>
          <w:sz w:val="26"/>
          <w:szCs w:val="26"/>
        </w:rPr>
        <w:t>. Общие положения</w:t>
      </w:r>
    </w:p>
    <w:p w:rsidR="00C81285" w:rsidRPr="00C2072B" w:rsidRDefault="00C81285" w:rsidP="00C81285">
      <w:pPr>
        <w:pStyle w:val="ac"/>
        <w:ind w:firstLine="709"/>
        <w:jc w:val="center"/>
        <w:rPr>
          <w:rFonts w:ascii="Times New Roman" w:hAnsi="Times New Roman"/>
          <w:b/>
          <w:bCs/>
          <w:color w:val="000000"/>
          <w:sz w:val="26"/>
          <w:szCs w:val="26"/>
        </w:rPr>
      </w:pPr>
    </w:p>
    <w:p w:rsidR="00C81285" w:rsidRPr="00C2072B" w:rsidRDefault="00C81285" w:rsidP="00C81285">
      <w:pPr>
        <w:pStyle w:val="ac"/>
        <w:ind w:firstLine="709"/>
        <w:jc w:val="both"/>
        <w:rPr>
          <w:rStyle w:val="fontstyle01"/>
          <w:rFonts w:ascii="Times New Roman" w:hAnsi="Times New Roman"/>
          <w:color w:val="auto"/>
          <w:sz w:val="26"/>
          <w:szCs w:val="26"/>
        </w:rPr>
      </w:pPr>
      <w:r w:rsidRPr="00C2072B">
        <w:rPr>
          <w:rFonts w:ascii="Times New Roman" w:hAnsi="Times New Roman"/>
          <w:sz w:val="26"/>
          <w:szCs w:val="26"/>
        </w:rPr>
        <w:t xml:space="preserve"> </w:t>
      </w:r>
      <w:r w:rsidRPr="00C2072B">
        <w:rPr>
          <w:rStyle w:val="fontstyle01"/>
          <w:rFonts w:ascii="Times New Roman" w:hAnsi="Times New Roman"/>
          <w:sz w:val="26"/>
          <w:szCs w:val="26"/>
        </w:rPr>
        <w:t xml:space="preserve">1. Настоящее положение устанавливает </w:t>
      </w:r>
      <w:r w:rsidRPr="00C2072B">
        <w:rPr>
          <w:rFonts w:ascii="Times New Roman" w:hAnsi="Times New Roman"/>
          <w:sz w:val="26"/>
          <w:szCs w:val="26"/>
        </w:rPr>
        <w:t xml:space="preserve">порядок учета муниципального имущества </w:t>
      </w:r>
      <w:r w:rsidRPr="00C2072B">
        <w:rPr>
          <w:rStyle w:val="fontstyle01"/>
          <w:rFonts w:ascii="Times New Roman" w:hAnsi="Times New Roman"/>
          <w:sz w:val="26"/>
          <w:szCs w:val="26"/>
        </w:rPr>
        <w:t xml:space="preserve">органами местного самоуправления муниципального образования -сельское поселение </w:t>
      </w:r>
      <w:r w:rsidR="005F2ADB">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Бурлинского района Алтайского края (далее – сельское поселение </w:t>
      </w:r>
      <w:r w:rsidR="005F2ADB">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в том числе </w:t>
      </w:r>
      <w:r w:rsidRPr="00C2072B">
        <w:rPr>
          <w:rFonts w:ascii="Times New Roman" w:hAnsi="Times New Roman"/>
          <w:sz w:val="26"/>
          <w:szCs w:val="26"/>
        </w:rPr>
        <w:t xml:space="preserve">перечень подлежащего учету муниципального имущества, </w:t>
      </w:r>
      <w:r w:rsidRPr="00C2072B">
        <w:rPr>
          <w:rStyle w:val="fontstyle01"/>
          <w:rFonts w:ascii="Times New Roman" w:hAnsi="Times New Roman"/>
          <w:sz w:val="26"/>
          <w:szCs w:val="26"/>
        </w:rPr>
        <w:t xml:space="preserve">состав сведений, подлежащих отражению в реестре муниципального имущества сельского поселения </w:t>
      </w:r>
      <w:r w:rsidR="008C1DD1">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а также порядок предоставления содержащейся в реестрах информации о муниципальном имуществе.</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Учет муниципального имущества включает получение, экспертизу и хранение</w:t>
      </w:r>
      <w:r w:rsidR="008C1DD1">
        <w:rPr>
          <w:rStyle w:val="fontstyle01"/>
          <w:rFonts w:ascii="Times New Roman" w:hAnsi="Times New Roman"/>
          <w:sz w:val="26"/>
          <w:szCs w:val="26"/>
        </w:rPr>
        <w:t xml:space="preserve"> </w:t>
      </w:r>
      <w:r w:rsidRPr="00C2072B">
        <w:rPr>
          <w:rStyle w:val="fontstyle01"/>
          <w:rFonts w:ascii="Times New Roman" w:hAnsi="Times New Roman"/>
          <w:sz w:val="26"/>
          <w:szCs w:val="26"/>
        </w:rPr>
        <w:t>документов, содержащих сведения о муниципальном имуществе, и внесение</w:t>
      </w:r>
      <w:r w:rsidR="008C1DD1">
        <w:rPr>
          <w:rStyle w:val="fontstyle01"/>
          <w:rFonts w:ascii="Times New Roman" w:hAnsi="Times New Roman"/>
          <w:sz w:val="26"/>
          <w:szCs w:val="26"/>
        </w:rPr>
        <w:t xml:space="preserve"> </w:t>
      </w:r>
      <w:r w:rsidRPr="00C2072B">
        <w:rPr>
          <w:rStyle w:val="fontstyle01"/>
          <w:rFonts w:ascii="Times New Roman" w:hAnsi="Times New Roman"/>
          <w:sz w:val="26"/>
          <w:szCs w:val="26"/>
        </w:rPr>
        <w:t>указанных сведений в реестр в объеме, необходимом для осуществления полномочий по управлению и распоряжению муниципальным имуществом.</w:t>
      </w:r>
    </w:p>
    <w:p w:rsidR="00C81285" w:rsidRPr="00C2072B" w:rsidRDefault="00C81285" w:rsidP="00C81285">
      <w:pPr>
        <w:widowControl w:val="0"/>
        <w:autoSpaceDE w:val="0"/>
        <w:autoSpaceDN w:val="0"/>
        <w:ind w:firstLine="709"/>
        <w:contextualSpacing/>
        <w:jc w:val="both"/>
        <w:rPr>
          <w:rFonts w:ascii="Times New Roman" w:eastAsia="Times New Roman" w:hAnsi="Times New Roman" w:cs="Times New Roman"/>
          <w:sz w:val="26"/>
          <w:szCs w:val="26"/>
        </w:rPr>
      </w:pPr>
      <w:r w:rsidRPr="00C2072B">
        <w:rPr>
          <w:rFonts w:ascii="Times New Roman" w:eastAsia="Times New Roman" w:hAnsi="Times New Roman" w:cs="Times New Roman"/>
          <w:sz w:val="26"/>
          <w:szCs w:val="26"/>
        </w:rPr>
        <w:t>2. Термины, используемые в Положении:</w:t>
      </w:r>
    </w:p>
    <w:p w:rsidR="00C81285" w:rsidRPr="00C2072B" w:rsidRDefault="00C81285" w:rsidP="00C81285">
      <w:pPr>
        <w:widowControl w:val="0"/>
        <w:autoSpaceDE w:val="0"/>
        <w:autoSpaceDN w:val="0"/>
        <w:ind w:firstLine="709"/>
        <w:contextualSpacing/>
        <w:jc w:val="both"/>
        <w:rPr>
          <w:rFonts w:ascii="Times New Roman" w:eastAsia="Times New Roman" w:hAnsi="Times New Roman" w:cs="Times New Roman"/>
          <w:sz w:val="26"/>
          <w:szCs w:val="26"/>
        </w:rPr>
      </w:pPr>
      <w:r w:rsidRPr="00C2072B">
        <w:rPr>
          <w:rFonts w:ascii="Times New Roman" w:eastAsia="Times New Roman" w:hAnsi="Times New Roman" w:cs="Times New Roman"/>
          <w:sz w:val="26"/>
          <w:szCs w:val="26"/>
        </w:rPr>
        <w:t>реестр – информационная система, представляющая собой совокупность содержащихся в единой базе данных сведений (документов)</w:t>
      </w:r>
      <w:r w:rsidR="008C1DD1">
        <w:rPr>
          <w:rFonts w:ascii="Times New Roman" w:eastAsia="Times New Roman" w:hAnsi="Times New Roman" w:cs="Times New Roman"/>
          <w:sz w:val="26"/>
          <w:szCs w:val="26"/>
        </w:rPr>
        <w:t xml:space="preserve"> </w:t>
      </w:r>
      <w:r w:rsidRPr="00C2072B">
        <w:rPr>
          <w:rFonts w:ascii="Times New Roman" w:eastAsia="Times New Roman" w:hAnsi="Times New Roman" w:cs="Times New Roman"/>
          <w:sz w:val="26"/>
          <w:szCs w:val="26"/>
        </w:rPr>
        <w:t>о муниципальном имуществе (сведений, характеризующих объекты</w:t>
      </w:r>
      <w:r w:rsidR="00601F1D">
        <w:rPr>
          <w:rFonts w:ascii="Times New Roman" w:eastAsia="Times New Roman" w:hAnsi="Times New Roman" w:cs="Times New Roman"/>
          <w:sz w:val="26"/>
          <w:szCs w:val="26"/>
        </w:rPr>
        <w:t xml:space="preserve"> </w:t>
      </w:r>
      <w:r w:rsidRPr="00C2072B">
        <w:rPr>
          <w:rFonts w:ascii="Times New Roman" w:eastAsia="Times New Roman" w:hAnsi="Times New Roman" w:cs="Times New Roman"/>
          <w:sz w:val="26"/>
          <w:szCs w:val="26"/>
        </w:rPr>
        <w:t>с указанием их индивидуальных особенностей, позволяющих однозначно отличить их от других объектов (место нахождения, стоимость, обременение и т.п.), и сведения о лицах, обладающих правами на муниципальное имущество) и информационных технологий, обеспечивающих обработку таких сведений и реализующих процессы учета муниципального имущества и предоставления сведений о нем;</w:t>
      </w:r>
    </w:p>
    <w:p w:rsidR="00C81285" w:rsidRPr="00C2072B" w:rsidRDefault="00C81285" w:rsidP="00C81285">
      <w:pPr>
        <w:widowControl w:val="0"/>
        <w:autoSpaceDE w:val="0"/>
        <w:autoSpaceDN w:val="0"/>
        <w:ind w:firstLine="709"/>
        <w:contextualSpacing/>
        <w:jc w:val="both"/>
        <w:rPr>
          <w:rFonts w:ascii="Times New Roman" w:eastAsia="Times New Roman" w:hAnsi="Times New Roman" w:cs="Times New Roman"/>
          <w:sz w:val="26"/>
          <w:szCs w:val="26"/>
        </w:rPr>
      </w:pPr>
      <w:r w:rsidRPr="00C2072B">
        <w:rPr>
          <w:rFonts w:ascii="Times New Roman" w:eastAsia="Times New Roman" w:hAnsi="Times New Roman" w:cs="Times New Roman"/>
          <w:sz w:val="26"/>
          <w:szCs w:val="26"/>
        </w:rPr>
        <w:t xml:space="preserve">реестровый номер </w:t>
      </w:r>
      <w:r w:rsidRPr="00C2072B">
        <w:rPr>
          <w:rFonts w:ascii="Times New Roman" w:hAnsi="Times New Roman" w:cs="Times New Roman"/>
          <w:sz w:val="26"/>
          <w:szCs w:val="26"/>
        </w:rPr>
        <w:t>муниципального имущества</w:t>
      </w:r>
      <w:r w:rsidRPr="00C2072B">
        <w:rPr>
          <w:rFonts w:ascii="Times New Roman" w:eastAsia="Times New Roman" w:hAnsi="Times New Roman" w:cs="Times New Roman"/>
          <w:sz w:val="26"/>
          <w:szCs w:val="26"/>
        </w:rPr>
        <w:t xml:space="preserve"> (далее – реестровый номер) – уникальный порядковый номер объекта в базе данных;</w:t>
      </w:r>
    </w:p>
    <w:p w:rsidR="00C81285" w:rsidRPr="00C2072B" w:rsidRDefault="00C81285" w:rsidP="00C81285">
      <w:pPr>
        <w:widowControl w:val="0"/>
        <w:shd w:val="clear" w:color="auto" w:fill="FFFFFF"/>
        <w:autoSpaceDE w:val="0"/>
        <w:autoSpaceDN w:val="0"/>
        <w:spacing w:before="200"/>
        <w:ind w:firstLine="709"/>
        <w:contextualSpacing/>
        <w:jc w:val="both"/>
        <w:rPr>
          <w:rFonts w:ascii="Times New Roman" w:eastAsia="Times New Roman" w:hAnsi="Times New Roman" w:cs="Times New Roman"/>
          <w:sz w:val="26"/>
          <w:szCs w:val="26"/>
        </w:rPr>
      </w:pPr>
      <w:r w:rsidRPr="00C2072B">
        <w:rPr>
          <w:rFonts w:ascii="Times New Roman" w:eastAsia="Times New Roman" w:hAnsi="Times New Roman" w:cs="Times New Roman"/>
          <w:sz w:val="26"/>
          <w:szCs w:val="26"/>
        </w:rPr>
        <w:t>правообладатель – орган местного самоуправления, муниципальное учреждение (автономное, бюджетное, казенное), предприятие, которому муниципальное имущество принадлежит на соответствующем вещном праве;</w:t>
      </w:r>
    </w:p>
    <w:p w:rsidR="00C81285" w:rsidRPr="00C2072B" w:rsidRDefault="00C81285" w:rsidP="00C81285">
      <w:pPr>
        <w:widowControl w:val="0"/>
        <w:shd w:val="clear" w:color="auto" w:fill="FFFFFF"/>
        <w:autoSpaceDE w:val="0"/>
        <w:autoSpaceDN w:val="0"/>
        <w:ind w:firstLine="709"/>
        <w:contextualSpacing/>
        <w:jc w:val="both"/>
        <w:rPr>
          <w:rFonts w:ascii="Times New Roman" w:eastAsia="Times New Roman" w:hAnsi="Times New Roman" w:cs="Times New Roman"/>
          <w:sz w:val="26"/>
          <w:szCs w:val="26"/>
        </w:rPr>
      </w:pPr>
      <w:r w:rsidRPr="00C2072B">
        <w:rPr>
          <w:rFonts w:ascii="Times New Roman" w:eastAsia="Times New Roman" w:hAnsi="Times New Roman" w:cs="Times New Roman"/>
          <w:sz w:val="26"/>
          <w:szCs w:val="26"/>
        </w:rPr>
        <w:t>балансодержатель объектов казны – орган местного самоуправления, наделенный функциями ведения бюджетного (бухгалтерского) учета объектов имущества казны (далее – объекты казны).</w:t>
      </w:r>
    </w:p>
    <w:p w:rsidR="00C81285" w:rsidRPr="00C2072B" w:rsidRDefault="00C81285" w:rsidP="00C81285">
      <w:pPr>
        <w:pStyle w:val="ac"/>
        <w:ind w:firstLine="709"/>
        <w:jc w:val="both"/>
        <w:rPr>
          <w:rStyle w:val="fontstyle01"/>
          <w:rFonts w:ascii="Times New Roman" w:eastAsia="Calibri" w:hAnsi="Times New Roman"/>
          <w:color w:val="auto"/>
          <w:sz w:val="26"/>
          <w:szCs w:val="26"/>
          <w:lang w:eastAsia="en-US"/>
        </w:rPr>
      </w:pPr>
      <w:r w:rsidRPr="00C2072B">
        <w:rPr>
          <w:rStyle w:val="fontstyle01"/>
          <w:rFonts w:ascii="Times New Roman" w:hAnsi="Times New Roman"/>
          <w:sz w:val="26"/>
          <w:szCs w:val="26"/>
        </w:rPr>
        <w:t>3. Объектом учета муниципального имущества (далее - объект учета) является</w:t>
      </w:r>
      <w:r w:rsidRPr="00C2072B">
        <w:rPr>
          <w:rFonts w:ascii="Times New Roman" w:hAnsi="Times New Roman"/>
          <w:sz w:val="26"/>
          <w:szCs w:val="26"/>
        </w:rPr>
        <w:br/>
      </w:r>
      <w:r w:rsidRPr="00C2072B">
        <w:rPr>
          <w:rStyle w:val="fontstyle01"/>
          <w:rFonts w:ascii="Times New Roman" w:hAnsi="Times New Roman"/>
          <w:sz w:val="26"/>
          <w:szCs w:val="26"/>
        </w:rPr>
        <w:t>следующее муниципальное имущество:</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w:t>
      </w:r>
      <w:r w:rsidRPr="00C2072B">
        <w:rPr>
          <w:rStyle w:val="fontstyle01"/>
          <w:rFonts w:ascii="Times New Roman" w:hAnsi="Times New Roman"/>
          <w:sz w:val="26"/>
          <w:szCs w:val="26"/>
        </w:rPr>
        <w:lastRenderedPageBreak/>
        <w:t xml:space="preserve">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 </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движимые вещи (в том числе документарные ценные бумаги (акции) либо иное не относящееся к недвижимым вещам имущество, в том числе:</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транспортные средства и специальная техника с оборудованием независимо от стоимости;</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 xml:space="preserve">движимое имущество балансовой стоимостью более </w:t>
      </w:r>
      <w:r w:rsidRPr="00EE23CC">
        <w:rPr>
          <w:rFonts w:ascii="Times New Roman" w:hAnsi="Times New Roman"/>
          <w:sz w:val="26"/>
          <w:szCs w:val="26"/>
        </w:rPr>
        <w:t>50 тыс. рублей</w:t>
      </w:r>
      <w:r w:rsidRPr="00C2072B">
        <w:rPr>
          <w:rFonts w:ascii="Times New Roman" w:hAnsi="Times New Roman"/>
          <w:color w:val="FF0000"/>
          <w:sz w:val="26"/>
          <w:szCs w:val="26"/>
        </w:rPr>
        <w:br/>
      </w:r>
      <w:r w:rsidRPr="00C2072B">
        <w:rPr>
          <w:rFonts w:ascii="Times New Roman" w:hAnsi="Times New Roman"/>
          <w:sz w:val="26"/>
          <w:szCs w:val="26"/>
        </w:rPr>
        <w:t>за единицу, находящееся на праве хозяйственного ведения у муниципального унитарного предприятия;</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особо ценное движимое имущество балансовой стоимостью более</w:t>
      </w:r>
      <w:r w:rsidR="00EE23CC">
        <w:rPr>
          <w:rFonts w:ascii="Times New Roman" w:hAnsi="Times New Roman"/>
          <w:sz w:val="26"/>
          <w:szCs w:val="26"/>
        </w:rPr>
        <w:t xml:space="preserve"> </w:t>
      </w:r>
      <w:r w:rsidRPr="00EE23CC">
        <w:rPr>
          <w:rFonts w:ascii="Times New Roman" w:hAnsi="Times New Roman"/>
          <w:sz w:val="26"/>
          <w:szCs w:val="26"/>
        </w:rPr>
        <w:t>100 тыс. рублей</w:t>
      </w:r>
      <w:r w:rsidRPr="00C2072B">
        <w:rPr>
          <w:rFonts w:ascii="Times New Roman" w:hAnsi="Times New Roman"/>
          <w:color w:val="FF0000"/>
          <w:sz w:val="26"/>
          <w:szCs w:val="26"/>
        </w:rPr>
        <w:t xml:space="preserve"> </w:t>
      </w:r>
      <w:r w:rsidRPr="00C2072B">
        <w:rPr>
          <w:rFonts w:ascii="Times New Roman" w:hAnsi="Times New Roman"/>
          <w:sz w:val="26"/>
          <w:szCs w:val="26"/>
        </w:rPr>
        <w:t>за единицу, находящееся на праве оперативного управления</w:t>
      </w:r>
      <w:r w:rsidR="00EE23CC">
        <w:rPr>
          <w:rFonts w:ascii="Times New Roman" w:hAnsi="Times New Roman"/>
          <w:sz w:val="26"/>
          <w:szCs w:val="26"/>
        </w:rPr>
        <w:t xml:space="preserve"> </w:t>
      </w:r>
      <w:r w:rsidRPr="00C2072B">
        <w:rPr>
          <w:rFonts w:ascii="Times New Roman" w:hAnsi="Times New Roman"/>
          <w:sz w:val="26"/>
          <w:szCs w:val="26"/>
        </w:rPr>
        <w:t>у муниципального автономного учреждения или муниципального бюджетного учреждения;</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 xml:space="preserve">движимое имущество балансовой стоимостью более </w:t>
      </w:r>
      <w:r w:rsidRPr="00EE23CC">
        <w:rPr>
          <w:rFonts w:ascii="Times New Roman" w:hAnsi="Times New Roman"/>
          <w:sz w:val="26"/>
          <w:szCs w:val="26"/>
        </w:rPr>
        <w:t>50 тыс. рублей</w:t>
      </w:r>
      <w:r w:rsidR="00EE23CC">
        <w:rPr>
          <w:rFonts w:ascii="Times New Roman" w:hAnsi="Times New Roman"/>
          <w:sz w:val="26"/>
          <w:szCs w:val="26"/>
        </w:rPr>
        <w:t xml:space="preserve"> </w:t>
      </w:r>
      <w:r w:rsidRPr="00C2072B">
        <w:rPr>
          <w:rFonts w:ascii="Times New Roman" w:hAnsi="Times New Roman"/>
          <w:sz w:val="26"/>
          <w:szCs w:val="26"/>
        </w:rPr>
        <w:t>за единицу, находящееся на праве оперативного управления у органа местного самоуправления, муниципального казенного учреждения;</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 xml:space="preserve">движимое имущество казны </w:t>
      </w:r>
      <w:r w:rsidRPr="00C2072B">
        <w:rPr>
          <w:rStyle w:val="fontstyle01"/>
          <w:rFonts w:ascii="Times New Roman" w:hAnsi="Times New Roman"/>
          <w:sz w:val="26"/>
          <w:szCs w:val="26"/>
        </w:rPr>
        <w:t xml:space="preserve">сельского поселения </w:t>
      </w:r>
      <w:r w:rsidR="00EE23CC">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w:t>
      </w:r>
      <w:r w:rsidRPr="00C2072B">
        <w:rPr>
          <w:rFonts w:ascii="Times New Roman" w:hAnsi="Times New Roman"/>
          <w:sz w:val="26"/>
          <w:szCs w:val="26"/>
        </w:rPr>
        <w:t>, независимо от стоимости;</w:t>
      </w:r>
    </w:p>
    <w:p w:rsidR="00C81285" w:rsidRPr="00C2072B" w:rsidRDefault="00C81285" w:rsidP="00C81285">
      <w:pPr>
        <w:pStyle w:val="ac"/>
        <w:ind w:firstLine="709"/>
        <w:jc w:val="both"/>
        <w:rPr>
          <w:rStyle w:val="fontstyle01"/>
          <w:rFonts w:ascii="Times New Roman" w:hAnsi="Times New Roman"/>
          <w:color w:val="FF0000"/>
          <w:sz w:val="26"/>
          <w:szCs w:val="26"/>
        </w:rPr>
      </w:pPr>
      <w:r w:rsidRPr="00C2072B">
        <w:rPr>
          <w:rStyle w:val="fontstyle01"/>
          <w:rFonts w:ascii="Times New Roman" w:hAnsi="Times New Roman"/>
          <w:sz w:val="26"/>
          <w:szCs w:val="26"/>
        </w:rPr>
        <w:t xml:space="preserve"> - иное имущество (в том числе бездокументарные ценные бумаги, акции (вклады, доли) сельского поселения </w:t>
      </w:r>
      <w:r w:rsidR="00EE23CC">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в уставных (складочных) капиталах хозяйственных обществ и товариществ) независимо от стоимости</w:t>
      </w:r>
      <w:r w:rsidRPr="00C2072B">
        <w:rPr>
          <w:rStyle w:val="fontstyle01"/>
          <w:rFonts w:ascii="Times New Roman" w:hAnsi="Times New Roman"/>
          <w:color w:val="FF0000"/>
          <w:sz w:val="26"/>
          <w:szCs w:val="26"/>
        </w:rPr>
        <w:t>.</w:t>
      </w:r>
    </w:p>
    <w:p w:rsidR="00C81285" w:rsidRPr="00C2072B" w:rsidRDefault="00C81285" w:rsidP="00C81285">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4. Учет находящихся в муниципальной собственности природных ресурсов</w:t>
      </w:r>
      <w:r w:rsidR="0072397F">
        <w:rPr>
          <w:rStyle w:val="fontstyle01"/>
          <w:rFonts w:ascii="Times New Roman" w:hAnsi="Times New Roman"/>
          <w:sz w:val="26"/>
          <w:szCs w:val="26"/>
        </w:rPr>
        <w:t xml:space="preserve"> </w:t>
      </w:r>
      <w:r w:rsidRPr="00C2072B">
        <w:rPr>
          <w:rStyle w:val="fontstyle01"/>
          <w:rFonts w:ascii="Times New Roman" w:hAnsi="Times New Roman"/>
          <w:sz w:val="26"/>
          <w:szCs w:val="26"/>
        </w:rPr>
        <w:t>(объектов), драгоценных металлов и драгоценных камней, музейных предметов и</w:t>
      </w:r>
      <w:r w:rsidR="0072397F">
        <w:rPr>
          <w:rStyle w:val="fontstyle01"/>
          <w:rFonts w:ascii="Times New Roman" w:hAnsi="Times New Roman"/>
          <w:sz w:val="26"/>
          <w:szCs w:val="26"/>
        </w:rPr>
        <w:t xml:space="preserve"> </w:t>
      </w:r>
      <w:r w:rsidRPr="00C2072B">
        <w:rPr>
          <w:rStyle w:val="fontstyle01"/>
          <w:rFonts w:ascii="Times New Roman" w:hAnsi="Times New Roman"/>
          <w:sz w:val="26"/>
          <w:szCs w:val="26"/>
        </w:rPr>
        <w:t>музейных коллекций, а также средств местных бюджетов регулируется</w:t>
      </w:r>
      <w:r w:rsidR="0072397F">
        <w:rPr>
          <w:rStyle w:val="fontstyle01"/>
          <w:rFonts w:ascii="Times New Roman" w:hAnsi="Times New Roman"/>
          <w:sz w:val="26"/>
          <w:szCs w:val="26"/>
        </w:rPr>
        <w:t xml:space="preserve"> </w:t>
      </w:r>
      <w:r w:rsidRPr="00C2072B">
        <w:rPr>
          <w:rStyle w:val="fontstyle01"/>
          <w:rFonts w:ascii="Times New Roman" w:hAnsi="Times New Roman"/>
          <w:sz w:val="26"/>
          <w:szCs w:val="26"/>
        </w:rPr>
        <w:t>законодательством о природных ресурсах, драгоценных металлах и драгоценных</w:t>
      </w:r>
      <w:r w:rsidR="0072397F">
        <w:rPr>
          <w:rStyle w:val="fontstyle01"/>
          <w:rFonts w:ascii="Times New Roman" w:hAnsi="Times New Roman"/>
          <w:sz w:val="26"/>
          <w:szCs w:val="26"/>
        </w:rPr>
        <w:t xml:space="preserve"> </w:t>
      </w:r>
      <w:r w:rsidRPr="00C2072B">
        <w:rPr>
          <w:rStyle w:val="fontstyle01"/>
          <w:rFonts w:ascii="Times New Roman" w:hAnsi="Times New Roman"/>
          <w:sz w:val="26"/>
          <w:szCs w:val="26"/>
        </w:rPr>
        <w:t>камнях, Музейном фонде Российской Федерации и музеях в Российской Федерации и бюджетным законодательством Российской Федерации.</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5. Учет муниципального имущества, сведения об объектах и (или) о количестве объектов которого составляют государственную тайну, осуществляется</w:t>
      </w:r>
      <w:r w:rsidR="0072397F">
        <w:rPr>
          <w:rStyle w:val="fontstyle01"/>
          <w:rFonts w:ascii="Times New Roman" w:hAnsi="Times New Roman"/>
          <w:sz w:val="26"/>
          <w:szCs w:val="26"/>
        </w:rPr>
        <w:t xml:space="preserve"> </w:t>
      </w:r>
      <w:r w:rsidRPr="00C2072B">
        <w:rPr>
          <w:rStyle w:val="fontstyle01"/>
          <w:rFonts w:ascii="Times New Roman" w:hAnsi="Times New Roman"/>
          <w:sz w:val="26"/>
          <w:szCs w:val="26"/>
        </w:rPr>
        <w:t>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FC2B9F" w:rsidRPr="00C2072B" w:rsidRDefault="00C81285" w:rsidP="00FC2B9F">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6. Ведение реестра осуществляет Администрация </w:t>
      </w:r>
      <w:r w:rsidR="0072397F">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Бурлинского района Алтайского края (далее – Администрация сельсовета)</w:t>
      </w:r>
      <w:r w:rsidR="00FC2B9F">
        <w:rPr>
          <w:rStyle w:val="fontstyle01"/>
          <w:rFonts w:ascii="Times New Roman" w:hAnsi="Times New Roman"/>
          <w:sz w:val="26"/>
          <w:szCs w:val="26"/>
        </w:rPr>
        <w:t xml:space="preserve"> </w:t>
      </w:r>
      <w:r w:rsidR="00FC2B9F" w:rsidRPr="00C2072B">
        <w:rPr>
          <w:rStyle w:val="fontstyle01"/>
          <w:rFonts w:ascii="Times New Roman" w:hAnsi="Times New Roman"/>
          <w:sz w:val="26"/>
          <w:szCs w:val="26"/>
        </w:rPr>
        <w:t xml:space="preserve">по форме в соответствии с приложением </w:t>
      </w:r>
      <w:r w:rsidR="00FC2B9F">
        <w:rPr>
          <w:rStyle w:val="fontstyle01"/>
          <w:rFonts w:ascii="Times New Roman" w:hAnsi="Times New Roman"/>
          <w:sz w:val="26"/>
          <w:szCs w:val="26"/>
        </w:rPr>
        <w:t>3</w:t>
      </w:r>
      <w:r w:rsidR="00FC2B9F" w:rsidRPr="00C2072B">
        <w:rPr>
          <w:rStyle w:val="fontstyle01"/>
          <w:rFonts w:ascii="Times New Roman" w:hAnsi="Times New Roman"/>
          <w:sz w:val="26"/>
          <w:szCs w:val="26"/>
        </w:rPr>
        <w:t xml:space="preserve"> к настоящему Положению.</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Реестр ведется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7. Учет муниципального имущества в реестре сопровождается присвоением</w:t>
      </w:r>
      <w:r w:rsidR="008C7ADC">
        <w:rPr>
          <w:rStyle w:val="fontstyle01"/>
          <w:rFonts w:ascii="Times New Roman" w:hAnsi="Times New Roman"/>
          <w:sz w:val="26"/>
          <w:szCs w:val="26"/>
        </w:rPr>
        <w:t xml:space="preserve"> </w:t>
      </w:r>
      <w:r w:rsidRPr="00C2072B">
        <w:rPr>
          <w:rStyle w:val="fontstyle01"/>
          <w:rFonts w:ascii="Times New Roman" w:hAnsi="Times New Roman"/>
          <w:sz w:val="26"/>
          <w:szCs w:val="26"/>
        </w:rPr>
        <w:t>реестрового номера муниципального имущества (далее - реестровый номер).</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Структура реестрового номера муниципального имущества состоит из трех цифровых групп, отделенных точками:</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первая группа – номер раздела реестра муниципального имущества;</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вторая группа – номер подраздела реестра муниципального имущества;</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третья группа – порядковый номер объекта в реестре. Для номера используется двузначное число, в неиспользуемых левых разрядах ставится «0» (ноль).</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Реестровый номер является уникальным номером и повторно не используется при присвоении реестровых номеров иным объектам учета, в том числе в случае</w:t>
      </w:r>
      <w:r w:rsidR="008C7ADC">
        <w:rPr>
          <w:rStyle w:val="fontstyle01"/>
          <w:rFonts w:ascii="Times New Roman" w:hAnsi="Times New Roman"/>
          <w:sz w:val="26"/>
          <w:szCs w:val="26"/>
        </w:rPr>
        <w:t xml:space="preserve"> </w:t>
      </w:r>
      <w:r w:rsidRPr="00C2072B">
        <w:rPr>
          <w:rStyle w:val="fontstyle01"/>
          <w:rFonts w:ascii="Times New Roman" w:hAnsi="Times New Roman"/>
          <w:sz w:val="26"/>
          <w:szCs w:val="26"/>
        </w:rPr>
        <w:lastRenderedPageBreak/>
        <w:t>прекращения права муниципальной собственности поселения. Соответственно объекту учета может быть присвоен только один реестровый номер.</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случае разделения, ранее учтенных в реестре муниципального имущества</w:t>
      </w:r>
      <w:r w:rsidR="008C7ADC">
        <w:rPr>
          <w:rStyle w:val="fontstyle01"/>
          <w:rFonts w:ascii="Times New Roman" w:hAnsi="Times New Roman"/>
          <w:sz w:val="26"/>
          <w:szCs w:val="26"/>
        </w:rPr>
        <w:t xml:space="preserve"> </w:t>
      </w:r>
      <w:r w:rsidRPr="00C2072B">
        <w:rPr>
          <w:rStyle w:val="fontstyle01"/>
          <w:rFonts w:ascii="Times New Roman" w:hAnsi="Times New Roman"/>
          <w:sz w:val="26"/>
          <w:szCs w:val="26"/>
        </w:rPr>
        <w:t>объектов муниципальной собственности на несколько объектов, соответствующие</w:t>
      </w:r>
      <w:r w:rsidR="008C7ADC">
        <w:rPr>
          <w:rStyle w:val="fontstyle01"/>
          <w:rFonts w:ascii="Times New Roman" w:hAnsi="Times New Roman"/>
          <w:sz w:val="26"/>
          <w:szCs w:val="26"/>
        </w:rPr>
        <w:t xml:space="preserve"> </w:t>
      </w:r>
      <w:r w:rsidRPr="00C2072B">
        <w:rPr>
          <w:rStyle w:val="fontstyle01"/>
          <w:rFonts w:ascii="Times New Roman" w:hAnsi="Times New Roman"/>
          <w:sz w:val="26"/>
          <w:szCs w:val="26"/>
        </w:rPr>
        <w:t>сведения об объекте учета из реестра исключаются, а реестровые номера вновь</w:t>
      </w:r>
      <w:r w:rsidR="003B1BA3">
        <w:rPr>
          <w:rStyle w:val="fontstyle01"/>
          <w:rFonts w:ascii="Times New Roman" w:hAnsi="Times New Roman"/>
          <w:sz w:val="26"/>
          <w:szCs w:val="26"/>
        </w:rPr>
        <w:t xml:space="preserve"> </w:t>
      </w:r>
      <w:r w:rsidRPr="00C2072B">
        <w:rPr>
          <w:rStyle w:val="fontstyle01"/>
          <w:rFonts w:ascii="Times New Roman" w:hAnsi="Times New Roman"/>
          <w:sz w:val="26"/>
          <w:szCs w:val="26"/>
        </w:rPr>
        <w:t>образованных объектов учета формируются согласно структуре присвоения</w:t>
      </w:r>
      <w:r w:rsidR="003B1BA3">
        <w:rPr>
          <w:rStyle w:val="fontstyle01"/>
          <w:rFonts w:ascii="Times New Roman" w:hAnsi="Times New Roman"/>
          <w:sz w:val="26"/>
          <w:szCs w:val="26"/>
        </w:rPr>
        <w:t xml:space="preserve"> </w:t>
      </w:r>
      <w:r w:rsidRPr="00C2072B">
        <w:rPr>
          <w:rStyle w:val="fontstyle01"/>
          <w:rFonts w:ascii="Times New Roman" w:hAnsi="Times New Roman"/>
          <w:sz w:val="26"/>
          <w:szCs w:val="26"/>
        </w:rPr>
        <w:t>реестрового номера.</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8. Документом, подтверждающим факт учета муниципального имущества в реестре, является выписка из реестра муниципального имущества (далее –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Выписка из реестра предоставляется по форме в соответствии с приложением 1 к настоящему Положению.</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9. Ведение реестра осуществляется путем внесения на основании </w:t>
      </w:r>
      <w:r w:rsidRPr="003B1BA3">
        <w:rPr>
          <w:rStyle w:val="fontstyle01"/>
          <w:rFonts w:ascii="Times New Roman" w:hAnsi="Times New Roman"/>
          <w:color w:val="auto"/>
          <w:sz w:val="26"/>
          <w:szCs w:val="26"/>
        </w:rPr>
        <w:t>постановления</w:t>
      </w:r>
      <w:r w:rsidRPr="00C2072B">
        <w:rPr>
          <w:rStyle w:val="fontstyle01"/>
          <w:rFonts w:ascii="Times New Roman" w:hAnsi="Times New Roman"/>
          <w:color w:val="FF0000"/>
          <w:sz w:val="26"/>
          <w:szCs w:val="26"/>
        </w:rPr>
        <w:t xml:space="preserve"> </w:t>
      </w:r>
      <w:r w:rsidRPr="00C2072B">
        <w:rPr>
          <w:rStyle w:val="fontstyle01"/>
          <w:rFonts w:ascii="Times New Roman" w:hAnsi="Times New Roman"/>
          <w:sz w:val="26"/>
          <w:szCs w:val="26"/>
        </w:rPr>
        <w:t xml:space="preserve">Администрации </w:t>
      </w:r>
      <w:r w:rsidR="003B1BA3">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в соответствующие подразделы реестра сведений об объектах учета, собственником (владельцем) которых является сельское поселение </w:t>
      </w:r>
      <w:r w:rsidR="00216995">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или составляющем муниципальную казну муниципального образования сельское поселение </w:t>
      </w:r>
      <w:r w:rsidR="00216995">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а также путем исключения из реестра соответствующих сведений об объекте учета при прекращении права собственности муниципального образования сельское поселение </w:t>
      </w:r>
      <w:r w:rsidR="00216995">
        <w:rPr>
          <w:rStyle w:val="fontstyle01"/>
          <w:rFonts w:ascii="Times New Roman" w:hAnsi="Times New Roman"/>
          <w:sz w:val="26"/>
          <w:szCs w:val="26"/>
        </w:rPr>
        <w:t>Новосельский</w:t>
      </w:r>
      <w:r w:rsidRPr="00C2072B">
        <w:rPr>
          <w:rStyle w:val="fontstyle01"/>
          <w:rFonts w:ascii="Times New Roman" w:hAnsi="Times New Roman"/>
          <w:sz w:val="26"/>
          <w:szCs w:val="26"/>
        </w:rPr>
        <w:t xml:space="preserve"> сельсовет на него и (или) деятельности правообладателя.  </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10. Неотъемлемой частью реестра являются:</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а) документы, подтверждающие сведения, включаемые в реестр (далее -</w:t>
      </w:r>
      <w:r w:rsidR="005027D8">
        <w:rPr>
          <w:rStyle w:val="fontstyle01"/>
          <w:rFonts w:ascii="Times New Roman" w:hAnsi="Times New Roman"/>
          <w:sz w:val="26"/>
          <w:szCs w:val="26"/>
        </w:rPr>
        <w:t xml:space="preserve"> </w:t>
      </w:r>
      <w:r w:rsidRPr="00C2072B">
        <w:rPr>
          <w:rStyle w:val="fontstyle01"/>
          <w:rFonts w:ascii="Times New Roman" w:hAnsi="Times New Roman"/>
          <w:sz w:val="26"/>
          <w:szCs w:val="26"/>
        </w:rPr>
        <w:t>подтверждающие документы);</w:t>
      </w:r>
    </w:p>
    <w:p w:rsidR="00C81285" w:rsidRPr="00C2072B" w:rsidRDefault="00FB39E2" w:rsidP="00C81285">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б</w:t>
      </w:r>
      <w:r w:rsidR="00C81285" w:rsidRPr="00C2072B">
        <w:rPr>
          <w:rStyle w:val="fontstyle01"/>
          <w:rFonts w:ascii="Times New Roman" w:hAnsi="Times New Roman"/>
          <w:sz w:val="26"/>
          <w:szCs w:val="26"/>
        </w:rPr>
        <w:t xml:space="preserve">) иные документы, предусмотренные правовыми актами сельского поселения </w:t>
      </w:r>
      <w:r w:rsidR="005027D8">
        <w:rPr>
          <w:rStyle w:val="fontstyle01"/>
          <w:rFonts w:ascii="Times New Roman" w:hAnsi="Times New Roman"/>
          <w:sz w:val="26"/>
          <w:szCs w:val="26"/>
        </w:rPr>
        <w:t>Новосельский</w:t>
      </w:r>
      <w:r w:rsidR="00C81285" w:rsidRPr="00C2072B">
        <w:rPr>
          <w:rStyle w:val="fontstyle01"/>
          <w:rFonts w:ascii="Times New Roman" w:hAnsi="Times New Roman"/>
          <w:sz w:val="26"/>
          <w:szCs w:val="26"/>
        </w:rPr>
        <w:t xml:space="preserve"> сельсовет.</w:t>
      </w:r>
    </w:p>
    <w:p w:rsidR="00C81285" w:rsidRPr="00C2072B" w:rsidRDefault="00C81285" w:rsidP="00C81285">
      <w:pPr>
        <w:pStyle w:val="ac"/>
        <w:ind w:firstLine="709"/>
        <w:jc w:val="both"/>
        <w:rPr>
          <w:rFonts w:ascii="Times New Roman" w:hAnsi="Times New Roman"/>
          <w:sz w:val="26"/>
          <w:szCs w:val="26"/>
        </w:rPr>
      </w:pPr>
      <w:r w:rsidRPr="00C2072B">
        <w:rPr>
          <w:rStyle w:val="fontstyle01"/>
          <w:rFonts w:ascii="Times New Roman" w:hAnsi="Times New Roman"/>
          <w:sz w:val="26"/>
          <w:szCs w:val="26"/>
        </w:rPr>
        <w:t>11. Реестр должен храниться и обрабатываться в местах, недоступных для</w:t>
      </w:r>
      <w:r w:rsidR="005027D8">
        <w:rPr>
          <w:rStyle w:val="fontstyle01"/>
          <w:rFonts w:ascii="Times New Roman" w:hAnsi="Times New Roman"/>
          <w:sz w:val="26"/>
          <w:szCs w:val="26"/>
        </w:rPr>
        <w:t xml:space="preserve"> </w:t>
      </w:r>
      <w:r w:rsidRPr="00C2072B">
        <w:rPr>
          <w:rStyle w:val="fontstyle01"/>
          <w:rFonts w:ascii="Times New Roman" w:hAnsi="Times New Roman"/>
          <w:sz w:val="26"/>
          <w:szCs w:val="26"/>
        </w:rPr>
        <w:t>посторонних лиц, с соблюдением условий, обеспечивающих предотвращение</w:t>
      </w:r>
      <w:r w:rsidR="005027D8">
        <w:rPr>
          <w:rStyle w:val="fontstyle01"/>
          <w:rFonts w:ascii="Times New Roman" w:hAnsi="Times New Roman"/>
          <w:sz w:val="26"/>
          <w:szCs w:val="26"/>
        </w:rPr>
        <w:t xml:space="preserve"> </w:t>
      </w:r>
      <w:r w:rsidRPr="00C2072B">
        <w:rPr>
          <w:rStyle w:val="fontstyle01"/>
          <w:rFonts w:ascii="Times New Roman" w:hAnsi="Times New Roman"/>
          <w:sz w:val="26"/>
          <w:szCs w:val="26"/>
        </w:rPr>
        <w:t>хищения, утраты, искажения и подделки информации,</w:t>
      </w:r>
      <w:r w:rsidRPr="00C2072B">
        <w:rPr>
          <w:rFonts w:ascii="Times New Roman" w:hAnsi="Times New Roman"/>
          <w:sz w:val="26"/>
          <w:szCs w:val="26"/>
        </w:rPr>
        <w:t xml:space="preserve">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C81285" w:rsidRPr="00C2072B" w:rsidRDefault="00C81285" w:rsidP="00C81285">
      <w:pPr>
        <w:pStyle w:val="ac"/>
        <w:ind w:firstLine="709"/>
        <w:jc w:val="both"/>
        <w:rPr>
          <w:rFonts w:ascii="Times New Roman" w:hAnsi="Times New Roman"/>
          <w:sz w:val="26"/>
          <w:szCs w:val="26"/>
        </w:rPr>
      </w:pPr>
      <w:r w:rsidRPr="00C2072B">
        <w:rPr>
          <w:rFonts w:ascii="Times New Roman" w:hAnsi="Times New Roman"/>
          <w:sz w:val="26"/>
          <w:szCs w:val="26"/>
        </w:rPr>
        <w:t>В целях предотвращения утраты сведений, содержащихся в реестре, Администрация сельсовета формирует копии реестра, которые хранятся в местах, исключающих их утрату.</w:t>
      </w:r>
    </w:p>
    <w:p w:rsidR="00C81285" w:rsidRPr="00C2072B" w:rsidRDefault="00C81285" w:rsidP="00C81285">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Сведения, содержащиеся в реестре, хранятся в соответствии с Федеральным</w:t>
      </w:r>
      <w:r w:rsidR="005027D8">
        <w:rPr>
          <w:rStyle w:val="fontstyle01"/>
          <w:rFonts w:ascii="Times New Roman" w:hAnsi="Times New Roman"/>
          <w:sz w:val="26"/>
          <w:szCs w:val="26"/>
        </w:rPr>
        <w:t xml:space="preserve"> </w:t>
      </w:r>
      <w:r w:rsidRPr="00C2072B">
        <w:rPr>
          <w:rStyle w:val="fontstyle01"/>
          <w:rFonts w:ascii="Times New Roman" w:hAnsi="Times New Roman"/>
          <w:sz w:val="26"/>
          <w:szCs w:val="26"/>
        </w:rPr>
        <w:t>законом от 22 октября 2004 г. № 125-ФЗ "Об архивном деле в Российской Федерации".</w:t>
      </w:r>
    </w:p>
    <w:p w:rsidR="00C81285" w:rsidRDefault="00C81285" w:rsidP="00C81285">
      <w:pPr>
        <w:pStyle w:val="ac"/>
        <w:ind w:firstLine="709"/>
        <w:jc w:val="both"/>
        <w:rPr>
          <w:rStyle w:val="fontstyle21"/>
          <w:color w:val="auto"/>
        </w:rPr>
      </w:pPr>
    </w:p>
    <w:p w:rsidR="00FC1E9F" w:rsidRPr="00C2072B" w:rsidRDefault="00FC1E9F" w:rsidP="00C81285">
      <w:pPr>
        <w:pStyle w:val="ac"/>
        <w:ind w:firstLine="709"/>
        <w:jc w:val="both"/>
        <w:rPr>
          <w:rStyle w:val="fontstyle21"/>
          <w:color w:val="auto"/>
        </w:rPr>
      </w:pPr>
    </w:p>
    <w:p w:rsidR="00C81285" w:rsidRPr="00C2072B" w:rsidRDefault="0040095B" w:rsidP="00C81285">
      <w:pPr>
        <w:pStyle w:val="ac"/>
        <w:ind w:firstLine="709"/>
        <w:jc w:val="center"/>
        <w:rPr>
          <w:rStyle w:val="fontstyle21"/>
        </w:rPr>
      </w:pPr>
      <w:r>
        <w:rPr>
          <w:rStyle w:val="fontstyle21"/>
        </w:rPr>
        <w:t>2</w:t>
      </w:r>
      <w:r w:rsidR="00C81285" w:rsidRPr="00C2072B">
        <w:rPr>
          <w:rStyle w:val="fontstyle21"/>
        </w:rPr>
        <w:t>. Состав сведений, подлежащих отражению в реестре</w:t>
      </w:r>
    </w:p>
    <w:p w:rsidR="0017788C" w:rsidRPr="00C2072B" w:rsidRDefault="0017788C" w:rsidP="00C81285">
      <w:pPr>
        <w:pStyle w:val="ac"/>
        <w:ind w:firstLine="709"/>
        <w:jc w:val="both"/>
        <w:rPr>
          <w:rStyle w:val="fontstyle01"/>
          <w:rFonts w:ascii="Times New Roman" w:hAnsi="Times New Roman"/>
          <w:color w:val="FF0000"/>
          <w:sz w:val="26"/>
          <w:szCs w:val="26"/>
        </w:rPr>
      </w:pPr>
    </w:p>
    <w:p w:rsidR="00C81285" w:rsidRPr="00C2072B" w:rsidRDefault="00C81285" w:rsidP="0017788C">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lastRenderedPageBreak/>
        <w:t>12. Реестр состоит из 3 разделов. В раздел 1 вносятся сведения о недвижимом</w:t>
      </w:r>
      <w:r w:rsidR="0017788C">
        <w:rPr>
          <w:rStyle w:val="fontstyle01"/>
          <w:rFonts w:ascii="Times New Roman" w:hAnsi="Times New Roman"/>
          <w:sz w:val="26"/>
          <w:szCs w:val="26"/>
        </w:rPr>
        <w:t xml:space="preserve"> </w:t>
      </w:r>
      <w:r w:rsidRPr="00C2072B">
        <w:rPr>
          <w:rStyle w:val="fontstyle01"/>
          <w:rFonts w:ascii="Times New Roman" w:hAnsi="Times New Roman"/>
          <w:sz w:val="26"/>
          <w:szCs w:val="26"/>
        </w:rPr>
        <w:t>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Разделы состоят из подразделов, в каждый из которых вносятся сведения</w:t>
      </w:r>
      <w:r w:rsidR="0017788C">
        <w:rPr>
          <w:rStyle w:val="fontstyle01"/>
          <w:rFonts w:ascii="Times New Roman" w:hAnsi="Times New Roman"/>
          <w:sz w:val="26"/>
          <w:szCs w:val="26"/>
        </w:rPr>
        <w:t xml:space="preserve"> </w:t>
      </w:r>
      <w:r w:rsidRPr="00C2072B">
        <w:rPr>
          <w:rStyle w:val="fontstyle01"/>
          <w:rFonts w:ascii="Times New Roman" w:hAnsi="Times New Roman"/>
          <w:sz w:val="26"/>
          <w:szCs w:val="26"/>
        </w:rPr>
        <w:t>соответственно о видах недвижимого, движимого и иного имущества и лицах,</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обладающих правами на объекты учета и сведениями о них. В разделы 1, 2, 3 сведения вносятся с приложением подтверждающих документов.</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13. В раздел 1 вносятся сведения о недвижимом имуществе.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1.1 раздела 1 реестра вносятся сведения о земельных участках,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наименование земельного участка;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кадастровый номер земельного участка (с датой присвоения);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земельный участок, с указанием реквизитов документов - оснований возникновения</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(прекращения) права собственности и иного вещного права, даты возникновения</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основных характеристиках земельного участка, в том числе: площадь, категория земель, вид разрешенного использования;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 земельного участка;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произведенном улучшении земельного участка;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в отношении земельного участка ограничениях</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(обременениях) с указанием наименования вида ограничений (обременений), основания и даты их возникновения и прекращения;</w:t>
      </w:r>
    </w:p>
    <w:p w:rsidR="003B07B8"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r w:rsidR="003B07B8">
        <w:rPr>
          <w:rStyle w:val="fontstyle01"/>
          <w:rFonts w:ascii="Times New Roman" w:hAnsi="Times New Roman"/>
          <w:sz w:val="26"/>
          <w:szCs w:val="26"/>
        </w:rPr>
        <w:t>;</w:t>
      </w:r>
    </w:p>
    <w:p w:rsidR="00C81285" w:rsidRPr="00C2072B" w:rsidRDefault="003B07B8"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1.2 раздела 1 реестра вносятся сведения о зданиях, сооружениях,</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объектах незавершенного строительства, единых недвижимых комплексах и иных</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объектах, отнесенных законом к недвижимости,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наименование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назначение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адрес (местоположение) объекта учета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кадастровый номер объекта учета (с датой присвоения);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lastRenderedPageBreak/>
        <w:t>- сведения о земельном участке, на котором расположен объект учета (кадастровый номер, форма собственности, площадь);</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Fonts w:ascii="Times New Roman" w:hAnsi="Times New Roman"/>
          <w:sz w:val="26"/>
          <w:szCs w:val="26"/>
        </w:rPr>
        <w:t xml:space="preserve">- </w:t>
      </w:r>
      <w:r w:rsidRPr="00C2072B">
        <w:rPr>
          <w:rStyle w:val="fontstyle01"/>
          <w:rFonts w:ascii="Times New Roman" w:hAnsi="Times New Roman"/>
          <w:sz w:val="26"/>
          <w:szCs w:val="26"/>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C81285" w:rsidRPr="00C2072B" w:rsidRDefault="00C81285" w:rsidP="0017788C">
      <w:pPr>
        <w:pStyle w:val="ac"/>
        <w:tabs>
          <w:tab w:val="left" w:pos="5136"/>
        </w:tabs>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инвентарный номер объекта учета;</w:t>
      </w:r>
      <w:r w:rsidRPr="00C2072B">
        <w:rPr>
          <w:rStyle w:val="fontstyle01"/>
          <w:rFonts w:ascii="Times New Roman" w:hAnsi="Times New Roman"/>
          <w:sz w:val="26"/>
          <w:szCs w:val="26"/>
        </w:rPr>
        <w:tab/>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изменениях объекта учета (произведенных достройках, капитальном ремонте, реконструкции, модернизации, сносе);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в отношении объекта учета ограничениях</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(обременениях) с указанием наименования вида ограничений (обременений), основания и даты их возникновения и прекращения;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p>
    <w:p w:rsidR="007D1639"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объекте единого недвижимого комплекса, в том числе: сведения о зданиях, сооружениях, иных вещах, являющихся составляющими единого</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недвижимого комплекса, сведения о земельном участке, на котором расположено</w:t>
      </w:r>
      <w:r w:rsidR="002E3F7F">
        <w:rPr>
          <w:rStyle w:val="fontstyle01"/>
          <w:rFonts w:ascii="Times New Roman" w:hAnsi="Times New Roman"/>
          <w:sz w:val="26"/>
          <w:szCs w:val="26"/>
        </w:rPr>
        <w:t xml:space="preserve"> </w:t>
      </w:r>
      <w:r w:rsidRPr="00C2072B">
        <w:rPr>
          <w:rStyle w:val="fontstyle01"/>
          <w:rFonts w:ascii="Times New Roman" w:hAnsi="Times New Roman"/>
          <w:sz w:val="26"/>
          <w:szCs w:val="26"/>
        </w:rPr>
        <w:t>здание, сооружение</w:t>
      </w:r>
      <w:r w:rsidR="007D1639">
        <w:rPr>
          <w:rStyle w:val="fontstyle01"/>
          <w:rFonts w:ascii="Times New Roman" w:hAnsi="Times New Roman"/>
          <w:sz w:val="26"/>
          <w:szCs w:val="26"/>
        </w:rPr>
        <w:t>;</w:t>
      </w:r>
    </w:p>
    <w:p w:rsidR="007D1639" w:rsidRDefault="007D1639"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xml:space="preserve">-иные сведения </w:t>
      </w:r>
      <w:r w:rsidR="0083343F">
        <w:rPr>
          <w:rStyle w:val="fontstyle01"/>
          <w:rFonts w:ascii="Times New Roman" w:hAnsi="Times New Roman"/>
          <w:sz w:val="26"/>
          <w:szCs w:val="26"/>
        </w:rPr>
        <w:t>(при необходимости).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наименование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назначение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адрес (местоположение) объекта учета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кадастровый номер объекта учета (с датой присвоения);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здании, сооружении, в состав которого входит объект учета</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(кадастровый номер, форма собственности);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основных характеристиках объекта, в том числе: тип объекта (жилое либо нежилое), площадь, этажность (подземная этажность);</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инвентарный номер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изменениях объекта учета (произведенных достройках, капитальном ремонте, реконструкции, модернизации, сносе);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в отношении объекта учета ограничениях</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(обременениях) с указанием наименования вида ограничений (обременений),</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основания и даты их возникновения и прекращения;</w:t>
      </w:r>
    </w:p>
    <w:p w:rsidR="0071724D"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71724D">
        <w:rPr>
          <w:rStyle w:val="fontstyle01"/>
          <w:rFonts w:ascii="Times New Roman" w:hAnsi="Times New Roman"/>
          <w:sz w:val="26"/>
          <w:szCs w:val="26"/>
        </w:rPr>
        <w:t>;</w:t>
      </w:r>
    </w:p>
    <w:p w:rsidR="00C81285" w:rsidRPr="00C2072B" w:rsidRDefault="0071724D"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1.4 раздела 1 реестра вносятся сведения о воздушных и морских</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судах, судах внутреннего плавания,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lastRenderedPageBreak/>
        <w:t>- наименование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назначение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порт (место) регистрации и (или) место (аэродром) базирования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регистрационный номер (с датой присвоения);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 судна;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произведенных ремонте, модернизации судна;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726B14"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726B14">
        <w:rPr>
          <w:rStyle w:val="fontstyle01"/>
          <w:rFonts w:ascii="Times New Roman" w:hAnsi="Times New Roman"/>
          <w:sz w:val="26"/>
          <w:szCs w:val="26"/>
        </w:rPr>
        <w:t>;</w:t>
      </w:r>
    </w:p>
    <w:p w:rsidR="00C81285" w:rsidRPr="00C2072B" w:rsidRDefault="00726B14" w:rsidP="0017788C">
      <w:pPr>
        <w:pStyle w:val="ac"/>
        <w:ind w:firstLine="709"/>
        <w:jc w:val="both"/>
        <w:rPr>
          <w:rStyle w:val="fontstyle01"/>
          <w:rFonts w:ascii="Times New Roman" w:hAnsi="Times New Roman"/>
          <w:color w:val="FF0000"/>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 xml:space="preserve">В раздел 2 вносятся сведения о движимом и ином имуществе.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2.1 раздела 2 реестра вносятся сведения об акциях,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акциях, в том числе: количество акций, регистрационные номера</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выпусков, номинальная стоимость акций, вид акций (обыкновенные или</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привилегированные);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ограничениях (обременениях) с указанием</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наименования вида ограничений (обременений), основания и даты их возникновения и прекращения;</w:t>
      </w:r>
    </w:p>
    <w:p w:rsidR="000D357E"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0D357E">
        <w:rPr>
          <w:rStyle w:val="fontstyle01"/>
          <w:rFonts w:ascii="Times New Roman" w:hAnsi="Times New Roman"/>
          <w:sz w:val="26"/>
          <w:szCs w:val="26"/>
        </w:rPr>
        <w:t>;</w:t>
      </w:r>
    </w:p>
    <w:p w:rsidR="00C81285" w:rsidRPr="00C2072B" w:rsidRDefault="000D357E"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2.2 раздела 2 вносятся сведения о долях (вкладах) в уставных</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(складочных) капиталах хозяйственных обществ и товариществ,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хозяйственном обществе (товариществе), включая полное</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доля (вклад) в уставном (складочном) капитале хозяйственного общества, товарищества в процентах;</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w:t>
      </w:r>
      <w:r w:rsidRPr="00C2072B">
        <w:rPr>
          <w:rStyle w:val="fontstyle01"/>
          <w:rFonts w:ascii="Times New Roman" w:hAnsi="Times New Roman"/>
          <w:sz w:val="26"/>
          <w:szCs w:val="26"/>
        </w:rPr>
        <w:lastRenderedPageBreak/>
        <w:t>(прекращения)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ограничениях (обременениях) с указанием</w:t>
      </w:r>
      <w:r w:rsidR="00874BFD">
        <w:rPr>
          <w:rStyle w:val="fontstyle01"/>
          <w:rFonts w:ascii="Times New Roman" w:hAnsi="Times New Roman"/>
          <w:sz w:val="26"/>
          <w:szCs w:val="26"/>
        </w:rPr>
        <w:t xml:space="preserve"> </w:t>
      </w:r>
      <w:r w:rsidRPr="00C2072B">
        <w:rPr>
          <w:rStyle w:val="fontstyle01"/>
          <w:rFonts w:ascii="Times New Roman" w:hAnsi="Times New Roman"/>
          <w:sz w:val="26"/>
          <w:szCs w:val="26"/>
        </w:rPr>
        <w:t>наименования вида ограничений (обременений), основания и даты их возникновения и прекращения;</w:t>
      </w:r>
    </w:p>
    <w:p w:rsidR="000D357E"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0D357E">
        <w:rPr>
          <w:rStyle w:val="fontstyle01"/>
          <w:rFonts w:ascii="Times New Roman" w:hAnsi="Times New Roman"/>
          <w:sz w:val="26"/>
          <w:szCs w:val="26"/>
        </w:rPr>
        <w:t>;</w:t>
      </w:r>
    </w:p>
    <w:p w:rsidR="00C81285" w:rsidRPr="00C2072B" w:rsidRDefault="000D357E"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 подраздел 2.3 раздела 2 вносятся сведения о движимом имуществе и ином</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имуществе, за исключением акций и долей (вкладов) в уставных (складочных)</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капиталах хозяйственных обществ и товариществ,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наименование движимого имущества (иного имущества);</w:t>
      </w:r>
      <w:r w:rsidRPr="00C2072B">
        <w:rPr>
          <w:rFonts w:ascii="Times New Roman" w:hAnsi="Times New Roman"/>
          <w:sz w:val="26"/>
          <w:szCs w:val="26"/>
        </w:rPr>
        <w:br/>
      </w:r>
      <w:r w:rsidR="00A430AA">
        <w:rPr>
          <w:rStyle w:val="fontstyle01"/>
          <w:rFonts w:ascii="Times New Roman" w:hAnsi="Times New Roman"/>
          <w:sz w:val="26"/>
          <w:szCs w:val="26"/>
        </w:rPr>
        <w:t xml:space="preserve">           - </w:t>
      </w:r>
      <w:r w:rsidRPr="00C2072B">
        <w:rPr>
          <w:rStyle w:val="fontstyle01"/>
          <w:rFonts w:ascii="Times New Roman" w:hAnsi="Times New Roman"/>
          <w:sz w:val="26"/>
          <w:szCs w:val="26"/>
        </w:rPr>
        <w:t>сведения об объекте учета, в том числе: марка, модель, год выпуска, инвентарный</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номер;</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ограничениях (обременениях) с указанием</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наименования вида ограничений (обременений), основания и даты их возникновения и прекращения;</w:t>
      </w:r>
    </w:p>
    <w:p w:rsidR="00887772"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-сведения о лице, в пользу которого установлены ограничения (обременения)</w:t>
      </w:r>
      <w:r w:rsidR="00887772">
        <w:rPr>
          <w:rStyle w:val="fontstyle01"/>
          <w:rFonts w:ascii="Times New Roman" w:hAnsi="Times New Roman"/>
          <w:sz w:val="26"/>
          <w:szCs w:val="26"/>
        </w:rPr>
        <w:t>;</w:t>
      </w:r>
    </w:p>
    <w:p w:rsidR="00C81285" w:rsidRPr="00887772" w:rsidRDefault="00887772"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В подраздел 2.4 раздела 2 вносятся сведения о долях в праве общей долевой</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собственности на объекты недвижимого и (или) движимого имущества,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размер доли в праве общей долевой собственности на объекты недвижимого и (или) движимого имущества;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стоимости доли;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участниках общей долевой собственности, включая полное</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наименование юридических лиц, включающих их организационно-правовую форму,</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или фамилию, имя и отчество (при наличии) физического лица, а также ИНН, КПП (для юридического лица), ОГРН (для юридического лица), адрес в пределах места</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нахождения (для юридических лиц), адрес регистрации по месту жительства (месту</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пребывания) (для физических лиц) (с указанием кода ОКТМО);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об установленных в отношении доли ограничениях (обременениях) с указанием наименования вида ограничений (обременений), основания и даты их</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возникновения и прекращения;</w:t>
      </w:r>
    </w:p>
    <w:p w:rsidR="00887772"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лице, в пользу которого установлены ограничения (обременения)</w:t>
      </w:r>
      <w:r w:rsidR="00887772">
        <w:rPr>
          <w:rStyle w:val="fontstyle01"/>
          <w:rFonts w:ascii="Times New Roman" w:hAnsi="Times New Roman"/>
          <w:sz w:val="26"/>
          <w:szCs w:val="26"/>
        </w:rPr>
        <w:t>;</w:t>
      </w:r>
    </w:p>
    <w:p w:rsidR="00C81285" w:rsidRPr="00C2072B" w:rsidRDefault="00887772"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lastRenderedPageBreak/>
        <w:t>В раздел 3 вносятся сведения о лицах, обладающих правами на муниципальное имущество и сведениями о нем, в том числе:</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сведения о правообладателях;</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реестровый номер объектов учета, принадлежащих на соответствующем вещном праве;</w:t>
      </w:r>
    </w:p>
    <w:p w:rsidR="004B2421"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реестровый номер объектов учета, вещные права на которые ограничены</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(обременены) в пользу правообладателя</w:t>
      </w:r>
      <w:r w:rsidR="004B2421">
        <w:rPr>
          <w:rStyle w:val="fontstyle01"/>
          <w:rFonts w:ascii="Times New Roman" w:hAnsi="Times New Roman"/>
          <w:sz w:val="26"/>
          <w:szCs w:val="26"/>
        </w:rPr>
        <w:t>;</w:t>
      </w:r>
    </w:p>
    <w:p w:rsidR="00C81285" w:rsidRPr="00C2072B" w:rsidRDefault="004B2421" w:rsidP="0017788C">
      <w:pPr>
        <w:pStyle w:val="ac"/>
        <w:ind w:firstLine="709"/>
        <w:jc w:val="both"/>
        <w:rPr>
          <w:rStyle w:val="fontstyle01"/>
          <w:rFonts w:ascii="Times New Roman" w:hAnsi="Times New Roman"/>
          <w:sz w:val="26"/>
          <w:szCs w:val="26"/>
        </w:rPr>
      </w:pPr>
      <w:r>
        <w:rPr>
          <w:rStyle w:val="fontstyle01"/>
          <w:rFonts w:ascii="Times New Roman" w:hAnsi="Times New Roman"/>
          <w:sz w:val="26"/>
          <w:szCs w:val="26"/>
        </w:rPr>
        <w:t>- иные сведения (при необходимости)</w:t>
      </w:r>
      <w:r w:rsidR="00C81285" w:rsidRPr="00C2072B">
        <w:rPr>
          <w:rStyle w:val="fontstyle01"/>
          <w:rFonts w:ascii="Times New Roman" w:hAnsi="Times New Roman"/>
          <w:sz w:val="26"/>
          <w:szCs w:val="26"/>
        </w:rPr>
        <w:t>.</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14. Сведения об объекте учета, в том числе о лицах, обладающих правами на</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муниципальное имущество или сведениями о нем, не вносятся в разделы в случае их</w:t>
      </w:r>
      <w:r w:rsidR="009B068D">
        <w:rPr>
          <w:rStyle w:val="fontstyle01"/>
          <w:rFonts w:ascii="Times New Roman" w:hAnsi="Times New Roman"/>
          <w:sz w:val="26"/>
          <w:szCs w:val="26"/>
        </w:rPr>
        <w:t xml:space="preserve"> </w:t>
      </w:r>
      <w:r w:rsidRPr="00C2072B">
        <w:rPr>
          <w:rStyle w:val="fontstyle01"/>
          <w:rFonts w:ascii="Times New Roman" w:hAnsi="Times New Roman"/>
          <w:sz w:val="26"/>
          <w:szCs w:val="26"/>
        </w:rPr>
        <w:t>отсутствия, за исключением сведений о стоимости имущества, которые имеются у</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правообладателя.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Ведение учета объекта учета без указания стоимостной оценки не допускается.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15. Администрация сельсовета формирует реестр по состоянию на 1 января года, следующего за отчетным, на электронном и бумажном носителе, подлежащий утверждению </w:t>
      </w:r>
      <w:r w:rsidR="00A26D99">
        <w:rPr>
          <w:rStyle w:val="fontstyle01"/>
          <w:rFonts w:ascii="Times New Roman" w:hAnsi="Times New Roman"/>
          <w:sz w:val="26"/>
          <w:szCs w:val="26"/>
        </w:rPr>
        <w:t>постановлением</w:t>
      </w:r>
      <w:r w:rsidRPr="00C2072B">
        <w:rPr>
          <w:rStyle w:val="fontstyle01"/>
          <w:rFonts w:ascii="Times New Roman" w:hAnsi="Times New Roman"/>
          <w:sz w:val="26"/>
          <w:szCs w:val="26"/>
        </w:rPr>
        <w:t xml:space="preserve"> Администрации сельсовета в срок не позднее 1 мая текущего календарного года.</w:t>
      </w:r>
    </w:p>
    <w:p w:rsidR="00DC3C4B" w:rsidRDefault="00DC3C4B" w:rsidP="004B24C4">
      <w:pPr>
        <w:pStyle w:val="ac"/>
        <w:ind w:firstLine="709"/>
        <w:jc w:val="center"/>
        <w:rPr>
          <w:rFonts w:ascii="Times New Roman" w:hAnsi="Times New Roman"/>
          <w:sz w:val="26"/>
          <w:szCs w:val="26"/>
        </w:rPr>
      </w:pPr>
    </w:p>
    <w:p w:rsidR="00C81285" w:rsidRPr="00C2072B" w:rsidRDefault="00C81285" w:rsidP="004B24C4">
      <w:pPr>
        <w:pStyle w:val="ac"/>
        <w:ind w:firstLine="709"/>
        <w:jc w:val="center"/>
        <w:rPr>
          <w:rStyle w:val="fontstyle21"/>
          <w:color w:val="auto"/>
        </w:rPr>
      </w:pPr>
      <w:r w:rsidRPr="00C2072B">
        <w:rPr>
          <w:rFonts w:ascii="Times New Roman" w:hAnsi="Times New Roman"/>
          <w:sz w:val="26"/>
          <w:szCs w:val="26"/>
        </w:rPr>
        <w:br/>
      </w:r>
      <w:r w:rsidR="004B24C4">
        <w:rPr>
          <w:rStyle w:val="fontstyle21"/>
        </w:rPr>
        <w:t>3</w:t>
      </w:r>
      <w:r w:rsidRPr="00C2072B">
        <w:rPr>
          <w:rStyle w:val="fontstyle21"/>
        </w:rPr>
        <w:t>. Порядок учета муниципального имущества</w:t>
      </w:r>
    </w:p>
    <w:p w:rsidR="004B24C4" w:rsidRPr="00C2072B" w:rsidRDefault="004B24C4" w:rsidP="0017788C">
      <w:pPr>
        <w:pStyle w:val="ac"/>
        <w:ind w:firstLine="709"/>
        <w:jc w:val="both"/>
        <w:rPr>
          <w:rStyle w:val="fontstyle01"/>
          <w:rFonts w:ascii="Times New Roman" w:hAnsi="Times New Roman"/>
          <w:color w:val="FF0000"/>
          <w:sz w:val="26"/>
          <w:szCs w:val="26"/>
        </w:rPr>
      </w:pPr>
    </w:p>
    <w:p w:rsidR="00C81285" w:rsidRPr="00C2072B" w:rsidRDefault="00C81285" w:rsidP="0017788C">
      <w:pPr>
        <w:pStyle w:val="ConsPlusTitle"/>
        <w:ind w:firstLine="709"/>
        <w:jc w:val="both"/>
        <w:outlineLvl w:val="1"/>
        <w:rPr>
          <w:b w:val="0"/>
          <w:sz w:val="26"/>
          <w:szCs w:val="26"/>
        </w:rPr>
      </w:pPr>
      <w:r w:rsidRPr="00C2072B">
        <w:rPr>
          <w:b w:val="0"/>
          <w:sz w:val="26"/>
          <w:szCs w:val="26"/>
        </w:rPr>
        <w:t>16. Основанием для внесения объекта в реестр являются:</w:t>
      </w:r>
    </w:p>
    <w:p w:rsidR="00C81285" w:rsidRPr="00C2072B" w:rsidRDefault="00C81285" w:rsidP="0017788C">
      <w:pPr>
        <w:pStyle w:val="ConsPlusTitle"/>
        <w:ind w:firstLine="709"/>
        <w:jc w:val="both"/>
        <w:outlineLvl w:val="1"/>
        <w:rPr>
          <w:b w:val="0"/>
          <w:sz w:val="26"/>
          <w:szCs w:val="26"/>
        </w:rPr>
      </w:pPr>
      <w:r w:rsidRPr="00C2072B">
        <w:rPr>
          <w:b w:val="0"/>
          <w:sz w:val="26"/>
          <w:szCs w:val="26"/>
        </w:rPr>
        <w:t>государственная регистрация права муниципальной собственности на недвижимое имущество;</w:t>
      </w:r>
    </w:p>
    <w:p w:rsidR="00C81285" w:rsidRPr="00C2072B" w:rsidRDefault="00C81285" w:rsidP="0017788C">
      <w:pPr>
        <w:pStyle w:val="ConsPlusTitle"/>
        <w:ind w:firstLine="709"/>
        <w:jc w:val="both"/>
        <w:outlineLvl w:val="1"/>
        <w:rPr>
          <w:b w:val="0"/>
          <w:sz w:val="26"/>
          <w:szCs w:val="26"/>
        </w:rPr>
      </w:pPr>
      <w:r w:rsidRPr="00C2072B">
        <w:rPr>
          <w:b w:val="0"/>
          <w:sz w:val="26"/>
          <w:szCs w:val="26"/>
        </w:rPr>
        <w:t>акты государственных органов и органов местного самоуправления, предусмотренные законодательством Российской Федерации в качестве основания возникновения гражданских прав и обязанностей;</w:t>
      </w:r>
    </w:p>
    <w:p w:rsidR="00C81285" w:rsidRPr="00C2072B" w:rsidRDefault="00C81285" w:rsidP="0017788C">
      <w:pPr>
        <w:pStyle w:val="ConsPlusTitle"/>
        <w:ind w:firstLine="709"/>
        <w:jc w:val="both"/>
        <w:outlineLvl w:val="1"/>
        <w:rPr>
          <w:b w:val="0"/>
          <w:sz w:val="26"/>
          <w:szCs w:val="26"/>
        </w:rPr>
      </w:pPr>
      <w:r w:rsidRPr="00C2072B">
        <w:rPr>
          <w:b w:val="0"/>
          <w:sz w:val="26"/>
          <w:szCs w:val="26"/>
        </w:rPr>
        <w:t>решение суда;</w:t>
      </w:r>
    </w:p>
    <w:p w:rsidR="00C81285" w:rsidRPr="00C2072B" w:rsidRDefault="00C81285" w:rsidP="0017788C">
      <w:pPr>
        <w:pStyle w:val="ConsPlusTitle"/>
        <w:ind w:firstLine="709"/>
        <w:jc w:val="both"/>
        <w:outlineLvl w:val="1"/>
        <w:rPr>
          <w:b w:val="0"/>
          <w:sz w:val="26"/>
          <w:szCs w:val="26"/>
        </w:rPr>
      </w:pPr>
      <w:r w:rsidRPr="00C2072B">
        <w:rPr>
          <w:b w:val="0"/>
          <w:sz w:val="26"/>
          <w:szCs w:val="26"/>
        </w:rPr>
        <w:t>договоры и иные сделки, предусмотренные законодательством Российской Федерации.</w:t>
      </w:r>
    </w:p>
    <w:p w:rsidR="00C81285" w:rsidRPr="00C2072B" w:rsidRDefault="00C81285" w:rsidP="0017788C">
      <w:pPr>
        <w:pStyle w:val="ConsPlusTitle"/>
        <w:ind w:firstLine="709"/>
        <w:jc w:val="both"/>
        <w:outlineLvl w:val="1"/>
        <w:rPr>
          <w:b w:val="0"/>
          <w:sz w:val="26"/>
          <w:szCs w:val="26"/>
        </w:rPr>
      </w:pPr>
      <w:r w:rsidRPr="00C2072B">
        <w:rPr>
          <w:b w:val="0"/>
          <w:sz w:val="26"/>
          <w:szCs w:val="26"/>
        </w:rPr>
        <w:t>17. Основанием для исключения объекта из реестра являются:</w:t>
      </w:r>
    </w:p>
    <w:p w:rsidR="00C81285" w:rsidRPr="00C2072B" w:rsidRDefault="00C81285" w:rsidP="0017788C">
      <w:pPr>
        <w:pStyle w:val="ConsPlusTitle"/>
        <w:ind w:firstLine="709"/>
        <w:jc w:val="both"/>
        <w:outlineLvl w:val="1"/>
        <w:rPr>
          <w:b w:val="0"/>
          <w:sz w:val="26"/>
          <w:szCs w:val="26"/>
        </w:rPr>
      </w:pPr>
      <w:r w:rsidRPr="00C2072B">
        <w:rPr>
          <w:b w:val="0"/>
          <w:sz w:val="26"/>
          <w:szCs w:val="26"/>
        </w:rPr>
        <w:t>акты государственных органов и органов местного самоуправления, которые предусмотрены законодательством Российской Федерации в качестве основания прекращения гражданских прав и обязанностей;</w:t>
      </w:r>
    </w:p>
    <w:p w:rsidR="00C81285" w:rsidRPr="00C2072B" w:rsidRDefault="00C81285" w:rsidP="0017788C">
      <w:pPr>
        <w:pStyle w:val="ConsPlusTitle"/>
        <w:ind w:firstLine="709"/>
        <w:jc w:val="both"/>
        <w:outlineLvl w:val="1"/>
        <w:rPr>
          <w:b w:val="0"/>
          <w:sz w:val="26"/>
          <w:szCs w:val="26"/>
        </w:rPr>
      </w:pPr>
      <w:r w:rsidRPr="00C2072B">
        <w:rPr>
          <w:b w:val="0"/>
          <w:sz w:val="26"/>
          <w:szCs w:val="26"/>
        </w:rPr>
        <w:t>государственная регистрация перехода права на недвижимое имущество и сделок с ним (прекращение права);</w:t>
      </w:r>
    </w:p>
    <w:p w:rsidR="00C81285" w:rsidRPr="00C2072B" w:rsidRDefault="00C81285" w:rsidP="0017788C">
      <w:pPr>
        <w:pStyle w:val="ConsPlusTitle"/>
        <w:ind w:firstLine="709"/>
        <w:jc w:val="both"/>
        <w:outlineLvl w:val="1"/>
        <w:rPr>
          <w:b w:val="0"/>
          <w:sz w:val="26"/>
          <w:szCs w:val="26"/>
        </w:rPr>
      </w:pPr>
      <w:r w:rsidRPr="00C2072B">
        <w:rPr>
          <w:b w:val="0"/>
          <w:sz w:val="26"/>
          <w:szCs w:val="26"/>
        </w:rPr>
        <w:t>решение суда;</w:t>
      </w:r>
    </w:p>
    <w:p w:rsidR="00C81285" w:rsidRPr="00C2072B" w:rsidRDefault="00C571B6" w:rsidP="0017788C">
      <w:pPr>
        <w:pStyle w:val="ConsPlusTitle"/>
        <w:ind w:firstLine="709"/>
        <w:jc w:val="both"/>
        <w:outlineLvl w:val="1"/>
        <w:rPr>
          <w:b w:val="0"/>
          <w:sz w:val="26"/>
          <w:szCs w:val="26"/>
        </w:rPr>
      </w:pPr>
      <w:r>
        <w:rPr>
          <w:b w:val="0"/>
          <w:sz w:val="26"/>
          <w:szCs w:val="26"/>
        </w:rPr>
        <w:t>постановление</w:t>
      </w:r>
      <w:r w:rsidR="00C81285" w:rsidRPr="00C2072B">
        <w:rPr>
          <w:b w:val="0"/>
          <w:sz w:val="26"/>
          <w:szCs w:val="26"/>
        </w:rPr>
        <w:t xml:space="preserve"> Администрации </w:t>
      </w:r>
      <w:r>
        <w:rPr>
          <w:b w:val="0"/>
          <w:sz w:val="26"/>
          <w:szCs w:val="26"/>
        </w:rPr>
        <w:t>Новосельского</w:t>
      </w:r>
      <w:r w:rsidR="00C81285" w:rsidRPr="00C2072B">
        <w:rPr>
          <w:b w:val="0"/>
          <w:sz w:val="26"/>
          <w:szCs w:val="26"/>
        </w:rPr>
        <w:t xml:space="preserve"> сельсовета.</w:t>
      </w:r>
    </w:p>
    <w:p w:rsidR="00C81285" w:rsidRPr="00C2072B" w:rsidRDefault="00C81285" w:rsidP="0017788C">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 xml:space="preserve">18. Правообладатель, балансодержатель объектов казны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в 7-дневный срок со дня возникновения соответствующего права на объект учета направляет в Администрацию </w:t>
      </w:r>
      <w:r w:rsidR="00995901">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заявление о внесении в реестр сведений о таком имуществе с одновременным направлением подтверждающих документов.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19. В отношении муниципального имущества, принадлежащего правообладателю, балансодержателю объектов казны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w:t>
      </w:r>
      <w:r w:rsidRPr="00C2072B">
        <w:rPr>
          <w:rStyle w:val="fontstyle01"/>
          <w:rFonts w:ascii="Times New Roman" w:hAnsi="Times New Roman"/>
          <w:sz w:val="26"/>
          <w:szCs w:val="26"/>
        </w:rPr>
        <w:lastRenderedPageBreak/>
        <w:t>балансодержатель объектов казны в 7-дневный срок со дня выявления такого имущества или получения документа, подтверждающего рассекречивание сведений о нем, направляет заявление о внесении в реестр сведений о таком имуществе с одновременным направлением подтверждающих документов.</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20. При изменении сведений об объекте учета или о лицах, обладающих правами на объект учета либо сведениями о нем, правообладатель, балансодержатель объектов казны для внесения в реестр новых сведений об объекте учета либо о соответствующем лице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направляет в Администрацию </w:t>
      </w:r>
      <w:r w:rsidR="00995901">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Если изменения касаются сведений о нескольких объектах учета, то</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правообладатель, балансодержатель объектов казны направляет заявление и документы, указанные в абзаце первом настоящего пункта, в отношении каждого объекта учета.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21. В случае, если право муниципальной собственности на имущество</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 xml:space="preserve">прекращено, лицо, которому оно принадлежало на вещном праве, для исключения из реестра сведений об имуществе в 7-дневный срок со дня получения сведений о прекращении указанного права направляет в Администрацию </w:t>
      </w:r>
      <w:r w:rsidR="00E60BA4">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22.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балансодержатель объектов казны не позднее дня, следующего за днем получения документа, подтверждающего их засекречивание, направляет в Администрацию </w:t>
      </w:r>
      <w:r w:rsidR="00E5246F">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Администрация </w:t>
      </w:r>
      <w:r w:rsidR="00E5246F">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23. Сведения об объекте учета, заявления и документы, указанные в пунктах 18-21 настоящего Положения, направляются в Администрацию сельсовета правообладателем, балансодержатель объектов казны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lastRenderedPageBreak/>
        <w:t xml:space="preserve">24. В случае ликвидации (упразднения) являющегося правообладателем, балансодержатель объектов казны юридического лица формирование и подписание заявления об изменениях сведений и (или) заявления об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25. Администрация </w:t>
      </w:r>
      <w:r w:rsidR="000210E2">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в 14-дневный срок со дня получения документов правообладателя, балансодержателя объектов казны проводит экспертизу документов и по ее результатам принять одно из следующих решений:</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а) об учете в реестре объекта учета, исключении изменившихся сведений об</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объекте учета из реестра и о внесении в него новых сведений об объекте учета или</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б) об отказе в учете в реестре объекта учета, в следующих случаях:</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установлены неполнота и (или) недостоверность содержащихся в документах сведений;</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документы, представленные правообладателем, балансодержателем объектов казны, не соответствуют требованиям, установленным законодательством Российской Федерации и Положением.</w:t>
      </w:r>
    </w:p>
    <w:p w:rsidR="00C81285" w:rsidRPr="00C2072B" w:rsidRDefault="00C81285" w:rsidP="0017788C">
      <w:pPr>
        <w:pStyle w:val="ConsPlusNormal"/>
        <w:ind w:firstLine="709"/>
        <w:jc w:val="both"/>
        <w:rPr>
          <w:sz w:val="26"/>
          <w:szCs w:val="26"/>
        </w:rPr>
      </w:pPr>
      <w:r w:rsidRPr="00C2072B">
        <w:rPr>
          <w:rStyle w:val="fontstyle01"/>
          <w:rFonts w:ascii="Times New Roman" w:hAnsi="Times New Roman"/>
          <w:sz w:val="26"/>
          <w:szCs w:val="26"/>
        </w:rPr>
        <w:t xml:space="preserve">26. </w:t>
      </w:r>
      <w:r w:rsidRPr="00C2072B">
        <w:rPr>
          <w:sz w:val="26"/>
          <w:szCs w:val="26"/>
        </w:rPr>
        <w:t xml:space="preserve">В случае принятия решения, указанного в подпункте «а» пункта 25 Положения, Администрация </w:t>
      </w:r>
      <w:r w:rsidR="00313690">
        <w:rPr>
          <w:sz w:val="26"/>
          <w:szCs w:val="26"/>
        </w:rPr>
        <w:t>Новосельского</w:t>
      </w:r>
      <w:r w:rsidRPr="00C2072B">
        <w:rPr>
          <w:sz w:val="26"/>
          <w:szCs w:val="26"/>
        </w:rPr>
        <w:t xml:space="preserve"> сельсовета обязана в день принятия решения учесть объект в реестре под реестровым номером, исключить из реестра изменившиеся сведения об объекте учета и внести измененные сведения об объекте учета либо исключить объект учета из реестра.</w:t>
      </w:r>
    </w:p>
    <w:p w:rsidR="00C81285" w:rsidRPr="00C2072B" w:rsidRDefault="00C81285" w:rsidP="0017788C">
      <w:pPr>
        <w:pStyle w:val="ConsPlusNormal"/>
        <w:ind w:firstLine="709"/>
        <w:jc w:val="both"/>
        <w:rPr>
          <w:sz w:val="26"/>
          <w:szCs w:val="26"/>
        </w:rPr>
      </w:pPr>
      <w:r w:rsidRPr="00C2072B">
        <w:rPr>
          <w:sz w:val="26"/>
          <w:szCs w:val="26"/>
        </w:rPr>
        <w:t xml:space="preserve">В тот же день правообладателю, балансодержателю объектов казны Администрацией </w:t>
      </w:r>
      <w:r w:rsidR="003954C0">
        <w:rPr>
          <w:sz w:val="26"/>
          <w:szCs w:val="26"/>
        </w:rPr>
        <w:t>Новосельского</w:t>
      </w:r>
      <w:r w:rsidRPr="00C2072B">
        <w:rPr>
          <w:sz w:val="26"/>
          <w:szCs w:val="26"/>
        </w:rPr>
        <w:t xml:space="preserve"> сельсовета направляется уведомление об учете объекта в реестре и присвоении ему реестрового номера, об исключении изменившихся сведений об объекте учета из реестра и о внесении в него измененных сведений об объекте или об исключении объекта из реестра.</w:t>
      </w:r>
    </w:p>
    <w:p w:rsidR="00C81285" w:rsidRPr="00C2072B" w:rsidRDefault="00C81285" w:rsidP="0017788C">
      <w:pPr>
        <w:pStyle w:val="ConsPlusNormal"/>
        <w:ind w:firstLine="709"/>
        <w:jc w:val="both"/>
        <w:rPr>
          <w:sz w:val="26"/>
          <w:szCs w:val="26"/>
        </w:rPr>
      </w:pPr>
      <w:r w:rsidRPr="00C2072B">
        <w:rPr>
          <w:sz w:val="26"/>
          <w:szCs w:val="26"/>
        </w:rPr>
        <w:t xml:space="preserve">В случае принятия решения, указанного в подпункте «б» пункта 25 Положения, Администрация </w:t>
      </w:r>
      <w:r w:rsidR="002961B8">
        <w:rPr>
          <w:sz w:val="26"/>
          <w:szCs w:val="26"/>
        </w:rPr>
        <w:t>Новосельского</w:t>
      </w:r>
      <w:r w:rsidRPr="00C2072B">
        <w:rPr>
          <w:sz w:val="26"/>
          <w:szCs w:val="26"/>
        </w:rPr>
        <w:t xml:space="preserve"> сельсовета в день принятия решения уведомляет правообладателя, балансодержателя объектов казны о принятом решении (с обоснованием принятия такого решения).</w:t>
      </w:r>
    </w:p>
    <w:p w:rsidR="00C81285" w:rsidRPr="00C2072B" w:rsidRDefault="00C81285" w:rsidP="0017788C">
      <w:pPr>
        <w:pStyle w:val="ConsPlusNormal"/>
        <w:ind w:firstLine="709"/>
        <w:jc w:val="both"/>
        <w:rPr>
          <w:sz w:val="26"/>
          <w:szCs w:val="26"/>
        </w:rPr>
      </w:pPr>
      <w:r w:rsidRPr="00C2072B">
        <w:rPr>
          <w:sz w:val="26"/>
          <w:szCs w:val="26"/>
        </w:rPr>
        <w:t xml:space="preserve">Правообладатель, балансодержатель объектов казны в течение пяти дней со дня получения уведомления об отказе в учете объекта в реестре по основаниям, указанным в абзацах втором и (или) третьем подпункта «б» пункта 25 Положения, обязан устранить замечания и направить в Администрацию </w:t>
      </w:r>
      <w:r w:rsidR="002961B8">
        <w:rPr>
          <w:sz w:val="26"/>
          <w:szCs w:val="26"/>
        </w:rPr>
        <w:t>Новосельского</w:t>
      </w:r>
      <w:r w:rsidRPr="00C2072B">
        <w:rPr>
          <w:sz w:val="26"/>
          <w:szCs w:val="26"/>
        </w:rPr>
        <w:t xml:space="preserve"> сельсовета сведения и документы в соответствии с пунктами 18-24 Положения.</w:t>
      </w:r>
    </w:p>
    <w:p w:rsidR="00C81285" w:rsidRPr="00C2072B" w:rsidRDefault="00C81285" w:rsidP="0017788C">
      <w:pPr>
        <w:pStyle w:val="ConsPlusNormal"/>
        <w:ind w:firstLine="709"/>
        <w:jc w:val="both"/>
        <w:rPr>
          <w:sz w:val="26"/>
          <w:szCs w:val="26"/>
        </w:rPr>
      </w:pPr>
      <w:r w:rsidRPr="00C2072B">
        <w:rPr>
          <w:sz w:val="26"/>
          <w:szCs w:val="26"/>
        </w:rPr>
        <w:t xml:space="preserve">Уведомления, предусмотренные Положением, направляются правообладателю, балансодержателю объектов казны на адрес электронной почты, указанный в заявлении. Если в заявлении не указан адрес электронной почты, уведомление направляется </w:t>
      </w:r>
      <w:r w:rsidRPr="00C2072B">
        <w:rPr>
          <w:sz w:val="26"/>
          <w:szCs w:val="26"/>
        </w:rPr>
        <w:lastRenderedPageBreak/>
        <w:t>заявителю в письменной форме  на бумажном носителе посредством почтового отправления.</w:t>
      </w:r>
    </w:p>
    <w:p w:rsidR="00C81285" w:rsidRPr="00C2072B" w:rsidRDefault="00C81285" w:rsidP="0017788C">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27. В случае выявления имущества, сведения о котором не учтены в реестре и</w:t>
      </w:r>
      <w:r w:rsidR="004B24C4">
        <w:rPr>
          <w:rStyle w:val="fontstyle01"/>
          <w:rFonts w:ascii="Times New Roman" w:hAnsi="Times New Roman"/>
          <w:sz w:val="26"/>
          <w:szCs w:val="26"/>
        </w:rPr>
        <w:t xml:space="preserve"> </w:t>
      </w:r>
      <w:r w:rsidRPr="00C2072B">
        <w:rPr>
          <w:rStyle w:val="fontstyle01"/>
          <w:rFonts w:ascii="Times New Roman" w:hAnsi="Times New Roman"/>
          <w:sz w:val="26"/>
          <w:szCs w:val="26"/>
        </w:rPr>
        <w:t>(или)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 xml:space="preserve">выявлено имущество, не находящееся в муниципальной собственности, которое учтено в реестре, Администрация </w:t>
      </w:r>
      <w:r w:rsidR="005E02ED">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в 7-дневный срок:</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а) вносит в реестр сведения об объекте учета, в том числе о правообладателях (при наличии);</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б) направляет правообладателю, балансодержателю объектов казны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 </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28. Внесение сведений в реестр о возникновении права муниципальной</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собственности на имущество и о принятии его в муниципальную казну, а также</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внесение изменений в сведения о таком имуществе и (или) о лицах, обладающих</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сведениями о нем, в том числе о прекращении права хозяйственного ведения,</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оперативного управления, постоянного (бессрочного) пользования, пожизненного</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наследуемого владения или в силу закона на объект учета, принадлежавший</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 xml:space="preserve">правообладателю, балансодержателю объектов казны осуществляется Администрацией </w:t>
      </w:r>
      <w:r w:rsidR="00BC7046">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в порядке, установленном пунктами 18- 27 настоящего Положения.</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29. Порядок принятия решений, предусмотренных настоящим Положением, и</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сроки рассмотрения документов, если иное не предусмотрено Положением,</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 xml:space="preserve">определяются Администрацией </w:t>
      </w:r>
      <w:r w:rsidR="00BC7046">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самостоятельно.</w:t>
      </w:r>
    </w:p>
    <w:p w:rsidR="00C81285" w:rsidRPr="00C2072B" w:rsidRDefault="00C81285" w:rsidP="0017788C">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30. Заявления, обращение и требования, предусмотренные настоящим</w:t>
      </w:r>
      <w:r w:rsidR="00DE33D0">
        <w:rPr>
          <w:rStyle w:val="fontstyle01"/>
          <w:rFonts w:ascii="Times New Roman" w:hAnsi="Times New Roman"/>
          <w:sz w:val="26"/>
          <w:szCs w:val="26"/>
        </w:rPr>
        <w:t xml:space="preserve"> </w:t>
      </w:r>
      <w:r w:rsidRPr="00C2072B">
        <w:rPr>
          <w:rStyle w:val="fontstyle01"/>
          <w:rFonts w:ascii="Times New Roman" w:hAnsi="Times New Roman"/>
          <w:sz w:val="26"/>
          <w:szCs w:val="26"/>
        </w:rPr>
        <w:t xml:space="preserve">Положением, направляются в порядке и по формам, определяемым Администрацией </w:t>
      </w:r>
      <w:r w:rsidR="00BC7046">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самостоятельно.</w:t>
      </w:r>
    </w:p>
    <w:p w:rsidR="00DE33D0" w:rsidRDefault="00C81285" w:rsidP="00C81285">
      <w:pPr>
        <w:pStyle w:val="ac"/>
        <w:ind w:firstLine="709"/>
        <w:jc w:val="center"/>
        <w:rPr>
          <w:rStyle w:val="fontstyle21"/>
        </w:rPr>
      </w:pPr>
      <w:r w:rsidRPr="00C2072B">
        <w:rPr>
          <w:rFonts w:ascii="Times New Roman" w:hAnsi="Times New Roman"/>
          <w:color w:val="FF0000"/>
          <w:sz w:val="26"/>
          <w:szCs w:val="26"/>
        </w:rPr>
        <w:br/>
      </w:r>
    </w:p>
    <w:p w:rsidR="00C81285" w:rsidRPr="00C2072B" w:rsidRDefault="00DE33D0" w:rsidP="00C81285">
      <w:pPr>
        <w:pStyle w:val="ac"/>
        <w:ind w:firstLine="709"/>
        <w:jc w:val="center"/>
        <w:rPr>
          <w:rStyle w:val="fontstyle21"/>
          <w:color w:val="auto"/>
        </w:rPr>
      </w:pPr>
      <w:r>
        <w:rPr>
          <w:rStyle w:val="fontstyle21"/>
        </w:rPr>
        <w:t>4</w:t>
      </w:r>
      <w:r w:rsidR="00C81285" w:rsidRPr="00C2072B">
        <w:rPr>
          <w:rStyle w:val="fontstyle21"/>
        </w:rPr>
        <w:t>. Предоставление информации из реестра</w:t>
      </w:r>
    </w:p>
    <w:p w:rsidR="00C81285" w:rsidRPr="00C2072B" w:rsidRDefault="00C81285" w:rsidP="00C81285">
      <w:pPr>
        <w:pStyle w:val="ac"/>
        <w:ind w:firstLine="709"/>
        <w:jc w:val="both"/>
        <w:rPr>
          <w:rStyle w:val="fontstyle01"/>
          <w:rFonts w:ascii="Times New Roman" w:hAnsi="Times New Roman"/>
          <w:color w:val="FF0000"/>
          <w:sz w:val="26"/>
          <w:szCs w:val="26"/>
        </w:rPr>
      </w:pPr>
    </w:p>
    <w:p w:rsidR="00C81285" w:rsidRPr="00C2072B" w:rsidRDefault="00C81285" w:rsidP="00C81285">
      <w:pPr>
        <w:pStyle w:val="ac"/>
        <w:ind w:firstLine="709"/>
        <w:jc w:val="both"/>
        <w:rPr>
          <w:rStyle w:val="fontstyle01"/>
          <w:rFonts w:ascii="Times New Roman" w:hAnsi="Times New Roman"/>
          <w:color w:val="auto"/>
          <w:sz w:val="26"/>
          <w:szCs w:val="26"/>
        </w:rPr>
      </w:pPr>
      <w:r w:rsidRPr="00C2072B">
        <w:rPr>
          <w:rStyle w:val="fontstyle01"/>
          <w:rFonts w:ascii="Times New Roman" w:hAnsi="Times New Roman"/>
          <w:sz w:val="26"/>
          <w:szCs w:val="26"/>
        </w:rPr>
        <w:t xml:space="preserve">31.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при личном обращении, а также с помощью почтовой связи либо в электронном виде, в том числе посредством электронной почты,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 </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 xml:space="preserve">Администрация </w:t>
      </w:r>
      <w:r w:rsidR="00BA185E">
        <w:rPr>
          <w:rStyle w:val="fontstyle01"/>
          <w:rFonts w:ascii="Times New Roman" w:hAnsi="Times New Roman"/>
          <w:sz w:val="26"/>
          <w:szCs w:val="26"/>
        </w:rPr>
        <w:t>Новосельского</w:t>
      </w:r>
      <w:r w:rsidRPr="00C2072B">
        <w:rPr>
          <w:rStyle w:val="fontstyle01"/>
          <w:rFonts w:ascii="Times New Roman" w:hAnsi="Times New Roman"/>
          <w:sz w:val="26"/>
          <w:szCs w:val="26"/>
        </w:rPr>
        <w:t xml:space="preserve"> сельсовета предоставляет документы, указанные в настоящем пункте, безвозмездно.</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t>32.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осуществляется по форме в соответствии с Приложением 2 к настоящему Положению.</w:t>
      </w:r>
    </w:p>
    <w:p w:rsidR="00C81285" w:rsidRPr="00C2072B" w:rsidRDefault="00C81285" w:rsidP="00C81285">
      <w:pPr>
        <w:pStyle w:val="ac"/>
        <w:ind w:firstLine="709"/>
        <w:jc w:val="both"/>
        <w:rPr>
          <w:rStyle w:val="fontstyle01"/>
          <w:rFonts w:ascii="Times New Roman" w:hAnsi="Times New Roman"/>
          <w:sz w:val="26"/>
          <w:szCs w:val="26"/>
        </w:rPr>
      </w:pPr>
      <w:r w:rsidRPr="00C2072B">
        <w:rPr>
          <w:rStyle w:val="fontstyle01"/>
          <w:rFonts w:ascii="Times New Roman" w:hAnsi="Times New Roman"/>
          <w:sz w:val="26"/>
          <w:szCs w:val="26"/>
        </w:rPr>
        <w:lastRenderedPageBreak/>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1D01E2" w:rsidRDefault="001D01E2" w:rsidP="00C81285">
      <w:pPr>
        <w:pStyle w:val="ac"/>
        <w:ind w:firstLine="709"/>
        <w:jc w:val="center"/>
        <w:rPr>
          <w:rFonts w:ascii="Times New Roman" w:hAnsi="Times New Roman"/>
        </w:rPr>
      </w:pPr>
    </w:p>
    <w:p w:rsidR="00DE33D0" w:rsidRDefault="00DE33D0" w:rsidP="00C81285">
      <w:pPr>
        <w:pStyle w:val="ac"/>
        <w:ind w:firstLine="709"/>
        <w:jc w:val="center"/>
        <w:rPr>
          <w:rFonts w:ascii="Times New Roman" w:hAnsi="Times New Roman"/>
        </w:rPr>
      </w:pPr>
    </w:p>
    <w:p w:rsidR="001D01E2" w:rsidRDefault="001D01E2" w:rsidP="001D01E2">
      <w:pPr>
        <w:snapToGrid w:val="0"/>
        <w:jc w:val="both"/>
        <w:rPr>
          <w:rFonts w:ascii="Times New Roman" w:eastAsia="Times New Roman" w:hAnsi="Times New Roman"/>
          <w:color w:val="000000"/>
          <w:sz w:val="26"/>
        </w:rPr>
      </w:pPr>
      <w:r>
        <w:rPr>
          <w:rFonts w:ascii="Times New Roman" w:eastAsia="Times New Roman" w:hAnsi="Times New Roman"/>
          <w:color w:val="000000"/>
          <w:sz w:val="26"/>
        </w:rPr>
        <w:t>Глава сельсовета                                                                                                 И.Ю. Падалка</w:t>
      </w:r>
    </w:p>
    <w:p w:rsidR="001D01E2" w:rsidRDefault="001D01E2" w:rsidP="001D01E2">
      <w:pPr>
        <w:snapToGrid w:val="0"/>
        <w:jc w:val="both"/>
        <w:rPr>
          <w:rFonts w:ascii="Times New Roman" w:eastAsia="Times New Roman" w:hAnsi="Times New Roman"/>
          <w:sz w:val="26"/>
        </w:rPr>
      </w:pPr>
      <w:r>
        <w:rPr>
          <w:rFonts w:ascii="Times New Roman" w:eastAsia="Times New Roman" w:hAnsi="Times New Roman"/>
          <w:sz w:val="26"/>
        </w:rPr>
        <w:t>с. Новосельское</w:t>
      </w:r>
    </w:p>
    <w:p w:rsidR="001D01E2" w:rsidRDefault="001D01E2" w:rsidP="001D01E2">
      <w:pPr>
        <w:snapToGrid w:val="0"/>
        <w:jc w:val="both"/>
        <w:rPr>
          <w:rFonts w:ascii="Times New Roman" w:eastAsia="Times New Roman" w:hAnsi="Times New Roman"/>
          <w:sz w:val="26"/>
        </w:rPr>
      </w:pPr>
      <w:r>
        <w:rPr>
          <w:rFonts w:ascii="Times New Roman" w:eastAsia="Times New Roman" w:hAnsi="Times New Roman"/>
          <w:sz w:val="26"/>
        </w:rPr>
        <w:t xml:space="preserve">17 сентября 2024г. </w:t>
      </w:r>
    </w:p>
    <w:p w:rsidR="001D01E2" w:rsidRDefault="001D01E2" w:rsidP="001D01E2">
      <w:pPr>
        <w:snapToGrid w:val="0"/>
        <w:jc w:val="both"/>
        <w:rPr>
          <w:rFonts w:ascii="Times New Roman" w:eastAsia="Times New Roman" w:hAnsi="Times New Roman"/>
          <w:sz w:val="26"/>
        </w:rPr>
      </w:pPr>
      <w:r>
        <w:rPr>
          <w:rFonts w:ascii="Times New Roman" w:eastAsia="Times New Roman" w:hAnsi="Times New Roman"/>
          <w:sz w:val="26"/>
        </w:rPr>
        <w:t xml:space="preserve">№ </w:t>
      </w:r>
      <w:r w:rsidR="008C5E1C">
        <w:rPr>
          <w:rFonts w:ascii="Times New Roman" w:eastAsia="Times New Roman" w:hAnsi="Times New Roman"/>
          <w:sz w:val="26"/>
        </w:rPr>
        <w:t>9</w:t>
      </w:r>
      <w:r>
        <w:rPr>
          <w:rFonts w:ascii="Times New Roman" w:eastAsia="Times New Roman" w:hAnsi="Times New Roman"/>
          <w:sz w:val="26"/>
        </w:rPr>
        <w:t xml:space="preserve"> - ссд</w:t>
      </w:r>
    </w:p>
    <w:tbl>
      <w:tblPr>
        <w:tblW w:w="0" w:type="auto"/>
        <w:tblInd w:w="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7"/>
      </w:tblGrid>
      <w:tr w:rsidR="00C81285" w:rsidTr="001542B5">
        <w:tc>
          <w:tcPr>
            <w:tcW w:w="4367" w:type="dxa"/>
            <w:tcBorders>
              <w:top w:val="nil"/>
              <w:left w:val="nil"/>
              <w:bottom w:val="nil"/>
              <w:right w:val="nil"/>
            </w:tcBorders>
            <w:hideMark/>
          </w:tcPr>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DE33D0" w:rsidRDefault="00DE33D0" w:rsidP="003E3BDF">
            <w:pPr>
              <w:shd w:val="clear" w:color="auto" w:fill="FFFFFF"/>
              <w:spacing w:before="75"/>
              <w:ind w:left="290"/>
              <w:jc w:val="both"/>
              <w:rPr>
                <w:rFonts w:ascii="Times New Roman" w:eastAsia="Times New Roman" w:hAnsi="Times New Roman" w:cs="Times New Roman"/>
                <w:bCs/>
                <w:color w:val="000000"/>
                <w:kern w:val="32"/>
                <w:sz w:val="26"/>
                <w:szCs w:val="26"/>
              </w:rPr>
            </w:pPr>
          </w:p>
          <w:p w:rsidR="00C81285" w:rsidRPr="00C81285" w:rsidRDefault="00C81285" w:rsidP="003E3BDF">
            <w:pPr>
              <w:spacing w:before="75"/>
              <w:ind w:left="290"/>
              <w:jc w:val="both"/>
              <w:rPr>
                <w:rFonts w:ascii="Times New Roman" w:eastAsia="Times New Roman" w:hAnsi="Times New Roman" w:cs="Times New Roman"/>
                <w:bCs/>
                <w:color w:val="000000"/>
                <w:kern w:val="32"/>
                <w:sz w:val="26"/>
                <w:szCs w:val="26"/>
                <w:lang w:eastAsia="en-US"/>
              </w:rPr>
            </w:pPr>
            <w:r w:rsidRPr="00C81285">
              <w:rPr>
                <w:rFonts w:ascii="Times New Roman" w:eastAsia="Times New Roman" w:hAnsi="Times New Roman" w:cs="Times New Roman"/>
                <w:bCs/>
                <w:color w:val="000000"/>
                <w:kern w:val="32"/>
                <w:sz w:val="26"/>
                <w:szCs w:val="26"/>
              </w:rPr>
              <w:lastRenderedPageBreak/>
              <w:t>Приложение 1</w:t>
            </w:r>
            <w:r w:rsidRPr="00C81285">
              <w:rPr>
                <w:rFonts w:ascii="Times New Roman" w:eastAsia="Times New Roman" w:hAnsi="Times New Roman" w:cs="Times New Roman"/>
                <w:bCs/>
                <w:color w:val="000000"/>
                <w:kern w:val="32"/>
                <w:sz w:val="26"/>
                <w:szCs w:val="26"/>
              </w:rPr>
              <w:br/>
              <w:t xml:space="preserve">к Положению </w:t>
            </w:r>
            <w:r w:rsidR="001542B5" w:rsidRPr="005A19BE">
              <w:rPr>
                <w:rFonts w:ascii="Times New Roman" w:hAnsi="Times New Roman"/>
                <w:bCs/>
                <w:color w:val="000000"/>
                <w:sz w:val="26"/>
                <w:szCs w:val="26"/>
              </w:rPr>
              <w:t>об учете</w:t>
            </w:r>
            <w:r w:rsidR="001542B5">
              <w:rPr>
                <w:rFonts w:ascii="Times New Roman" w:hAnsi="Times New Roman"/>
                <w:bCs/>
                <w:color w:val="000000"/>
                <w:sz w:val="26"/>
                <w:szCs w:val="26"/>
              </w:rPr>
              <w:t xml:space="preserve"> </w:t>
            </w:r>
            <w:r w:rsidR="001542B5" w:rsidRPr="005A19BE">
              <w:rPr>
                <w:rFonts w:ascii="Times New Roman" w:hAnsi="Times New Roman"/>
                <w:bCs/>
                <w:color w:val="000000"/>
                <w:sz w:val="26"/>
                <w:szCs w:val="26"/>
              </w:rPr>
              <w:t>муниципального имущества</w:t>
            </w:r>
            <w:r w:rsidR="001542B5">
              <w:rPr>
                <w:rFonts w:ascii="Times New Roman" w:hAnsi="Times New Roman"/>
                <w:bCs/>
                <w:color w:val="000000"/>
                <w:sz w:val="26"/>
                <w:szCs w:val="26"/>
              </w:rPr>
              <w:t xml:space="preserve"> </w:t>
            </w:r>
            <w:r w:rsidR="001542B5" w:rsidRPr="005A19BE">
              <w:rPr>
                <w:rFonts w:ascii="Times New Roman" w:hAnsi="Times New Roman"/>
                <w:bCs/>
                <w:color w:val="000000"/>
                <w:sz w:val="26"/>
                <w:szCs w:val="26"/>
              </w:rPr>
              <w:t>муниципального образования –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w:t>
            </w:r>
          </w:p>
        </w:tc>
      </w:tr>
    </w:tbl>
    <w:p w:rsidR="00C81285" w:rsidRDefault="00C81285" w:rsidP="00C81285">
      <w:pPr>
        <w:shd w:val="clear" w:color="auto" w:fill="FFFFFF"/>
        <w:jc w:val="right"/>
        <w:rPr>
          <w:rFonts w:ascii="Times New Roman" w:eastAsia="Calibri" w:hAnsi="Times New Roman" w:cs="Times New Roman"/>
          <w:color w:val="000000"/>
          <w:sz w:val="26"/>
          <w:szCs w:val="26"/>
          <w:lang w:eastAsia="en-US"/>
        </w:rPr>
      </w:pPr>
    </w:p>
    <w:p w:rsidR="00C81285" w:rsidRDefault="00C81285" w:rsidP="00C81285">
      <w:pPr>
        <w:shd w:val="clear" w:color="auto" w:fill="FFFFFF"/>
        <w:jc w:val="right"/>
        <w:rPr>
          <w:rFonts w:ascii="Times New Roman" w:hAnsi="Times New Roman" w:cs="Times New Roman"/>
          <w:color w:val="000000"/>
          <w:sz w:val="26"/>
          <w:szCs w:val="26"/>
        </w:rPr>
      </w:pPr>
    </w:p>
    <w:p w:rsidR="00C81285" w:rsidRDefault="00C81285" w:rsidP="00C81285">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ВЫПИСКА №</w:t>
      </w: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из реестра муниципального имущества об объекте учета муниципального имущества                      </w:t>
      </w: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на «____» ___________20__г. </w:t>
      </w:r>
    </w:p>
    <w:p w:rsidR="00C81285" w:rsidRDefault="00C81285" w:rsidP="00C81285">
      <w:pPr>
        <w:shd w:val="clear" w:color="auto" w:fill="FFFFFF"/>
        <w:jc w:val="both"/>
        <w:rPr>
          <w:rFonts w:ascii="Times New Roman" w:hAnsi="Times New Roman" w:cs="Times New Roman"/>
          <w:color w:val="000000"/>
          <w:sz w:val="26"/>
          <w:szCs w:val="26"/>
        </w:rPr>
      </w:pP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Орган местного самоуправления, уполномоченный на ведение реестра муниципального имущества __________________________________</w:t>
      </w:r>
      <w:r w:rsidR="00F36B37">
        <w:rPr>
          <w:rFonts w:ascii="Times New Roman" w:hAnsi="Times New Roman" w:cs="Times New Roman"/>
          <w:color w:val="000000"/>
          <w:sz w:val="26"/>
          <w:szCs w:val="26"/>
        </w:rPr>
        <w:t>_________________</w:t>
      </w:r>
      <w:r>
        <w:rPr>
          <w:rFonts w:ascii="Times New Roman" w:hAnsi="Times New Roman" w:cs="Times New Roman"/>
          <w:color w:val="000000"/>
          <w:sz w:val="26"/>
          <w:szCs w:val="26"/>
        </w:rPr>
        <w:t>_____________</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(наименование органа местного самоуправления, уполномоченного на ведение </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реестра муниципального имущества)</w:t>
      </w: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Заявитель _______________________________________________________________</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(наименование юридического лица, фамилия, имя, отчество (при наличии) физического лица)</w:t>
      </w: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pStyle w:val="a8"/>
        <w:numPr>
          <w:ilvl w:val="0"/>
          <w:numId w:val="25"/>
        </w:num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Сведения об объекте муниципального имущества</w:t>
      </w:r>
    </w:p>
    <w:p w:rsidR="00C81285" w:rsidRDefault="00C81285" w:rsidP="00C81285">
      <w:pPr>
        <w:pStyle w:val="a8"/>
        <w:shd w:val="clear" w:color="auto" w:fill="FFFFFF"/>
        <w:rPr>
          <w:rFonts w:ascii="Times New Roman" w:hAnsi="Times New Roman" w:cs="Times New Roman"/>
          <w:color w:val="000000"/>
          <w:sz w:val="26"/>
          <w:szCs w:val="26"/>
        </w:rPr>
      </w:pPr>
    </w:p>
    <w:p w:rsidR="00C81285" w:rsidRDefault="00C81285" w:rsidP="00C81285">
      <w:pPr>
        <w:pStyle w:val="a8"/>
        <w:shd w:val="clear" w:color="auto" w:fill="FFFFFF"/>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Вид и наименование объекта учета __________________________________________</w:t>
      </w:r>
    </w:p>
    <w:p w:rsidR="00C81285" w:rsidRDefault="00C81285" w:rsidP="00C81285">
      <w:pPr>
        <w:shd w:val="clear" w:color="auto" w:fill="FFFFFF"/>
        <w:jc w:val="both"/>
        <w:rPr>
          <w:rFonts w:ascii="Times New Roman" w:hAnsi="Times New Roman" w:cs="Times New Roman"/>
          <w:color w:val="000000"/>
          <w:sz w:val="26"/>
          <w:szCs w:val="26"/>
        </w:rPr>
      </w:pPr>
    </w:p>
    <w:tbl>
      <w:tblPr>
        <w:tblW w:w="9348" w:type="dxa"/>
        <w:jc w:val="center"/>
        <w:tblCellMar>
          <w:left w:w="0" w:type="dxa"/>
          <w:right w:w="0" w:type="dxa"/>
        </w:tblCellMar>
        <w:tblLook w:val="04A0"/>
      </w:tblPr>
      <w:tblGrid>
        <w:gridCol w:w="1977"/>
        <w:gridCol w:w="1984"/>
        <w:gridCol w:w="1276"/>
        <w:gridCol w:w="1963"/>
        <w:gridCol w:w="2148"/>
      </w:tblGrid>
      <w:tr w:rsidR="00C81285" w:rsidTr="00C81285">
        <w:trPr>
          <w:jc w:val="center"/>
        </w:trPr>
        <w:tc>
          <w:tcPr>
            <w:tcW w:w="1977"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Реестровый номер</w:t>
            </w:r>
          </w:p>
        </w:tc>
        <w:tc>
          <w:tcPr>
            <w:tcW w:w="1984"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1276" w:type="dxa"/>
            <w:tcBorders>
              <w:top w:val="nil"/>
              <w:left w:val="single" w:sz="6" w:space="0" w:color="auto"/>
              <w:bottom w:val="nil"/>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1963"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Дата присвоения</w:t>
            </w:r>
          </w:p>
        </w:tc>
        <w:tc>
          <w:tcPr>
            <w:tcW w:w="2148"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bl>
    <w:p w:rsidR="00C81285" w:rsidRDefault="00C81285" w:rsidP="00C81285">
      <w:pPr>
        <w:widowControl w:val="0"/>
        <w:autoSpaceDE w:val="0"/>
        <w:autoSpaceDN w:val="0"/>
        <w:adjustRightInd w:val="0"/>
        <w:rPr>
          <w:rFonts w:ascii="Times New Roman" w:hAnsi="Times New Roman" w:cs="Times New Roman"/>
          <w:sz w:val="24"/>
          <w:szCs w:val="24"/>
          <w:lang w:eastAsia="en-US"/>
        </w:rPr>
      </w:pPr>
    </w:p>
    <w:tbl>
      <w:tblPr>
        <w:tblW w:w="0" w:type="auto"/>
        <w:tblInd w:w="567" w:type="dxa"/>
        <w:tblCellMar>
          <w:left w:w="0" w:type="dxa"/>
          <w:right w:w="0" w:type="dxa"/>
        </w:tblCellMar>
        <w:tblLook w:val="04A0"/>
      </w:tblPr>
      <w:tblGrid>
        <w:gridCol w:w="4316"/>
        <w:gridCol w:w="4189"/>
      </w:tblGrid>
      <w:tr w:rsidR="00C81285" w:rsidTr="00C81285">
        <w:tc>
          <w:tcPr>
            <w:tcW w:w="4316" w:type="dxa"/>
            <w:tcBorders>
              <w:top w:val="single" w:sz="6" w:space="0" w:color="auto"/>
              <w:left w:val="nil"/>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Наименования сведений</w:t>
            </w:r>
          </w:p>
        </w:tc>
        <w:tc>
          <w:tcPr>
            <w:tcW w:w="4189"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Значения сведений</w:t>
            </w:r>
          </w:p>
        </w:tc>
      </w:tr>
      <w:tr w:rsidR="00C81285" w:rsidTr="00C81285">
        <w:tc>
          <w:tcPr>
            <w:tcW w:w="4316" w:type="dxa"/>
            <w:tcBorders>
              <w:top w:val="single" w:sz="6" w:space="0" w:color="auto"/>
              <w:left w:val="nil"/>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4189"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2</w:t>
            </w:r>
          </w:p>
        </w:tc>
      </w:tr>
      <w:tr w:rsidR="00C81285" w:rsidTr="00C81285">
        <w:tc>
          <w:tcPr>
            <w:tcW w:w="4316" w:type="dxa"/>
            <w:tcBorders>
              <w:top w:val="single" w:sz="6" w:space="0" w:color="auto"/>
              <w:left w:val="nil"/>
              <w:bottom w:val="single" w:sz="6" w:space="0" w:color="auto"/>
              <w:right w:val="single" w:sz="6" w:space="0" w:color="auto"/>
            </w:tcBorders>
          </w:tcPr>
          <w:p w:rsidR="00C81285" w:rsidRDefault="00C81285">
            <w:pPr>
              <w:widowControl w:val="0"/>
              <w:autoSpaceDE w:val="0"/>
              <w:autoSpaceDN w:val="0"/>
              <w:adjustRightInd w:val="0"/>
              <w:rPr>
                <w:rFonts w:ascii="Times New Roman" w:hAnsi="Times New Roman" w:cs="Times New Roman"/>
                <w:sz w:val="24"/>
                <w:szCs w:val="24"/>
                <w:lang w:eastAsia="en-US"/>
              </w:rPr>
            </w:pPr>
          </w:p>
        </w:tc>
        <w:tc>
          <w:tcPr>
            <w:tcW w:w="4189"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r w:rsidR="00C81285" w:rsidTr="00C81285">
        <w:tc>
          <w:tcPr>
            <w:tcW w:w="4316" w:type="dxa"/>
            <w:tcBorders>
              <w:top w:val="single" w:sz="6" w:space="0" w:color="auto"/>
              <w:left w:val="nil"/>
              <w:bottom w:val="single" w:sz="6" w:space="0" w:color="auto"/>
              <w:right w:val="single" w:sz="6" w:space="0" w:color="auto"/>
            </w:tcBorders>
          </w:tcPr>
          <w:p w:rsidR="00C81285" w:rsidRDefault="00C81285">
            <w:pPr>
              <w:widowControl w:val="0"/>
              <w:autoSpaceDE w:val="0"/>
              <w:autoSpaceDN w:val="0"/>
              <w:adjustRightInd w:val="0"/>
              <w:rPr>
                <w:rFonts w:ascii="Times New Roman" w:hAnsi="Times New Roman" w:cs="Times New Roman"/>
                <w:sz w:val="24"/>
                <w:szCs w:val="24"/>
                <w:lang w:eastAsia="en-US"/>
              </w:rPr>
            </w:pPr>
          </w:p>
        </w:tc>
        <w:tc>
          <w:tcPr>
            <w:tcW w:w="4189"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bl>
    <w:p w:rsidR="00C81285" w:rsidRDefault="00C81285" w:rsidP="00C81285">
      <w:pPr>
        <w:widowControl w:val="0"/>
        <w:autoSpaceDE w:val="0"/>
        <w:autoSpaceDN w:val="0"/>
        <w:adjustRightInd w:val="0"/>
        <w:rPr>
          <w:rFonts w:ascii="Times New Roman" w:hAnsi="Times New Roman" w:cs="Times New Roman"/>
          <w:sz w:val="24"/>
          <w:szCs w:val="24"/>
          <w:lang w:eastAsia="en-US"/>
        </w:rPr>
      </w:pPr>
    </w:p>
    <w:p w:rsidR="00C81285" w:rsidRDefault="00C81285" w:rsidP="00C8128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Информация об изменении сведений об объекте учета </w:t>
      </w:r>
    </w:p>
    <w:p w:rsidR="00C81285" w:rsidRDefault="00C81285" w:rsidP="00C8128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муниципального имущества</w:t>
      </w:r>
    </w:p>
    <w:p w:rsidR="00C81285" w:rsidRDefault="00C81285" w:rsidP="00C81285">
      <w:pPr>
        <w:shd w:val="clear" w:color="auto" w:fill="FFFFFF"/>
        <w:rPr>
          <w:rFonts w:ascii="Times New Roman" w:eastAsia="Times New Roman" w:hAnsi="Times New Roman" w:cs="Times New Roman"/>
          <w:sz w:val="27"/>
          <w:szCs w:val="27"/>
        </w:rPr>
      </w:pPr>
    </w:p>
    <w:tbl>
      <w:tblPr>
        <w:tblW w:w="0" w:type="auto"/>
        <w:jc w:val="center"/>
        <w:tblCellMar>
          <w:left w:w="0" w:type="dxa"/>
          <w:right w:w="0" w:type="dxa"/>
        </w:tblCellMar>
        <w:tblLook w:val="04A0"/>
      </w:tblPr>
      <w:tblGrid>
        <w:gridCol w:w="3119"/>
        <w:gridCol w:w="2749"/>
        <w:gridCol w:w="2637"/>
      </w:tblGrid>
      <w:tr w:rsidR="00C81285" w:rsidTr="00C81285">
        <w:trPr>
          <w:jc w:val="center"/>
        </w:trPr>
        <w:tc>
          <w:tcPr>
            <w:tcW w:w="3119" w:type="dxa"/>
            <w:tcBorders>
              <w:top w:val="single" w:sz="6" w:space="0" w:color="auto"/>
              <w:left w:val="nil"/>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Наименование изменения</w:t>
            </w:r>
          </w:p>
        </w:tc>
        <w:tc>
          <w:tcPr>
            <w:tcW w:w="2749"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Значение сведений</w:t>
            </w:r>
          </w:p>
        </w:tc>
        <w:tc>
          <w:tcPr>
            <w:tcW w:w="2637"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Дата изменения</w:t>
            </w:r>
          </w:p>
        </w:tc>
      </w:tr>
      <w:tr w:rsidR="00C81285" w:rsidTr="00C81285">
        <w:trPr>
          <w:jc w:val="center"/>
        </w:trPr>
        <w:tc>
          <w:tcPr>
            <w:tcW w:w="3119" w:type="dxa"/>
            <w:tcBorders>
              <w:top w:val="single" w:sz="6" w:space="0" w:color="auto"/>
              <w:left w:val="nil"/>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2749"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2637"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3</w:t>
            </w:r>
          </w:p>
        </w:tc>
      </w:tr>
      <w:tr w:rsidR="00C81285" w:rsidTr="00C81285">
        <w:trPr>
          <w:jc w:val="center"/>
        </w:trPr>
        <w:tc>
          <w:tcPr>
            <w:tcW w:w="3119" w:type="dxa"/>
            <w:tcBorders>
              <w:top w:val="single" w:sz="6" w:space="0" w:color="auto"/>
              <w:left w:val="nil"/>
              <w:bottom w:val="single" w:sz="6" w:space="0" w:color="auto"/>
              <w:right w:val="single" w:sz="6" w:space="0" w:color="auto"/>
            </w:tcBorders>
          </w:tcPr>
          <w:p w:rsidR="00C81285" w:rsidRDefault="00C81285">
            <w:pPr>
              <w:widowControl w:val="0"/>
              <w:autoSpaceDE w:val="0"/>
              <w:autoSpaceDN w:val="0"/>
              <w:adjustRightInd w:val="0"/>
              <w:rPr>
                <w:rFonts w:ascii="Times New Roman" w:hAnsi="Times New Roman" w:cs="Times New Roman"/>
                <w:sz w:val="24"/>
                <w:szCs w:val="24"/>
                <w:lang w:eastAsia="en-US"/>
              </w:rPr>
            </w:pPr>
          </w:p>
        </w:tc>
        <w:tc>
          <w:tcPr>
            <w:tcW w:w="2749"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637"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r w:rsidR="00C81285" w:rsidTr="00C81285">
        <w:trPr>
          <w:jc w:val="center"/>
        </w:trPr>
        <w:tc>
          <w:tcPr>
            <w:tcW w:w="3119" w:type="dxa"/>
            <w:tcBorders>
              <w:top w:val="single" w:sz="6" w:space="0" w:color="auto"/>
              <w:left w:val="nil"/>
              <w:bottom w:val="single" w:sz="6" w:space="0" w:color="auto"/>
              <w:right w:val="single" w:sz="6" w:space="0" w:color="auto"/>
            </w:tcBorders>
          </w:tcPr>
          <w:p w:rsidR="00C81285" w:rsidRDefault="00C81285">
            <w:pPr>
              <w:widowControl w:val="0"/>
              <w:autoSpaceDE w:val="0"/>
              <w:autoSpaceDN w:val="0"/>
              <w:adjustRightInd w:val="0"/>
              <w:rPr>
                <w:rFonts w:ascii="Times New Roman" w:hAnsi="Times New Roman" w:cs="Times New Roman"/>
                <w:sz w:val="24"/>
                <w:szCs w:val="24"/>
                <w:lang w:eastAsia="en-US"/>
              </w:rPr>
            </w:pPr>
          </w:p>
        </w:tc>
        <w:tc>
          <w:tcPr>
            <w:tcW w:w="2749" w:type="dxa"/>
            <w:tcBorders>
              <w:top w:val="single" w:sz="6" w:space="0" w:color="auto"/>
              <w:left w:val="single" w:sz="6" w:space="0" w:color="auto"/>
              <w:bottom w:val="single" w:sz="6" w:space="0" w:color="auto"/>
              <w:right w:val="single" w:sz="6" w:space="0" w:color="auto"/>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637" w:type="dxa"/>
            <w:tcBorders>
              <w:top w:val="single" w:sz="6" w:space="0" w:color="auto"/>
              <w:left w:val="single" w:sz="6" w:space="0" w:color="auto"/>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bl>
    <w:p w:rsidR="00C81285" w:rsidRDefault="00C81285" w:rsidP="00C81285">
      <w:pPr>
        <w:shd w:val="clear" w:color="auto" w:fill="FFFFFF"/>
        <w:rPr>
          <w:rFonts w:ascii="Times New Roman" w:eastAsia="Times New Roman" w:hAnsi="Times New Roman" w:cs="Times New Roman"/>
          <w:sz w:val="27"/>
          <w:szCs w:val="27"/>
        </w:rPr>
      </w:pPr>
      <w:r>
        <w:rPr>
          <w:rFonts w:ascii="Times New Roman" w:eastAsia="Times New Roman" w:hAnsi="Times New Roman" w:cs="Times New Roman"/>
          <w:sz w:val="27"/>
          <w:szCs w:val="27"/>
        </w:rPr>
        <w:t>------------------------------------------------------------------------------------------------</w:t>
      </w:r>
    </w:p>
    <w:p w:rsidR="00C81285" w:rsidRDefault="00C81285" w:rsidP="00C81285">
      <w:pPr>
        <w:widowControl w:val="0"/>
        <w:autoSpaceDE w:val="0"/>
        <w:autoSpaceDN w:val="0"/>
        <w:adjustRightInd w:val="0"/>
        <w:spacing w:after="150"/>
        <w:jc w:val="center"/>
        <w:rPr>
          <w:rFonts w:ascii="Times New Roman" w:eastAsia="Calibri" w:hAnsi="Times New Roman" w:cs="Times New Roman"/>
          <w:sz w:val="24"/>
          <w:szCs w:val="24"/>
          <w:lang w:eastAsia="en-US"/>
        </w:rPr>
      </w:pPr>
      <w:r>
        <w:rPr>
          <w:rFonts w:ascii="Times New Roman" w:hAnsi="Times New Roman" w:cs="Times New Roman"/>
          <w:sz w:val="24"/>
          <w:szCs w:val="24"/>
        </w:rPr>
        <w:t>ОТМЕТКА О ПОДТВЕРЖДЕНИИ СВЕДЕНИЙ, СОДЕРЖАЩИХСЯ В НАСТОЯЩЕЙ ВЫПИСКЕ</w:t>
      </w:r>
    </w:p>
    <w:tbl>
      <w:tblPr>
        <w:tblW w:w="0" w:type="auto"/>
        <w:jc w:val="center"/>
        <w:tblCellMar>
          <w:left w:w="0" w:type="dxa"/>
          <w:right w:w="0" w:type="dxa"/>
        </w:tblCellMar>
        <w:tblLook w:val="04A0"/>
      </w:tblPr>
      <w:tblGrid>
        <w:gridCol w:w="1581"/>
        <w:gridCol w:w="3189"/>
        <w:gridCol w:w="250"/>
        <w:gridCol w:w="2124"/>
        <w:gridCol w:w="250"/>
        <w:gridCol w:w="2124"/>
      </w:tblGrid>
      <w:tr w:rsidR="00C81285" w:rsidTr="00572158">
        <w:trPr>
          <w:jc w:val="center"/>
        </w:trPr>
        <w:tc>
          <w:tcPr>
            <w:tcW w:w="1581"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Ответственный исполнитель:</w:t>
            </w:r>
          </w:p>
        </w:tc>
        <w:tc>
          <w:tcPr>
            <w:tcW w:w="3189"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50"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50"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r w:rsidR="00C81285" w:rsidTr="00572158">
        <w:trPr>
          <w:jc w:val="center"/>
        </w:trPr>
        <w:tc>
          <w:tcPr>
            <w:tcW w:w="1581"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3189"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(должность)</w:t>
            </w:r>
          </w:p>
        </w:tc>
        <w:tc>
          <w:tcPr>
            <w:tcW w:w="250" w:type="dxa"/>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(подпись)</w:t>
            </w:r>
          </w:p>
        </w:tc>
        <w:tc>
          <w:tcPr>
            <w:tcW w:w="250" w:type="dxa"/>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(расшифровка подписи)</w:t>
            </w:r>
          </w:p>
        </w:tc>
      </w:tr>
    </w:tbl>
    <w:p w:rsidR="00C81285" w:rsidRDefault="00C81285" w:rsidP="00C81285">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rPr>
        <w:t>"__" ________________ 20__ г.</w:t>
      </w:r>
    </w:p>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8"/>
        <w:gridCol w:w="686"/>
      </w:tblGrid>
      <w:tr w:rsidR="00B602E3" w:rsidRPr="00C81285" w:rsidTr="00B602E3">
        <w:tc>
          <w:tcPr>
            <w:tcW w:w="4224" w:type="dxa"/>
            <w:gridSpan w:val="2"/>
            <w:tcBorders>
              <w:top w:val="nil"/>
              <w:left w:val="nil"/>
              <w:bottom w:val="nil"/>
              <w:right w:val="nil"/>
            </w:tcBorders>
            <w:hideMark/>
          </w:tcPr>
          <w:p w:rsidR="00B602E3" w:rsidRPr="00C81285" w:rsidRDefault="00B602E3" w:rsidP="00A95F9B">
            <w:pPr>
              <w:spacing w:before="75"/>
              <w:jc w:val="both"/>
              <w:rPr>
                <w:rFonts w:ascii="Times New Roman" w:eastAsia="Times New Roman" w:hAnsi="Times New Roman" w:cs="Times New Roman"/>
                <w:bCs/>
                <w:color w:val="000000"/>
                <w:kern w:val="32"/>
                <w:sz w:val="26"/>
                <w:szCs w:val="26"/>
                <w:lang w:eastAsia="en-US"/>
              </w:rPr>
            </w:pPr>
            <w:r w:rsidRPr="00C81285">
              <w:rPr>
                <w:rFonts w:ascii="Times New Roman" w:eastAsia="Times New Roman" w:hAnsi="Times New Roman" w:cs="Times New Roman"/>
                <w:bCs/>
                <w:color w:val="000000"/>
                <w:kern w:val="32"/>
                <w:sz w:val="26"/>
                <w:szCs w:val="26"/>
                <w:lang w:eastAsia="en-US"/>
              </w:rPr>
              <w:lastRenderedPageBreak/>
              <w:t xml:space="preserve">Приложение </w:t>
            </w:r>
            <w:r w:rsidR="00A95F9B">
              <w:rPr>
                <w:rFonts w:ascii="Times New Roman" w:eastAsia="Times New Roman" w:hAnsi="Times New Roman" w:cs="Times New Roman"/>
                <w:bCs/>
                <w:color w:val="000000"/>
                <w:kern w:val="32"/>
                <w:sz w:val="26"/>
                <w:szCs w:val="26"/>
                <w:lang w:eastAsia="en-US"/>
              </w:rPr>
              <w:t>2</w:t>
            </w:r>
            <w:r w:rsidRPr="00C81285">
              <w:rPr>
                <w:rFonts w:ascii="Times New Roman" w:eastAsia="Times New Roman" w:hAnsi="Times New Roman" w:cs="Times New Roman"/>
                <w:bCs/>
                <w:color w:val="000000"/>
                <w:kern w:val="32"/>
                <w:sz w:val="26"/>
                <w:szCs w:val="26"/>
                <w:lang w:eastAsia="en-US"/>
              </w:rPr>
              <w:br/>
              <w:t xml:space="preserve">к Положению </w:t>
            </w:r>
            <w:r w:rsidRPr="00B602E3">
              <w:rPr>
                <w:rFonts w:ascii="Times New Roman" w:eastAsia="Times New Roman" w:hAnsi="Times New Roman" w:cs="Times New Roman"/>
                <w:bCs/>
                <w:color w:val="000000"/>
                <w:kern w:val="32"/>
                <w:sz w:val="26"/>
                <w:szCs w:val="26"/>
                <w:lang w:eastAsia="en-US"/>
              </w:rPr>
              <w:t>об учете муниципального имущества муниципального образования –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w:t>
            </w:r>
          </w:p>
        </w:tc>
      </w:tr>
      <w:tr w:rsidR="00C81285" w:rsidTr="00C81285">
        <w:trPr>
          <w:gridAfter w:val="1"/>
          <w:wAfter w:w="686" w:type="dxa"/>
        </w:trPr>
        <w:tc>
          <w:tcPr>
            <w:tcW w:w="3538" w:type="dxa"/>
            <w:tcBorders>
              <w:top w:val="nil"/>
              <w:left w:val="nil"/>
              <w:bottom w:val="nil"/>
              <w:right w:val="nil"/>
            </w:tcBorders>
            <w:hideMark/>
          </w:tcPr>
          <w:p w:rsidR="00C81285" w:rsidRPr="00C81285" w:rsidRDefault="00C81285" w:rsidP="00C81285">
            <w:pPr>
              <w:spacing w:before="75"/>
              <w:rPr>
                <w:rFonts w:ascii="Times New Roman" w:eastAsia="Times New Roman" w:hAnsi="Times New Roman" w:cs="Times New Roman"/>
                <w:bCs/>
                <w:color w:val="000000"/>
                <w:kern w:val="32"/>
                <w:sz w:val="26"/>
                <w:szCs w:val="26"/>
                <w:lang w:eastAsia="en-US"/>
              </w:rPr>
            </w:pPr>
          </w:p>
        </w:tc>
      </w:tr>
    </w:tbl>
    <w:p w:rsidR="00C81285" w:rsidRDefault="00C81285" w:rsidP="00C81285">
      <w:pPr>
        <w:shd w:val="clear" w:color="auto" w:fill="FFFFFF"/>
        <w:jc w:val="right"/>
        <w:rPr>
          <w:rFonts w:ascii="Times New Roman" w:eastAsia="Calibri" w:hAnsi="Times New Roman" w:cs="Times New Roman"/>
          <w:color w:val="000000"/>
          <w:sz w:val="26"/>
          <w:szCs w:val="26"/>
          <w:lang w:eastAsia="en-US"/>
        </w:rPr>
      </w:pPr>
    </w:p>
    <w:p w:rsidR="00C81285" w:rsidRDefault="00C81285" w:rsidP="00C81285">
      <w:pPr>
        <w:shd w:val="clear" w:color="auto" w:fill="FFFFFF"/>
        <w:jc w:val="right"/>
        <w:rPr>
          <w:rFonts w:ascii="Times New Roman" w:hAnsi="Times New Roman" w:cs="Times New Roman"/>
          <w:color w:val="000000"/>
          <w:sz w:val="26"/>
          <w:szCs w:val="26"/>
        </w:rPr>
      </w:pPr>
    </w:p>
    <w:p w:rsidR="00C81285" w:rsidRDefault="00C81285" w:rsidP="00C81285">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Уведомление об отсутствии запрашиваемой информации в реестре</w:t>
      </w:r>
    </w:p>
    <w:p w:rsidR="00C81285" w:rsidRDefault="00C81285" w:rsidP="00C81285">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или отказе в предоставлении сведений из реестра</w:t>
      </w:r>
    </w:p>
    <w:p w:rsidR="00C81285" w:rsidRDefault="00C81285" w:rsidP="00C81285">
      <w:pPr>
        <w:shd w:val="clear" w:color="auto" w:fill="FFFFFF"/>
        <w:jc w:val="both"/>
        <w:rPr>
          <w:rFonts w:ascii="Times New Roman" w:hAnsi="Times New Roman" w:cs="Times New Roman"/>
          <w:color w:val="000000"/>
          <w:sz w:val="26"/>
          <w:szCs w:val="26"/>
        </w:rPr>
      </w:pPr>
    </w:p>
    <w:p w:rsidR="00C81285" w:rsidRDefault="00C81285" w:rsidP="00C81285">
      <w:pPr>
        <w:shd w:val="clear" w:color="auto" w:fill="FFFFFF"/>
        <w:jc w:val="both"/>
        <w:rPr>
          <w:rFonts w:ascii="Times New Roman" w:hAnsi="Times New Roman" w:cs="Times New Roman"/>
          <w:color w:val="000000"/>
          <w:sz w:val="26"/>
          <w:szCs w:val="26"/>
        </w:rPr>
      </w:pP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Орган местного самоуправления, уполномоченный на ведение реестра муниципального имущества _______________________________________________</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(наименование органа местного самоуправления, уполномоченного на ведение </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реестра муниципального имущества)</w:t>
      </w: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Заявитель _______________________________________________________________</w:t>
      </w:r>
    </w:p>
    <w:p w:rsidR="00C81285" w:rsidRDefault="00C81285" w:rsidP="00C81285">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(наименование юридического лица, фамилия, имя, отчество (при наличии) физического лица)</w:t>
      </w: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shd w:val="clear" w:color="auto" w:fill="FFFFFF"/>
        <w:jc w:val="both"/>
        <w:rPr>
          <w:rFonts w:ascii="Times New Roman" w:hAnsi="Times New Roman" w:cs="Times New Roman"/>
          <w:color w:val="000000"/>
          <w:sz w:val="18"/>
          <w:szCs w:val="18"/>
        </w:rPr>
      </w:pPr>
    </w:p>
    <w:p w:rsidR="00C81285" w:rsidRDefault="00C81285" w:rsidP="00C81285">
      <w:pPr>
        <w:pStyle w:val="a8"/>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Причины отказа</w:t>
      </w:r>
    </w:p>
    <w:p w:rsidR="00C81285" w:rsidRDefault="00C81285" w:rsidP="00C81285">
      <w:pPr>
        <w:pStyle w:val="a8"/>
        <w:shd w:val="clear" w:color="auto" w:fill="FFFFFF"/>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_______________________________________________________________________</w:t>
      </w:r>
    </w:p>
    <w:p w:rsidR="00C81285" w:rsidRDefault="00C81285" w:rsidP="00C81285">
      <w:pPr>
        <w:pStyle w:val="a8"/>
        <w:shd w:val="clear" w:color="auto" w:fill="FFFFFF"/>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_____________________________________________________________________________________________________________________________________________________________________________________________________________________</w:t>
      </w: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widowControl w:val="0"/>
        <w:autoSpaceDE w:val="0"/>
        <w:autoSpaceDN w:val="0"/>
        <w:adjustRightInd w:val="0"/>
        <w:spacing w:after="150"/>
        <w:jc w:val="center"/>
        <w:rPr>
          <w:rFonts w:ascii="Times New Roman" w:eastAsia="Calibri" w:hAnsi="Times New Roman" w:cs="Times New Roman"/>
          <w:sz w:val="24"/>
          <w:szCs w:val="24"/>
          <w:lang w:eastAsia="en-US"/>
        </w:rPr>
      </w:pPr>
      <w:r>
        <w:rPr>
          <w:rFonts w:ascii="Times New Roman" w:hAnsi="Times New Roman" w:cs="Times New Roman"/>
          <w:sz w:val="24"/>
          <w:szCs w:val="24"/>
        </w:rPr>
        <w:t xml:space="preserve">ОТМЕТКА О ПОДТВЕРЖДЕНИИ СВЕДЕНИЙ, </w:t>
      </w:r>
    </w:p>
    <w:p w:rsidR="00C81285" w:rsidRDefault="00C81285" w:rsidP="00C81285">
      <w:pPr>
        <w:widowControl w:val="0"/>
        <w:autoSpaceDE w:val="0"/>
        <w:autoSpaceDN w:val="0"/>
        <w:adjustRightInd w:val="0"/>
        <w:spacing w:after="150"/>
        <w:jc w:val="center"/>
        <w:rPr>
          <w:rFonts w:ascii="Times New Roman" w:hAnsi="Times New Roman" w:cs="Times New Roman"/>
          <w:sz w:val="24"/>
          <w:szCs w:val="24"/>
        </w:rPr>
      </w:pPr>
      <w:r>
        <w:rPr>
          <w:rFonts w:ascii="Times New Roman" w:hAnsi="Times New Roman" w:cs="Times New Roman"/>
          <w:sz w:val="24"/>
          <w:szCs w:val="24"/>
        </w:rPr>
        <w:t>СОДЕРЖАЩИХСЯ В НАСТОЯ</w:t>
      </w:r>
      <w:bookmarkStart w:id="0" w:name="_GoBack"/>
      <w:bookmarkEnd w:id="0"/>
      <w:r>
        <w:rPr>
          <w:rFonts w:ascii="Times New Roman" w:hAnsi="Times New Roman" w:cs="Times New Roman"/>
          <w:sz w:val="24"/>
          <w:szCs w:val="24"/>
        </w:rPr>
        <w:t>ЩЕЙ ВЫПИСКЕ</w:t>
      </w:r>
    </w:p>
    <w:p w:rsidR="00C81285" w:rsidRDefault="00C81285" w:rsidP="00C81285">
      <w:pPr>
        <w:widowControl w:val="0"/>
        <w:autoSpaceDE w:val="0"/>
        <w:autoSpaceDN w:val="0"/>
        <w:adjustRightInd w:val="0"/>
        <w:spacing w:after="150"/>
        <w:rPr>
          <w:rFonts w:ascii="Times New Roman" w:hAnsi="Times New Roman" w:cs="Times New Roman"/>
          <w:sz w:val="24"/>
          <w:szCs w:val="24"/>
        </w:rPr>
      </w:pPr>
    </w:p>
    <w:tbl>
      <w:tblPr>
        <w:tblW w:w="0" w:type="auto"/>
        <w:jc w:val="center"/>
        <w:tblCellMar>
          <w:left w:w="0" w:type="dxa"/>
          <w:right w:w="0" w:type="dxa"/>
        </w:tblCellMar>
        <w:tblLook w:val="04A0"/>
      </w:tblPr>
      <w:tblGrid>
        <w:gridCol w:w="1581"/>
        <w:gridCol w:w="3189"/>
        <w:gridCol w:w="250"/>
        <w:gridCol w:w="2124"/>
        <w:gridCol w:w="250"/>
        <w:gridCol w:w="2124"/>
      </w:tblGrid>
      <w:tr w:rsidR="00C81285" w:rsidTr="00C81285">
        <w:trPr>
          <w:jc w:val="center"/>
        </w:trPr>
        <w:tc>
          <w:tcPr>
            <w:tcW w:w="1063"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Ответственный исполнитель:</w:t>
            </w:r>
          </w:p>
        </w:tc>
        <w:tc>
          <w:tcPr>
            <w:tcW w:w="3189"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50"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50"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nil"/>
              <w:left w:val="nil"/>
              <w:bottom w:val="single" w:sz="6" w:space="0" w:color="auto"/>
              <w:right w:val="nil"/>
            </w:tcBorders>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r>
      <w:tr w:rsidR="00C81285" w:rsidTr="00C81285">
        <w:trPr>
          <w:jc w:val="center"/>
        </w:trPr>
        <w:tc>
          <w:tcPr>
            <w:tcW w:w="1063" w:type="dxa"/>
            <w:hideMark/>
          </w:tcPr>
          <w:p w:rsidR="00C81285" w:rsidRDefault="00C81285">
            <w:pPr>
              <w:widowControl w:val="0"/>
              <w:autoSpaceDE w:val="0"/>
              <w:autoSpaceDN w:val="0"/>
              <w:adjustRightInd w:val="0"/>
              <w:rPr>
                <w:rFonts w:ascii="Times New Roman" w:hAnsi="Times New Roman" w:cs="Times New Roman"/>
                <w:sz w:val="24"/>
                <w:szCs w:val="24"/>
                <w:lang w:eastAsia="en-US"/>
              </w:rPr>
            </w:pPr>
            <w:r>
              <w:rPr>
                <w:rFonts w:ascii="Times New Roman" w:hAnsi="Times New Roman" w:cs="Times New Roman"/>
                <w:sz w:val="24"/>
                <w:szCs w:val="24"/>
              </w:rPr>
              <w:t> </w:t>
            </w:r>
          </w:p>
        </w:tc>
        <w:tc>
          <w:tcPr>
            <w:tcW w:w="3189"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(должность)</w:t>
            </w:r>
          </w:p>
        </w:tc>
        <w:tc>
          <w:tcPr>
            <w:tcW w:w="250" w:type="dxa"/>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(подпись)</w:t>
            </w:r>
          </w:p>
        </w:tc>
        <w:tc>
          <w:tcPr>
            <w:tcW w:w="250" w:type="dxa"/>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 </w:t>
            </w:r>
          </w:p>
        </w:tc>
        <w:tc>
          <w:tcPr>
            <w:tcW w:w="2124" w:type="dxa"/>
            <w:tcBorders>
              <w:top w:val="single" w:sz="6" w:space="0" w:color="auto"/>
              <w:left w:val="nil"/>
              <w:bottom w:val="nil"/>
              <w:right w:val="nil"/>
            </w:tcBorders>
            <w:hideMark/>
          </w:tcPr>
          <w:p w:rsidR="00C81285" w:rsidRDefault="00C81285">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t>(расшифровка подписи)</w:t>
            </w:r>
          </w:p>
        </w:tc>
      </w:tr>
    </w:tbl>
    <w:p w:rsidR="00C81285" w:rsidRDefault="00C81285" w:rsidP="00C81285">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rPr>
        <w:t>"__" ________________ 20__ г.</w:t>
      </w: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C81285" w:rsidRDefault="00C81285" w:rsidP="00C81285">
      <w:pPr>
        <w:shd w:val="clear" w:color="auto" w:fill="FFFFFF"/>
        <w:rPr>
          <w:rFonts w:ascii="Times New Roman" w:eastAsia="Times New Roman" w:hAnsi="Times New Roman" w:cs="Times New Roman"/>
          <w:sz w:val="27"/>
          <w:szCs w:val="27"/>
        </w:rPr>
      </w:pPr>
    </w:p>
    <w:p w:rsidR="00DA1432" w:rsidRDefault="00DA1432" w:rsidP="00A95F9B">
      <w:pPr>
        <w:shd w:val="clear" w:color="auto" w:fill="FFFFFF"/>
        <w:ind w:left="5812"/>
        <w:jc w:val="both"/>
        <w:rPr>
          <w:rFonts w:ascii="Times New Roman" w:eastAsia="Times New Roman" w:hAnsi="Times New Roman" w:cs="Times New Roman"/>
          <w:bCs/>
          <w:color w:val="000000"/>
          <w:kern w:val="32"/>
          <w:sz w:val="26"/>
          <w:szCs w:val="26"/>
        </w:rPr>
        <w:sectPr w:rsidR="00DA1432" w:rsidSect="000F2532">
          <w:pgSz w:w="11906" w:h="16838"/>
          <w:pgMar w:top="851" w:right="567" w:bottom="1134" w:left="1418" w:header="709" w:footer="709" w:gutter="0"/>
          <w:cols w:space="720"/>
          <w:docGrid w:linePitch="360"/>
        </w:sectPr>
      </w:pPr>
    </w:p>
    <w:p w:rsidR="00C81285" w:rsidRDefault="00A95F9B" w:rsidP="00DA1432">
      <w:pPr>
        <w:shd w:val="clear" w:color="auto" w:fill="FFFFFF"/>
        <w:ind w:left="9912"/>
        <w:jc w:val="both"/>
        <w:rPr>
          <w:rFonts w:ascii="Times New Roman" w:eastAsia="Times New Roman" w:hAnsi="Times New Roman" w:cs="Times New Roman"/>
          <w:sz w:val="27"/>
          <w:szCs w:val="27"/>
        </w:rPr>
      </w:pPr>
      <w:r w:rsidRPr="00C81285">
        <w:rPr>
          <w:rFonts w:ascii="Times New Roman" w:eastAsia="Times New Roman" w:hAnsi="Times New Roman" w:cs="Times New Roman"/>
          <w:bCs/>
          <w:color w:val="000000"/>
          <w:kern w:val="32"/>
          <w:sz w:val="26"/>
          <w:szCs w:val="26"/>
        </w:rPr>
        <w:lastRenderedPageBreak/>
        <w:t xml:space="preserve">Приложение </w:t>
      </w:r>
      <w:r w:rsidR="00182D80">
        <w:rPr>
          <w:rFonts w:ascii="Times New Roman" w:eastAsia="Times New Roman" w:hAnsi="Times New Roman" w:cs="Times New Roman"/>
          <w:bCs/>
          <w:color w:val="000000"/>
          <w:kern w:val="32"/>
          <w:sz w:val="26"/>
          <w:szCs w:val="26"/>
        </w:rPr>
        <w:t>3</w:t>
      </w:r>
      <w:r w:rsidRPr="00C81285">
        <w:rPr>
          <w:rFonts w:ascii="Times New Roman" w:eastAsia="Times New Roman" w:hAnsi="Times New Roman" w:cs="Times New Roman"/>
          <w:bCs/>
          <w:color w:val="000000"/>
          <w:kern w:val="32"/>
          <w:sz w:val="26"/>
          <w:szCs w:val="26"/>
        </w:rPr>
        <w:br/>
        <w:t xml:space="preserve">к Положению </w:t>
      </w:r>
      <w:r w:rsidRPr="005A19BE">
        <w:rPr>
          <w:rFonts w:ascii="Times New Roman" w:hAnsi="Times New Roman"/>
          <w:bCs/>
          <w:color w:val="000000"/>
          <w:sz w:val="26"/>
          <w:szCs w:val="26"/>
        </w:rPr>
        <w:t>об учете</w:t>
      </w:r>
      <w:r>
        <w:rPr>
          <w:rFonts w:ascii="Times New Roman" w:hAnsi="Times New Roman"/>
          <w:bCs/>
          <w:color w:val="000000"/>
          <w:sz w:val="26"/>
          <w:szCs w:val="26"/>
        </w:rPr>
        <w:t xml:space="preserve"> </w:t>
      </w:r>
      <w:r w:rsidRPr="005A19BE">
        <w:rPr>
          <w:rFonts w:ascii="Times New Roman" w:hAnsi="Times New Roman"/>
          <w:bCs/>
          <w:color w:val="000000"/>
          <w:sz w:val="26"/>
          <w:szCs w:val="26"/>
        </w:rPr>
        <w:t>муниципального имущества</w:t>
      </w:r>
      <w:r>
        <w:rPr>
          <w:rFonts w:ascii="Times New Roman" w:hAnsi="Times New Roman"/>
          <w:bCs/>
          <w:color w:val="000000"/>
          <w:sz w:val="26"/>
          <w:szCs w:val="26"/>
        </w:rPr>
        <w:t xml:space="preserve"> </w:t>
      </w:r>
      <w:r w:rsidRPr="005A19BE">
        <w:rPr>
          <w:rFonts w:ascii="Times New Roman" w:hAnsi="Times New Roman"/>
          <w:bCs/>
          <w:color w:val="000000"/>
          <w:sz w:val="26"/>
          <w:szCs w:val="26"/>
        </w:rPr>
        <w:t>муниципального образования –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w:t>
      </w:r>
    </w:p>
    <w:p w:rsidR="00E7605E" w:rsidRDefault="00E7605E" w:rsidP="00E7605E">
      <w:pPr>
        <w:pStyle w:val="a9"/>
        <w:spacing w:after="0" w:line="100" w:lineRule="atLeast"/>
        <w:ind w:left="20"/>
        <w:jc w:val="right"/>
        <w:rPr>
          <w:rStyle w:val="13pt"/>
          <w:b/>
          <w:color w:val="000000"/>
          <w:u w:val="single"/>
        </w:rPr>
      </w:pPr>
      <w:r>
        <w:rPr>
          <w:rStyle w:val="13pt"/>
          <w:color w:val="000000"/>
        </w:rPr>
        <w:t xml:space="preserve">                                                </w:t>
      </w:r>
    </w:p>
    <w:p w:rsidR="00E7605E" w:rsidRPr="00C858FF" w:rsidRDefault="00E7605E" w:rsidP="00E7605E">
      <w:pPr>
        <w:pStyle w:val="a9"/>
        <w:spacing w:after="0"/>
        <w:rPr>
          <w:rFonts w:ascii="Times New Roman" w:hAnsi="Times New Roman"/>
          <w:sz w:val="24"/>
          <w:szCs w:val="20"/>
        </w:rPr>
      </w:pPr>
      <w:r w:rsidRPr="00C858FF">
        <w:rPr>
          <w:rFonts w:ascii="Times New Roman" w:hAnsi="Times New Roman"/>
          <w:szCs w:val="20"/>
        </w:rPr>
        <w:t>ФОРМА</w:t>
      </w:r>
    </w:p>
    <w:p w:rsidR="00FA3EBC" w:rsidRPr="00F63E5A" w:rsidRDefault="00FA3EBC" w:rsidP="00FA3EBC">
      <w:pPr>
        <w:snapToGrid w:val="0"/>
        <w:jc w:val="center"/>
        <w:rPr>
          <w:rFonts w:ascii="Times New Roman" w:hAnsi="Times New Roman" w:cs="Times New Roman"/>
          <w:b/>
          <w:sz w:val="28"/>
        </w:rPr>
      </w:pPr>
      <w:bookmarkStart w:id="1" w:name="sub_100"/>
      <w:bookmarkEnd w:id="1"/>
      <w:r w:rsidRPr="00F63E5A">
        <w:rPr>
          <w:rFonts w:ascii="Times New Roman" w:hAnsi="Times New Roman" w:cs="Times New Roman"/>
          <w:b/>
          <w:sz w:val="28"/>
        </w:rPr>
        <w:t>Реестр</w:t>
      </w:r>
    </w:p>
    <w:p w:rsidR="00FA3EBC" w:rsidRPr="00F63E5A" w:rsidRDefault="00FA3EBC" w:rsidP="00FA3EBC">
      <w:pPr>
        <w:snapToGrid w:val="0"/>
        <w:jc w:val="center"/>
        <w:rPr>
          <w:rFonts w:ascii="Times New Roman" w:hAnsi="Times New Roman" w:cs="Times New Roman"/>
          <w:b/>
          <w:sz w:val="28"/>
        </w:rPr>
      </w:pPr>
      <w:r w:rsidRPr="00F63E5A">
        <w:rPr>
          <w:rFonts w:ascii="Times New Roman" w:hAnsi="Times New Roman" w:cs="Times New Roman"/>
          <w:b/>
          <w:sz w:val="28"/>
        </w:rPr>
        <w:t xml:space="preserve"> муниципального имущества</w:t>
      </w:r>
      <w:r>
        <w:rPr>
          <w:rFonts w:ascii="Times New Roman" w:hAnsi="Times New Roman" w:cs="Times New Roman"/>
          <w:b/>
          <w:sz w:val="28"/>
        </w:rPr>
        <w:t xml:space="preserve"> </w:t>
      </w:r>
      <w:r w:rsidRPr="00F63E5A">
        <w:rPr>
          <w:rFonts w:ascii="Times New Roman" w:hAnsi="Times New Roman" w:cs="Times New Roman"/>
          <w:b/>
          <w:sz w:val="28"/>
        </w:rPr>
        <w:t>муниципального образования</w:t>
      </w:r>
      <w:r>
        <w:rPr>
          <w:rFonts w:ascii="Times New Roman" w:hAnsi="Times New Roman" w:cs="Times New Roman"/>
          <w:b/>
          <w:sz w:val="28"/>
        </w:rPr>
        <w:t xml:space="preserve"> сельское поселение</w:t>
      </w:r>
      <w:r w:rsidRPr="00F63E5A">
        <w:rPr>
          <w:rFonts w:ascii="Times New Roman" w:hAnsi="Times New Roman" w:cs="Times New Roman"/>
          <w:b/>
          <w:sz w:val="28"/>
        </w:rPr>
        <w:t xml:space="preserve"> Новосельский сельсовет Бурлинского района Алтайского края</w:t>
      </w:r>
    </w:p>
    <w:p w:rsidR="00F25AAE" w:rsidRDefault="00F25AAE" w:rsidP="00E7605E">
      <w:pPr>
        <w:widowControl w:val="0"/>
        <w:suppressAutoHyphens/>
        <w:autoSpaceDE w:val="0"/>
        <w:spacing w:before="108" w:after="108"/>
        <w:jc w:val="center"/>
        <w:rPr>
          <w:rFonts w:ascii="Times New Roman" w:eastAsia="Arial" w:hAnsi="Times New Roman" w:cs="Times New Roman"/>
          <w:b/>
          <w:bCs/>
          <w:sz w:val="24"/>
          <w:szCs w:val="24"/>
          <w:lang w:eastAsia="hi-IN" w:bidi="hi-IN"/>
        </w:rPr>
      </w:pPr>
    </w:p>
    <w:p w:rsidR="00E7605E" w:rsidRPr="003267B3" w:rsidRDefault="00E7605E" w:rsidP="001E370A">
      <w:pPr>
        <w:widowControl w:val="0"/>
        <w:suppressAutoHyphens/>
        <w:autoSpaceDE w:val="0"/>
        <w:jc w:val="center"/>
        <w:rPr>
          <w:rFonts w:ascii="Times New Roman" w:eastAsia="Arial" w:hAnsi="Times New Roman" w:cs="Times New Roman"/>
          <w:b/>
          <w:bCs/>
          <w:sz w:val="26"/>
          <w:szCs w:val="26"/>
          <w:lang w:eastAsia="hi-IN" w:bidi="hi-IN"/>
        </w:rPr>
      </w:pPr>
      <w:r w:rsidRPr="003267B3">
        <w:rPr>
          <w:rFonts w:ascii="Times New Roman" w:eastAsia="Arial" w:hAnsi="Times New Roman" w:cs="Times New Roman"/>
          <w:b/>
          <w:bCs/>
          <w:sz w:val="26"/>
          <w:szCs w:val="26"/>
          <w:lang w:eastAsia="hi-IN" w:bidi="hi-IN"/>
        </w:rPr>
        <w:t>Раздел 1. Сведения о муниципальном недвижимом имуществе</w:t>
      </w:r>
    </w:p>
    <w:p w:rsidR="001E370A" w:rsidRDefault="001E370A" w:rsidP="001E370A">
      <w:pPr>
        <w:widowControl w:val="0"/>
        <w:suppressAutoHyphens/>
        <w:autoSpaceDE w:val="0"/>
        <w:jc w:val="center"/>
        <w:rPr>
          <w:rFonts w:ascii="Times New Roman" w:eastAsia="Arial" w:hAnsi="Times New Roman" w:cs="Times New Roman"/>
          <w:b/>
          <w:bCs/>
          <w:sz w:val="26"/>
          <w:szCs w:val="26"/>
          <w:lang w:eastAsia="hi-IN" w:bidi="hi-IN"/>
        </w:rPr>
      </w:pPr>
    </w:p>
    <w:p w:rsidR="00E7605E" w:rsidRDefault="00E7605E" w:rsidP="001E370A">
      <w:pPr>
        <w:widowControl w:val="0"/>
        <w:suppressAutoHyphens/>
        <w:autoSpaceDE w:val="0"/>
        <w:jc w:val="center"/>
        <w:rPr>
          <w:rFonts w:ascii="Times New Roman" w:eastAsia="Arial" w:hAnsi="Times New Roman" w:cs="Times New Roman"/>
          <w:b/>
          <w:bCs/>
          <w:sz w:val="26"/>
          <w:szCs w:val="26"/>
          <w:lang w:eastAsia="hi-IN" w:bidi="hi-IN"/>
        </w:rPr>
      </w:pPr>
      <w:r w:rsidRPr="003267B3">
        <w:rPr>
          <w:rFonts w:ascii="Times New Roman" w:eastAsia="Arial" w:hAnsi="Times New Roman" w:cs="Times New Roman"/>
          <w:b/>
          <w:bCs/>
          <w:sz w:val="26"/>
          <w:szCs w:val="26"/>
          <w:lang w:eastAsia="hi-IN" w:bidi="hi-IN"/>
        </w:rPr>
        <w:t>Подраздел 1.1. Сведения о земельных участках</w:t>
      </w:r>
    </w:p>
    <w:p w:rsidR="001E370A" w:rsidRPr="003267B3" w:rsidRDefault="001E370A" w:rsidP="001E370A">
      <w:pPr>
        <w:widowControl w:val="0"/>
        <w:suppressAutoHyphens/>
        <w:autoSpaceDE w:val="0"/>
        <w:jc w:val="center"/>
        <w:rPr>
          <w:rFonts w:ascii="Times New Roman" w:eastAsia="Arial" w:hAnsi="Times New Roman" w:cs="Times New Roman"/>
          <w:b/>
          <w:bCs/>
          <w:sz w:val="26"/>
          <w:szCs w:val="26"/>
          <w:lang w:eastAsia="hi-IN" w:bidi="hi-IN"/>
        </w:rPr>
      </w:pPr>
    </w:p>
    <w:tbl>
      <w:tblPr>
        <w:tblW w:w="4964" w:type="pct"/>
        <w:tblInd w:w="108" w:type="dxa"/>
        <w:tblLayout w:type="fixed"/>
        <w:tblLook w:val="04A0"/>
      </w:tblPr>
      <w:tblGrid>
        <w:gridCol w:w="900"/>
        <w:gridCol w:w="1206"/>
        <w:gridCol w:w="1454"/>
        <w:gridCol w:w="1110"/>
        <w:gridCol w:w="1143"/>
        <w:gridCol w:w="1418"/>
        <w:gridCol w:w="1598"/>
        <w:gridCol w:w="978"/>
        <w:gridCol w:w="1254"/>
        <w:gridCol w:w="1332"/>
        <w:gridCol w:w="1254"/>
        <w:gridCol w:w="1236"/>
        <w:gridCol w:w="78"/>
      </w:tblGrid>
      <w:tr w:rsidR="00595F9E" w:rsidRPr="00C858FF" w:rsidTr="00595F9E">
        <w:trPr>
          <w:gridAfter w:val="1"/>
          <w:wAfter w:w="26" w:type="pct"/>
        </w:trPr>
        <w:tc>
          <w:tcPr>
            <w:tcW w:w="301"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Реест</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ровый номер</w:t>
            </w:r>
          </w:p>
        </w:tc>
        <w:tc>
          <w:tcPr>
            <w:tcW w:w="403"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Наиме</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нование земель</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участка</w:t>
            </w:r>
          </w:p>
        </w:tc>
        <w:tc>
          <w:tcPr>
            <w:tcW w:w="486"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Адрес (местополо</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жение) земельного участка</w:t>
            </w:r>
            <w:r w:rsidRPr="00C858FF">
              <w:rPr>
                <w:rFonts w:ascii="Times New Roman" w:eastAsia="Arial" w:hAnsi="Times New Roman" w:cs="Times New Roman"/>
                <w:sz w:val="24"/>
                <w:szCs w:val="24"/>
                <w:vertAlign w:val="superscript"/>
                <w:lang w:eastAsia="hi-IN" w:bidi="hi-IN"/>
              </w:rPr>
              <w:t>1</w:t>
            </w:r>
            <w:r w:rsidRPr="00C858FF">
              <w:rPr>
                <w:rFonts w:ascii="Times New Roman" w:eastAsia="Arial" w:hAnsi="Times New Roman" w:cs="Times New Roman"/>
                <w:sz w:val="24"/>
                <w:szCs w:val="24"/>
                <w:lang w:eastAsia="hi-IN" w:bidi="hi-IN"/>
              </w:rPr>
              <w:t xml:space="preserve"> </w:t>
            </w:r>
          </w:p>
        </w:tc>
        <w:tc>
          <w:tcPr>
            <w:tcW w:w="371"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Кадаст</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ровый номер земель</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участка (с датой присвое</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ния)</w:t>
            </w:r>
          </w:p>
        </w:tc>
        <w:tc>
          <w:tcPr>
            <w:tcW w:w="382"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ния о право</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обладате</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ле</w:t>
            </w:r>
            <w:r w:rsidRPr="00C858FF">
              <w:rPr>
                <w:rFonts w:ascii="Times New Roman" w:eastAsia="Arial" w:hAnsi="Times New Roman" w:cs="Times New Roman"/>
                <w:sz w:val="24"/>
                <w:szCs w:val="24"/>
                <w:vertAlign w:val="superscript"/>
                <w:lang w:eastAsia="hi-IN" w:bidi="hi-IN"/>
              </w:rPr>
              <w:t>2</w:t>
            </w:r>
          </w:p>
        </w:tc>
        <w:tc>
          <w:tcPr>
            <w:tcW w:w="474"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Вид вещного права, на основании которого правообла</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дателю принадле</w:t>
            </w:r>
            <w:r w:rsidR="007C76C4">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 xml:space="preserve">жит земельный участок </w:t>
            </w:r>
            <w:r w:rsidRPr="00C858FF">
              <w:rPr>
                <w:rFonts w:ascii="Times New Roman" w:eastAsia="Arial" w:hAnsi="Times New Roman" w:cs="Times New Roman"/>
                <w:sz w:val="24"/>
                <w:szCs w:val="24"/>
                <w:vertAlign w:val="superscript"/>
                <w:lang w:eastAsia="hi-IN" w:bidi="hi-IN"/>
              </w:rPr>
              <w:t>3</w:t>
            </w:r>
          </w:p>
        </w:tc>
        <w:tc>
          <w:tcPr>
            <w:tcW w:w="534"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Сведения об основных характеристи</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ках земельного участка, в том числе: площадь, категория земель, вид разрешен</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использова</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ния</w:t>
            </w:r>
          </w:p>
        </w:tc>
        <w:tc>
          <w:tcPr>
            <w:tcW w:w="327"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ния о стои</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мости земель</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участ</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ка</w:t>
            </w:r>
          </w:p>
        </w:tc>
        <w:tc>
          <w:tcPr>
            <w:tcW w:w="419"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Сведения о произве</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денном улучше</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нии земель</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участка</w:t>
            </w:r>
          </w:p>
        </w:tc>
        <w:tc>
          <w:tcPr>
            <w:tcW w:w="445"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Сведения об установ</w:t>
            </w:r>
            <w:r w:rsidR="00DE0DF6">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ленных в отноше</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нии земель</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ного участка ограниче</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ниях (обреме</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нениях)</w:t>
            </w:r>
            <w:r w:rsidRPr="00C858FF">
              <w:rPr>
                <w:rFonts w:ascii="Times New Roman" w:eastAsia="Arial" w:hAnsi="Times New Roman" w:cs="Times New Roman"/>
                <w:sz w:val="24"/>
                <w:szCs w:val="24"/>
                <w:vertAlign w:val="superscript"/>
                <w:lang w:eastAsia="hi-IN" w:bidi="hi-IN"/>
              </w:rPr>
              <w:t>4</w:t>
            </w:r>
          </w:p>
        </w:tc>
        <w:tc>
          <w:tcPr>
            <w:tcW w:w="419" w:type="pct"/>
            <w:tcBorders>
              <w:top w:val="single" w:sz="2" w:space="0" w:color="000000"/>
              <w:left w:val="single" w:sz="2" w:space="0" w:color="000000"/>
              <w:bottom w:val="single" w:sz="2" w:space="0" w:color="000000"/>
              <w:right w:val="nil"/>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Сведения о лице, в пользу которого установ</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лены ограни</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чения (обреме</w:t>
            </w:r>
            <w:r w:rsidR="00AE4A9C">
              <w:rPr>
                <w:rFonts w:ascii="Times New Roman" w:eastAsia="Arial" w:hAnsi="Times New Roman" w:cs="Times New Roman"/>
                <w:sz w:val="24"/>
                <w:szCs w:val="24"/>
                <w:lang w:eastAsia="hi-IN" w:bidi="hi-IN"/>
              </w:rPr>
              <w:t>-</w:t>
            </w:r>
            <w:r w:rsidRPr="00C858FF">
              <w:rPr>
                <w:rFonts w:ascii="Times New Roman" w:eastAsia="Arial" w:hAnsi="Times New Roman" w:cs="Times New Roman"/>
                <w:sz w:val="24"/>
                <w:szCs w:val="24"/>
                <w:lang w:eastAsia="hi-IN" w:bidi="hi-IN"/>
              </w:rPr>
              <w:t>нения)</w:t>
            </w:r>
            <w:r w:rsidRPr="00C858FF">
              <w:rPr>
                <w:rFonts w:ascii="Times New Roman" w:eastAsia="Arial" w:hAnsi="Times New Roman" w:cs="Times New Roman"/>
                <w:sz w:val="24"/>
                <w:szCs w:val="24"/>
                <w:vertAlign w:val="superscript"/>
                <w:lang w:eastAsia="hi-IN" w:bidi="hi-IN"/>
              </w:rPr>
              <w:t>5</w:t>
            </w:r>
          </w:p>
        </w:tc>
        <w:tc>
          <w:tcPr>
            <w:tcW w:w="413" w:type="pct"/>
            <w:tcBorders>
              <w:top w:val="single" w:sz="2" w:space="0" w:color="000000"/>
              <w:left w:val="single" w:sz="2" w:space="0" w:color="000000"/>
              <w:bottom w:val="single" w:sz="2" w:space="0" w:color="000000"/>
              <w:right w:val="single" w:sz="2" w:space="0" w:color="000000"/>
            </w:tcBorders>
            <w:hideMark/>
          </w:tcPr>
          <w:p w:rsidR="00E7605E" w:rsidRPr="00C858FF" w:rsidRDefault="00E7605E">
            <w:pPr>
              <w:widowControl w:val="0"/>
              <w:suppressAutoHyphens/>
              <w:autoSpaceDE w:val="0"/>
              <w:jc w:val="center"/>
              <w:rPr>
                <w:rFonts w:ascii="Times New Roman" w:eastAsia="Arial" w:hAnsi="Times New Roman" w:cs="Times New Roman"/>
                <w:sz w:val="24"/>
                <w:szCs w:val="24"/>
                <w:lang w:eastAsia="hi-IN" w:bidi="hi-IN"/>
              </w:rPr>
            </w:pPr>
            <w:r w:rsidRPr="00C858FF">
              <w:rPr>
                <w:rFonts w:ascii="Times New Roman" w:eastAsia="Arial" w:hAnsi="Times New Roman" w:cs="Times New Roman"/>
                <w:sz w:val="24"/>
                <w:szCs w:val="24"/>
                <w:lang w:eastAsia="hi-IN" w:bidi="hi-IN"/>
              </w:rPr>
              <w:t>Иные сведения (при необходимости)</w:t>
            </w:r>
          </w:p>
        </w:tc>
      </w:tr>
      <w:tr w:rsidR="00595F9E" w:rsidTr="00595F9E">
        <w:tc>
          <w:tcPr>
            <w:tcW w:w="30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403"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486"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37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38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47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53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32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419"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c>
          <w:tcPr>
            <w:tcW w:w="445"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w:t>
            </w:r>
          </w:p>
        </w:tc>
        <w:tc>
          <w:tcPr>
            <w:tcW w:w="419" w:type="pct"/>
            <w:tcBorders>
              <w:top w:val="single" w:sz="2" w:space="0" w:color="000000"/>
              <w:left w:val="single" w:sz="2" w:space="0" w:color="000000"/>
              <w:bottom w:val="single" w:sz="2" w:space="0" w:color="000000"/>
              <w:right w:val="nil"/>
            </w:tcBorders>
          </w:tcPr>
          <w:p w:rsidR="00E7605E" w:rsidRDefault="009D08A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11</w:t>
            </w:r>
          </w:p>
        </w:tc>
        <w:tc>
          <w:tcPr>
            <w:tcW w:w="439" w:type="pct"/>
            <w:gridSpan w:val="2"/>
            <w:tcBorders>
              <w:top w:val="single" w:sz="2" w:space="0" w:color="000000"/>
              <w:left w:val="single" w:sz="2" w:space="0" w:color="000000"/>
              <w:bottom w:val="single" w:sz="2" w:space="0" w:color="000000"/>
              <w:right w:val="single" w:sz="2" w:space="0" w:color="000000"/>
            </w:tcBorders>
            <w:hideMark/>
          </w:tcPr>
          <w:p w:rsidR="00E7605E" w:rsidRDefault="00E7605E" w:rsidP="009D08A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r w:rsidR="009D08A2">
              <w:rPr>
                <w:rFonts w:ascii="Times New Roman" w:eastAsia="Arial" w:hAnsi="Times New Roman"/>
                <w:sz w:val="24"/>
                <w:szCs w:val="24"/>
                <w:lang w:eastAsia="hi-IN" w:bidi="hi-IN"/>
              </w:rPr>
              <w:t>2</w:t>
            </w:r>
          </w:p>
        </w:tc>
      </w:tr>
    </w:tbl>
    <w:p w:rsidR="00E7605E" w:rsidRDefault="00E7605E" w:rsidP="00E7605E">
      <w:pPr>
        <w:widowControl w:val="0"/>
        <w:numPr>
          <w:ilvl w:val="0"/>
          <w:numId w:val="26"/>
        </w:numPr>
        <w:suppressAutoHyphens/>
        <w:autoSpaceDE w:val="0"/>
        <w:spacing w:before="108" w:after="108"/>
        <w:jc w:val="both"/>
        <w:rPr>
          <w:rFonts w:ascii="Times New Roman" w:eastAsia="Arial" w:hAnsi="Times New Roman"/>
          <w:lang w:eastAsia="hi-IN" w:bidi="hi-IN"/>
        </w:rPr>
      </w:pPr>
      <w:r>
        <w:rPr>
          <w:rFonts w:ascii="Times New Roman" w:eastAsia="Arial" w:hAnsi="Times New Roman"/>
          <w:lang w:eastAsia="hi-IN" w:bidi="hi-IN"/>
        </w:rPr>
        <w:lastRenderedPageBreak/>
        <w:t>С указанием кода Общероссийского классификатора территорий муниципальных образований (далее - ОКТМО;</w:t>
      </w:r>
    </w:p>
    <w:p w:rsidR="00E7605E" w:rsidRDefault="00E7605E" w:rsidP="00E7605E">
      <w:pPr>
        <w:widowControl w:val="0"/>
        <w:numPr>
          <w:ilvl w:val="0"/>
          <w:numId w:val="26"/>
        </w:numPr>
        <w:suppressAutoHyphens/>
        <w:autoSpaceDE w:val="0"/>
        <w:spacing w:before="108" w:after="108"/>
        <w:jc w:val="both"/>
        <w:rPr>
          <w:rFonts w:ascii="Times New Roman" w:eastAsia="Arial" w:hAnsi="Times New Roman"/>
          <w:lang w:eastAsia="hi-IN" w:bidi="hi-IN"/>
        </w:rPr>
      </w:pPr>
      <w:r>
        <w:rPr>
          <w:rFonts w:ascii="Times New Roman" w:eastAsia="Arial" w:hAnsi="Times New Roman"/>
          <w:lang w:eastAsia="hi-IN" w:bidi="hi-IN"/>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E7605E" w:rsidRDefault="00E7605E" w:rsidP="00E7605E">
      <w:pPr>
        <w:widowControl w:val="0"/>
        <w:numPr>
          <w:ilvl w:val="0"/>
          <w:numId w:val="26"/>
        </w:numPr>
        <w:suppressAutoHyphens/>
        <w:autoSpaceDE w:val="0"/>
        <w:spacing w:before="108" w:after="108"/>
        <w:jc w:val="both"/>
        <w:rPr>
          <w:rFonts w:ascii="Times New Roman" w:eastAsia="Arial" w:hAnsi="Times New Roman"/>
          <w:lang w:eastAsia="hi-IN" w:bidi="hi-IN"/>
        </w:rPr>
      </w:pPr>
      <w:r>
        <w:rPr>
          <w:rFonts w:ascii="Times New Roman" w:eastAsia="Arial" w:hAnsi="Times New Roman"/>
          <w:lang w:eastAsia="hi-IN" w:bidi="hi-IN"/>
        </w:rPr>
        <w:t xml:space="preserve">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7605E" w:rsidRDefault="00E7605E" w:rsidP="00E7605E">
      <w:pPr>
        <w:widowControl w:val="0"/>
        <w:numPr>
          <w:ilvl w:val="0"/>
          <w:numId w:val="26"/>
        </w:numPr>
        <w:suppressAutoHyphens/>
        <w:autoSpaceDE w:val="0"/>
        <w:spacing w:before="108" w:after="108"/>
        <w:jc w:val="both"/>
        <w:rPr>
          <w:rFonts w:ascii="Times New Roman" w:eastAsia="Arial" w:hAnsi="Times New Roman"/>
          <w:lang w:eastAsia="hi-IN" w:bidi="hi-IN"/>
        </w:rPr>
      </w:pPr>
      <w:r>
        <w:rPr>
          <w:rFonts w:ascii="Times New Roman" w:eastAsia="Arial" w:hAnsi="Times New Roman"/>
          <w:lang w:eastAsia="hi-IN" w:bidi="hi-IN"/>
        </w:rPr>
        <w:t>С указанием наименования вида ограничений (обременении), основания и даты их возникновения и прекращения;</w:t>
      </w:r>
    </w:p>
    <w:p w:rsidR="00E7605E" w:rsidRDefault="00E7605E" w:rsidP="00E7605E">
      <w:pPr>
        <w:widowControl w:val="0"/>
        <w:numPr>
          <w:ilvl w:val="0"/>
          <w:numId w:val="26"/>
        </w:numPr>
        <w:suppressAutoHyphens/>
        <w:autoSpaceDE w:val="0"/>
        <w:spacing w:before="108" w:after="108"/>
        <w:jc w:val="both"/>
        <w:rPr>
          <w:rFonts w:ascii="Times New Roman" w:eastAsia="Arial" w:hAnsi="Times New Roman"/>
          <w:lang w:eastAsia="hi-IN" w:bidi="hi-IN"/>
        </w:rPr>
      </w:pPr>
      <w:r>
        <w:rPr>
          <w:rFonts w:ascii="Times New Roman" w:eastAsia="Arial" w:hAnsi="Times New Roman"/>
          <w:lang w:eastAsia="hi-IN" w:bidi="hi-IN"/>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E7605E" w:rsidRDefault="00E7605E" w:rsidP="00E7605E">
      <w:pPr>
        <w:widowControl w:val="0"/>
        <w:suppressAutoHyphens/>
        <w:autoSpaceDE w:val="0"/>
        <w:spacing w:before="108" w:after="108"/>
        <w:jc w:val="center"/>
        <w:rPr>
          <w:rFonts w:ascii="Times New Roman" w:eastAsia="Arial" w:hAnsi="Times New Roman"/>
          <w:sz w:val="24"/>
          <w:szCs w:val="24"/>
          <w:lang w:eastAsia="hi-IN" w:bidi="hi-IN"/>
        </w:rPr>
      </w:pPr>
    </w:p>
    <w:p w:rsidR="00AD58BA" w:rsidRDefault="00AD58BA" w:rsidP="00E7605E">
      <w:pPr>
        <w:widowControl w:val="0"/>
        <w:suppressAutoHyphens/>
        <w:autoSpaceDE w:val="0"/>
        <w:spacing w:before="108" w:after="108"/>
        <w:jc w:val="center"/>
        <w:rPr>
          <w:rFonts w:ascii="Times New Roman" w:eastAsia="Arial" w:hAnsi="Times New Roman"/>
          <w:b/>
          <w:sz w:val="24"/>
          <w:szCs w:val="24"/>
          <w:lang w:eastAsia="hi-IN" w:bidi="hi-IN"/>
        </w:rPr>
        <w:sectPr w:rsidR="00AD58BA" w:rsidSect="000F2532">
          <w:pgSz w:w="16838" w:h="11906" w:orient="landscape"/>
          <w:pgMar w:top="851" w:right="567" w:bottom="1134" w:left="1418" w:header="709" w:footer="709" w:gutter="0"/>
          <w:cols w:space="720"/>
          <w:docGrid w:linePitch="360"/>
        </w:sectPr>
      </w:pPr>
    </w:p>
    <w:p w:rsidR="001E370A" w:rsidRDefault="00E7605E" w:rsidP="001E370A">
      <w:pPr>
        <w:widowControl w:val="0"/>
        <w:suppressAutoHyphens/>
        <w:autoSpaceDE w:val="0"/>
        <w:jc w:val="center"/>
        <w:rPr>
          <w:rFonts w:ascii="Times New Roman" w:eastAsia="Arial" w:hAnsi="Times New Roman"/>
          <w:b/>
          <w:sz w:val="26"/>
          <w:szCs w:val="26"/>
          <w:lang w:eastAsia="hi-IN" w:bidi="hi-IN"/>
        </w:rPr>
      </w:pPr>
      <w:r w:rsidRPr="001E370A">
        <w:rPr>
          <w:rFonts w:ascii="Times New Roman" w:eastAsia="Arial" w:hAnsi="Times New Roman"/>
          <w:b/>
          <w:sz w:val="26"/>
          <w:szCs w:val="26"/>
          <w:lang w:eastAsia="hi-IN" w:bidi="hi-IN"/>
        </w:rPr>
        <w:lastRenderedPageBreak/>
        <w:t xml:space="preserve">Подраздел 1.2. Сведения о зданиях, сооружениях, объектах незавершенного строительства, </w:t>
      </w:r>
    </w:p>
    <w:p w:rsidR="00E7605E" w:rsidRPr="001E370A" w:rsidRDefault="00E7605E" w:rsidP="001E370A">
      <w:pPr>
        <w:widowControl w:val="0"/>
        <w:suppressAutoHyphens/>
        <w:autoSpaceDE w:val="0"/>
        <w:jc w:val="center"/>
        <w:rPr>
          <w:rFonts w:ascii="Times New Roman" w:eastAsia="Arial" w:hAnsi="Times New Roman"/>
          <w:b/>
          <w:sz w:val="26"/>
          <w:szCs w:val="26"/>
          <w:lang w:eastAsia="hi-IN" w:bidi="hi-IN"/>
        </w:rPr>
      </w:pPr>
      <w:r w:rsidRPr="001E370A">
        <w:rPr>
          <w:rFonts w:ascii="Times New Roman" w:eastAsia="Arial" w:hAnsi="Times New Roman"/>
          <w:b/>
          <w:sz w:val="26"/>
          <w:szCs w:val="26"/>
          <w:lang w:eastAsia="hi-IN" w:bidi="hi-IN"/>
        </w:rPr>
        <w:t>единых недвижимых комплексах и иных объектах, отнесенных законом к недвижимости</w:t>
      </w:r>
    </w:p>
    <w:p w:rsidR="00E7605E" w:rsidRPr="001E370A" w:rsidRDefault="00E7605E" w:rsidP="001E370A">
      <w:pPr>
        <w:widowControl w:val="0"/>
        <w:suppressAutoHyphens/>
        <w:autoSpaceDE w:val="0"/>
        <w:jc w:val="both"/>
        <w:rPr>
          <w:rFonts w:ascii="Times New Roman" w:eastAsia="Arial" w:hAnsi="Times New Roman"/>
          <w:sz w:val="26"/>
          <w:szCs w:val="26"/>
          <w:lang w:eastAsia="hi-IN" w:bidi="hi-IN"/>
        </w:rPr>
      </w:pPr>
      <w:bookmarkStart w:id="2" w:name="sub_1001"/>
      <w:bookmarkStart w:id="3" w:name="sub_1002"/>
      <w:bookmarkEnd w:id="2"/>
      <w:bookmarkEnd w:id="3"/>
    </w:p>
    <w:tbl>
      <w:tblPr>
        <w:tblW w:w="14884" w:type="dxa"/>
        <w:tblInd w:w="108" w:type="dxa"/>
        <w:tblLayout w:type="fixed"/>
        <w:tblLook w:val="04A0"/>
      </w:tblPr>
      <w:tblGrid>
        <w:gridCol w:w="575"/>
        <w:gridCol w:w="1181"/>
        <w:gridCol w:w="1196"/>
        <w:gridCol w:w="1195"/>
        <w:gridCol w:w="1484"/>
        <w:gridCol w:w="1619"/>
        <w:gridCol w:w="1620"/>
        <w:gridCol w:w="1195"/>
        <w:gridCol w:w="1529"/>
        <w:gridCol w:w="2156"/>
        <w:gridCol w:w="1134"/>
      </w:tblGrid>
      <w:tr w:rsidR="00E7605E" w:rsidTr="00002B11">
        <w:tc>
          <w:tcPr>
            <w:tcW w:w="57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Реестровый номер</w:t>
            </w:r>
          </w:p>
        </w:tc>
        <w:tc>
          <w:tcPr>
            <w:tcW w:w="118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Наименование объекта учета</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Назначение объекта учета</w:t>
            </w:r>
          </w:p>
        </w:tc>
        <w:tc>
          <w:tcPr>
            <w:tcW w:w="14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Кадастровый номер объекта учета (с датой присвоения)</w:t>
            </w:r>
          </w:p>
        </w:tc>
        <w:tc>
          <w:tcPr>
            <w:tcW w:w="1620"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земельном участке, на котором расположен объект учета (кадастровый номер, форма собственности, площадь)</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правообладателе</w:t>
            </w:r>
          </w:p>
        </w:tc>
        <w:tc>
          <w:tcPr>
            <w:tcW w:w="152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Pr>
                <w:rFonts w:ascii="Times New Roman" w:eastAsia="Arial" w:hAnsi="Times New Roman"/>
                <w:sz w:val="24"/>
                <w:szCs w:val="24"/>
                <w:vertAlign w:val="superscript"/>
                <w:lang w:eastAsia="hi-IN" w:bidi="hi-IN"/>
              </w:rPr>
              <w:t>6</w:t>
            </w:r>
          </w:p>
        </w:tc>
        <w:tc>
          <w:tcPr>
            <w:tcW w:w="215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4"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Инвентарный номер объекта учета</w:t>
            </w:r>
          </w:p>
        </w:tc>
      </w:tr>
      <w:tr w:rsidR="00E7605E" w:rsidTr="00002B11">
        <w:tc>
          <w:tcPr>
            <w:tcW w:w="57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118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14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161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1620"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152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c>
          <w:tcPr>
            <w:tcW w:w="215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w:t>
            </w:r>
          </w:p>
        </w:tc>
        <w:tc>
          <w:tcPr>
            <w:tcW w:w="1134"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11</w:t>
            </w:r>
          </w:p>
        </w:tc>
      </w:tr>
    </w:tbl>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38"/>
        <w:gridCol w:w="2726"/>
        <w:gridCol w:w="2710"/>
        <w:gridCol w:w="2672"/>
        <w:gridCol w:w="3212"/>
        <w:gridCol w:w="1211"/>
      </w:tblGrid>
      <w:tr w:rsidR="00E7605E" w:rsidTr="00002B11">
        <w:tc>
          <w:tcPr>
            <w:tcW w:w="2538"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стоимости объекта учета</w:t>
            </w:r>
          </w:p>
        </w:tc>
        <w:tc>
          <w:tcPr>
            <w:tcW w:w="2726"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710"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Сведения об установленных в отношении объекта учета ограничениях (обременениях) </w:t>
            </w:r>
            <w:r>
              <w:rPr>
                <w:rFonts w:ascii="Times New Roman" w:eastAsia="Arial" w:hAnsi="Times New Roman"/>
                <w:sz w:val="24"/>
                <w:szCs w:val="24"/>
                <w:vertAlign w:val="superscript"/>
                <w:lang w:eastAsia="hi-IN" w:bidi="hi-IN"/>
              </w:rPr>
              <w:t>7</w:t>
            </w:r>
          </w:p>
        </w:tc>
        <w:tc>
          <w:tcPr>
            <w:tcW w:w="2672"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3212"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tc>
        <w:tc>
          <w:tcPr>
            <w:tcW w:w="1211" w:type="dxa"/>
            <w:tcBorders>
              <w:top w:val="single" w:sz="4" w:space="0" w:color="000000"/>
              <w:left w:val="single" w:sz="4" w:space="0" w:color="000000"/>
              <w:bottom w:val="single" w:sz="4" w:space="0" w:color="000000"/>
              <w:right w:val="single" w:sz="4" w:space="0" w:color="000000"/>
            </w:tcBorders>
            <w:hideMark/>
          </w:tcPr>
          <w:p w:rsidR="00E7605E" w:rsidRDefault="00E7605E" w:rsidP="00716543">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002B11">
        <w:tc>
          <w:tcPr>
            <w:tcW w:w="2538"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p>
        </w:tc>
        <w:tc>
          <w:tcPr>
            <w:tcW w:w="2726"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13</w:t>
            </w:r>
          </w:p>
        </w:tc>
        <w:tc>
          <w:tcPr>
            <w:tcW w:w="2710"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14</w:t>
            </w:r>
          </w:p>
        </w:tc>
        <w:tc>
          <w:tcPr>
            <w:tcW w:w="2672"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15</w:t>
            </w:r>
          </w:p>
        </w:tc>
        <w:tc>
          <w:tcPr>
            <w:tcW w:w="3212"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16</w:t>
            </w:r>
          </w:p>
        </w:tc>
        <w:tc>
          <w:tcPr>
            <w:tcW w:w="1211"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17</w:t>
            </w:r>
          </w:p>
        </w:tc>
      </w:tr>
    </w:tbl>
    <w:p w:rsidR="00E7605E" w:rsidRDefault="00E7605E" w:rsidP="00E7605E">
      <w:pPr>
        <w:widowControl w:val="0"/>
        <w:numPr>
          <w:ilvl w:val="0"/>
          <w:numId w:val="26"/>
        </w:numPr>
        <w:suppressAutoHyphens/>
        <w:autoSpaceDE w:val="0"/>
        <w:jc w:val="both"/>
        <w:rPr>
          <w:rFonts w:ascii="Times New Roman" w:eastAsia="Arial" w:hAnsi="Times New Roman"/>
          <w:lang w:eastAsia="hi-IN" w:bidi="hi-IN"/>
        </w:rPr>
      </w:pPr>
      <w:r>
        <w:rPr>
          <w:rFonts w:ascii="Times New Roman" w:eastAsia="Arial" w:hAnsi="Times New Roman"/>
          <w:lang w:eastAsia="hi-IN" w:bidi="hi-IN"/>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7605E" w:rsidRDefault="00E7605E" w:rsidP="00E7605E">
      <w:pPr>
        <w:widowControl w:val="0"/>
        <w:numPr>
          <w:ilvl w:val="0"/>
          <w:numId w:val="26"/>
        </w:numPr>
        <w:suppressAutoHyphens/>
        <w:autoSpaceDE w:val="0"/>
        <w:jc w:val="both"/>
        <w:rPr>
          <w:rFonts w:ascii="Times New Roman" w:eastAsia="Arial" w:hAnsi="Times New Roman"/>
          <w:lang w:eastAsia="hi-IN" w:bidi="hi-IN"/>
        </w:rPr>
      </w:pPr>
      <w:r>
        <w:rPr>
          <w:rFonts w:ascii="Times New Roman" w:eastAsia="Arial" w:hAnsi="Times New Roman"/>
          <w:lang w:eastAsia="hi-IN" w:bidi="hi-IN"/>
        </w:rPr>
        <w:t>С указанием наименования вида ограничений (обременении), основания и даты их возникновения и прекращения;</w:t>
      </w:r>
    </w:p>
    <w:p w:rsidR="00DA1432" w:rsidRDefault="00DA1432" w:rsidP="00E7605E">
      <w:pPr>
        <w:widowControl w:val="0"/>
        <w:suppressAutoHyphens/>
        <w:autoSpaceDE w:val="0"/>
        <w:ind w:left="720"/>
        <w:rPr>
          <w:rFonts w:ascii="Times New Roman" w:eastAsia="Arial" w:hAnsi="Times New Roman"/>
          <w:sz w:val="24"/>
          <w:szCs w:val="24"/>
          <w:lang w:eastAsia="hi-IN" w:bidi="hi-IN"/>
        </w:rPr>
      </w:pPr>
    </w:p>
    <w:p w:rsidR="00E7605E" w:rsidRPr="000D1E30" w:rsidRDefault="00E7605E" w:rsidP="00E7605E">
      <w:pPr>
        <w:widowControl w:val="0"/>
        <w:suppressAutoHyphens/>
        <w:autoSpaceDE w:val="0"/>
        <w:spacing w:before="108" w:after="108"/>
        <w:jc w:val="center"/>
        <w:rPr>
          <w:rFonts w:ascii="Times New Roman" w:eastAsia="Arial" w:hAnsi="Times New Roman"/>
          <w:b/>
          <w:sz w:val="26"/>
          <w:szCs w:val="26"/>
          <w:lang w:eastAsia="hi-IN" w:bidi="hi-IN"/>
        </w:rPr>
      </w:pPr>
      <w:r w:rsidRPr="000D1E30">
        <w:rPr>
          <w:rFonts w:ascii="Times New Roman" w:eastAsia="Arial" w:hAnsi="Times New Roman"/>
          <w:b/>
          <w:sz w:val="26"/>
          <w:szCs w:val="26"/>
          <w:lang w:eastAsia="hi-IN" w:bidi="hi-IN"/>
        </w:rPr>
        <w:lastRenderedPageBreak/>
        <w:t>Подраздел 1.3. Сведения о помещениях, машино-местах и иных объектах, отнесенных законом к недвижимости</w:t>
      </w:r>
    </w:p>
    <w:p w:rsidR="00E7605E" w:rsidRDefault="00E7605E" w:rsidP="00E7605E">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Ind w:w="108" w:type="dxa"/>
        <w:tblLayout w:type="fixed"/>
        <w:tblLook w:val="04A0"/>
      </w:tblPr>
      <w:tblGrid>
        <w:gridCol w:w="575"/>
        <w:gridCol w:w="1181"/>
        <w:gridCol w:w="1196"/>
        <w:gridCol w:w="1195"/>
        <w:gridCol w:w="1484"/>
        <w:gridCol w:w="1619"/>
        <w:gridCol w:w="1620"/>
        <w:gridCol w:w="1195"/>
        <w:gridCol w:w="1529"/>
        <w:gridCol w:w="1873"/>
        <w:gridCol w:w="1417"/>
      </w:tblGrid>
      <w:tr w:rsidR="00E7605E" w:rsidTr="000D1E30">
        <w:tc>
          <w:tcPr>
            <w:tcW w:w="57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Реестровый номер</w:t>
            </w:r>
          </w:p>
        </w:tc>
        <w:tc>
          <w:tcPr>
            <w:tcW w:w="118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Наиме</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нование объекта учета</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Назначе</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ние объекта учета</w:t>
            </w:r>
          </w:p>
        </w:tc>
        <w:tc>
          <w:tcPr>
            <w:tcW w:w="14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Кадастровый номер объекта учета (с датой присвоения)</w:t>
            </w:r>
          </w:p>
        </w:tc>
        <w:tc>
          <w:tcPr>
            <w:tcW w:w="1620"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здании, сооружении, в состав которого входит объект учета (кадастровый номер, форма собствен</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ности)</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облада</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теле</w:t>
            </w:r>
          </w:p>
        </w:tc>
        <w:tc>
          <w:tcPr>
            <w:tcW w:w="152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Вид вещного права, на основании которого правообла</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дателю принадле</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 xml:space="preserve">жит объект учета </w:t>
            </w:r>
            <w:r>
              <w:rPr>
                <w:rFonts w:ascii="Times New Roman" w:eastAsia="Arial" w:hAnsi="Times New Roman"/>
                <w:sz w:val="24"/>
                <w:szCs w:val="24"/>
                <w:vertAlign w:val="superscript"/>
                <w:lang w:eastAsia="hi-IN" w:bidi="hi-IN"/>
              </w:rPr>
              <w:t>6</w:t>
            </w:r>
          </w:p>
        </w:tc>
        <w:tc>
          <w:tcPr>
            <w:tcW w:w="1873"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основных характеристи</w:t>
            </w:r>
            <w:r w:rsidR="00744916">
              <w:rPr>
                <w:rFonts w:ascii="Times New Roman" w:eastAsia="Arial" w:hAnsi="Times New Roman"/>
                <w:sz w:val="24"/>
                <w:szCs w:val="24"/>
                <w:lang w:eastAsia="hi-IN" w:bidi="hi-IN"/>
              </w:rPr>
              <w:t>-</w:t>
            </w:r>
            <w:r>
              <w:rPr>
                <w:rFonts w:ascii="Times New Roman" w:eastAsia="Arial" w:hAnsi="Times New Roman"/>
                <w:sz w:val="24"/>
                <w:szCs w:val="24"/>
                <w:lang w:eastAsia="hi-IN" w:bidi="hi-IN"/>
              </w:rPr>
              <w:t>ках объекта учета, в том числе: тип объекта (жилое либо нежилое), площадь, протяженность, этажность (подземная этажность)</w:t>
            </w:r>
          </w:p>
        </w:tc>
        <w:tc>
          <w:tcPr>
            <w:tcW w:w="1417"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Инвентар</w:t>
            </w:r>
            <w:r w:rsidR="000D1E30">
              <w:rPr>
                <w:rFonts w:ascii="Times New Roman" w:eastAsia="Arial" w:hAnsi="Times New Roman"/>
                <w:sz w:val="24"/>
                <w:szCs w:val="24"/>
                <w:lang w:eastAsia="hi-IN" w:bidi="hi-IN"/>
              </w:rPr>
              <w:t>-</w:t>
            </w:r>
            <w:r>
              <w:rPr>
                <w:rFonts w:ascii="Times New Roman" w:eastAsia="Arial" w:hAnsi="Times New Roman"/>
                <w:sz w:val="24"/>
                <w:szCs w:val="24"/>
                <w:lang w:eastAsia="hi-IN" w:bidi="hi-IN"/>
              </w:rPr>
              <w:t>ный номер объекта учета</w:t>
            </w:r>
          </w:p>
        </w:tc>
      </w:tr>
      <w:tr w:rsidR="00E7605E" w:rsidTr="000D1E30">
        <w:tc>
          <w:tcPr>
            <w:tcW w:w="57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118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14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161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1620"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152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c>
          <w:tcPr>
            <w:tcW w:w="1873"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w:t>
            </w:r>
          </w:p>
        </w:tc>
        <w:tc>
          <w:tcPr>
            <w:tcW w:w="1417"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11</w:t>
            </w:r>
          </w:p>
        </w:tc>
      </w:tr>
    </w:tbl>
    <w:p w:rsidR="00E7605E" w:rsidRDefault="00E7605E" w:rsidP="00E7605E">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4"/>
        <w:gridCol w:w="2199"/>
        <w:gridCol w:w="2163"/>
        <w:gridCol w:w="2074"/>
        <w:gridCol w:w="1937"/>
      </w:tblGrid>
      <w:tr w:rsidR="00E7605E" w:rsidTr="006D7E0A">
        <w:tc>
          <w:tcPr>
            <w:tcW w:w="1764" w:type="dxa"/>
            <w:tcBorders>
              <w:top w:val="single" w:sz="4" w:space="0" w:color="000000"/>
              <w:left w:val="single" w:sz="4" w:space="0" w:color="000000"/>
              <w:bottom w:val="single" w:sz="4" w:space="0" w:color="000000"/>
              <w:right w:val="single" w:sz="4" w:space="0" w:color="000000"/>
            </w:tcBorders>
            <w:hideMark/>
          </w:tcPr>
          <w:p w:rsidR="00E7605E" w:rsidRDefault="00E7605E" w:rsidP="005922D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стоимости объекта учета</w:t>
            </w:r>
          </w:p>
        </w:tc>
        <w:tc>
          <w:tcPr>
            <w:tcW w:w="2199" w:type="dxa"/>
            <w:tcBorders>
              <w:top w:val="single" w:sz="4" w:space="0" w:color="000000"/>
              <w:left w:val="single" w:sz="4" w:space="0" w:color="000000"/>
              <w:bottom w:val="single" w:sz="4" w:space="0" w:color="000000"/>
              <w:right w:val="single" w:sz="4" w:space="0" w:color="000000"/>
            </w:tcBorders>
            <w:hideMark/>
          </w:tcPr>
          <w:p w:rsidR="00E7605E" w:rsidRDefault="00E7605E" w:rsidP="005922D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163" w:type="dxa"/>
            <w:tcBorders>
              <w:top w:val="single" w:sz="4" w:space="0" w:color="000000"/>
              <w:left w:val="single" w:sz="4" w:space="0" w:color="000000"/>
              <w:bottom w:val="single" w:sz="4" w:space="0" w:color="000000"/>
              <w:right w:val="single" w:sz="4" w:space="0" w:color="000000"/>
            </w:tcBorders>
            <w:hideMark/>
          </w:tcPr>
          <w:p w:rsidR="00E7605E" w:rsidRDefault="00E7605E" w:rsidP="005922D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Сведения об установленных в отношении объекта учета ограничениях (обременениях) </w:t>
            </w:r>
            <w:r>
              <w:rPr>
                <w:rFonts w:ascii="Times New Roman" w:eastAsia="Arial" w:hAnsi="Times New Roman"/>
                <w:sz w:val="24"/>
                <w:szCs w:val="24"/>
                <w:vertAlign w:val="superscript"/>
                <w:lang w:eastAsia="hi-IN" w:bidi="hi-IN"/>
              </w:rPr>
              <w:t>7</w:t>
            </w:r>
          </w:p>
        </w:tc>
        <w:tc>
          <w:tcPr>
            <w:tcW w:w="2074" w:type="dxa"/>
            <w:tcBorders>
              <w:top w:val="single" w:sz="4" w:space="0" w:color="000000"/>
              <w:left w:val="single" w:sz="4" w:space="0" w:color="000000"/>
              <w:bottom w:val="single" w:sz="4" w:space="0" w:color="000000"/>
              <w:right w:val="single" w:sz="4" w:space="0" w:color="000000"/>
            </w:tcBorders>
            <w:hideMark/>
          </w:tcPr>
          <w:p w:rsidR="00E7605E" w:rsidRDefault="00E7605E" w:rsidP="005922D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1937" w:type="dxa"/>
            <w:tcBorders>
              <w:top w:val="single" w:sz="4" w:space="0" w:color="000000"/>
              <w:left w:val="single" w:sz="4" w:space="0" w:color="000000"/>
              <w:bottom w:val="single" w:sz="4" w:space="0" w:color="000000"/>
              <w:right w:val="single" w:sz="4" w:space="0" w:color="000000"/>
            </w:tcBorders>
            <w:hideMark/>
          </w:tcPr>
          <w:p w:rsidR="00E7605E" w:rsidRDefault="00E7605E" w:rsidP="005922D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6D7E0A">
        <w:tc>
          <w:tcPr>
            <w:tcW w:w="1764"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p>
        </w:tc>
        <w:tc>
          <w:tcPr>
            <w:tcW w:w="2199"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13</w:t>
            </w:r>
          </w:p>
        </w:tc>
        <w:tc>
          <w:tcPr>
            <w:tcW w:w="2163"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14</w:t>
            </w:r>
          </w:p>
        </w:tc>
        <w:tc>
          <w:tcPr>
            <w:tcW w:w="2074"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15</w:t>
            </w:r>
          </w:p>
        </w:tc>
        <w:tc>
          <w:tcPr>
            <w:tcW w:w="1937"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16</w:t>
            </w:r>
          </w:p>
        </w:tc>
      </w:tr>
    </w:tbl>
    <w:p w:rsidR="00E7605E" w:rsidRDefault="00E7605E" w:rsidP="00E7605E">
      <w:pPr>
        <w:widowControl w:val="0"/>
        <w:suppressAutoHyphens/>
        <w:autoSpaceDE w:val="0"/>
        <w:ind w:left="720"/>
        <w:rPr>
          <w:rFonts w:ascii="Times New Roman" w:eastAsia="Arial" w:hAnsi="Times New Roman"/>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sz w:val="24"/>
          <w:szCs w:val="24"/>
          <w:lang w:eastAsia="hi-IN" w:bidi="hi-IN"/>
        </w:rPr>
      </w:pPr>
      <w:bookmarkStart w:id="4" w:name="sub_200"/>
      <w:bookmarkEnd w:id="4"/>
    </w:p>
    <w:p w:rsidR="00AA668A" w:rsidRDefault="00AA668A" w:rsidP="00E7605E">
      <w:pPr>
        <w:widowControl w:val="0"/>
        <w:suppressAutoHyphens/>
        <w:autoSpaceDE w:val="0"/>
        <w:spacing w:before="108" w:after="108"/>
        <w:jc w:val="center"/>
        <w:rPr>
          <w:rFonts w:ascii="Times New Roman" w:eastAsia="Arial" w:hAnsi="Times New Roman"/>
          <w:b/>
          <w:sz w:val="24"/>
          <w:szCs w:val="24"/>
          <w:lang w:eastAsia="hi-IN" w:bidi="hi-IN"/>
        </w:rPr>
        <w:sectPr w:rsidR="00AA668A" w:rsidSect="000F2532">
          <w:pgSz w:w="16838" w:h="11906" w:orient="landscape"/>
          <w:pgMar w:top="851" w:right="567" w:bottom="1134" w:left="1418" w:header="709" w:footer="709" w:gutter="0"/>
          <w:cols w:space="720"/>
          <w:docGrid w:linePitch="360"/>
        </w:sectPr>
      </w:pPr>
    </w:p>
    <w:p w:rsidR="006D7E0A" w:rsidRDefault="006D7E0A" w:rsidP="00E7605E">
      <w:pPr>
        <w:widowControl w:val="0"/>
        <w:suppressAutoHyphens/>
        <w:autoSpaceDE w:val="0"/>
        <w:spacing w:before="108" w:after="108"/>
        <w:jc w:val="center"/>
        <w:rPr>
          <w:rFonts w:ascii="Times New Roman" w:eastAsia="Arial" w:hAnsi="Times New Roman"/>
          <w:b/>
          <w:sz w:val="24"/>
          <w:szCs w:val="24"/>
          <w:lang w:eastAsia="hi-IN" w:bidi="hi-IN"/>
        </w:rPr>
      </w:pPr>
    </w:p>
    <w:p w:rsidR="00E7605E" w:rsidRPr="00C4245E" w:rsidRDefault="00E7605E" w:rsidP="00E7605E">
      <w:pPr>
        <w:widowControl w:val="0"/>
        <w:suppressAutoHyphens/>
        <w:autoSpaceDE w:val="0"/>
        <w:spacing w:before="108" w:after="108"/>
        <w:jc w:val="center"/>
        <w:rPr>
          <w:rFonts w:ascii="Times New Roman" w:eastAsia="Arial" w:hAnsi="Times New Roman"/>
          <w:b/>
          <w:sz w:val="26"/>
          <w:szCs w:val="26"/>
          <w:lang w:eastAsia="hi-IN" w:bidi="hi-IN"/>
        </w:rPr>
      </w:pPr>
      <w:r w:rsidRPr="00C4245E">
        <w:rPr>
          <w:rFonts w:ascii="Times New Roman" w:eastAsia="Arial" w:hAnsi="Times New Roman"/>
          <w:b/>
          <w:sz w:val="26"/>
          <w:szCs w:val="26"/>
          <w:lang w:eastAsia="hi-IN" w:bidi="hi-IN"/>
        </w:rPr>
        <w:t>Подраздел 1.4. Сведения о воздушных и морских судах, судах внутреннего плавания</w:t>
      </w:r>
    </w:p>
    <w:p w:rsidR="00E7605E" w:rsidRDefault="00E7605E" w:rsidP="00E7605E">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Ind w:w="108" w:type="dxa"/>
        <w:tblLayout w:type="fixed"/>
        <w:tblLook w:val="04A0"/>
      </w:tblPr>
      <w:tblGrid>
        <w:gridCol w:w="709"/>
        <w:gridCol w:w="1047"/>
        <w:gridCol w:w="1196"/>
        <w:gridCol w:w="1195"/>
        <w:gridCol w:w="1949"/>
        <w:gridCol w:w="1701"/>
        <w:gridCol w:w="1984"/>
        <w:gridCol w:w="2126"/>
        <w:gridCol w:w="2977"/>
      </w:tblGrid>
      <w:tr w:rsidR="00E7605E" w:rsidTr="00424F02">
        <w:tc>
          <w:tcPr>
            <w:tcW w:w="70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ест</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ро</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вый но</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мер</w:t>
            </w:r>
          </w:p>
        </w:tc>
        <w:tc>
          <w:tcPr>
            <w:tcW w:w="1047"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Наиме</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нование объекта учета</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Назначе</w:t>
            </w:r>
            <w:r w:rsidR="004352F5">
              <w:rPr>
                <w:rFonts w:ascii="Times New Roman" w:eastAsia="Arial" w:hAnsi="Times New Roman"/>
                <w:sz w:val="24"/>
                <w:szCs w:val="24"/>
                <w:lang w:eastAsia="hi-IN" w:bidi="hi-IN"/>
              </w:rPr>
              <w:t>-</w:t>
            </w:r>
            <w:r>
              <w:rPr>
                <w:rFonts w:ascii="Times New Roman" w:eastAsia="Arial" w:hAnsi="Times New Roman"/>
                <w:sz w:val="24"/>
                <w:szCs w:val="24"/>
                <w:lang w:eastAsia="hi-IN" w:bidi="hi-IN"/>
              </w:rPr>
              <w:t>ние объекта учета</w:t>
            </w:r>
          </w:p>
        </w:tc>
        <w:tc>
          <w:tcPr>
            <w:tcW w:w="194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Порт (место) регистрации и (или) место (аэродром) базирования (с указанием кода ОКТМО)</w:t>
            </w:r>
          </w:p>
        </w:tc>
        <w:tc>
          <w:tcPr>
            <w:tcW w:w="170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Регистрацион</w:t>
            </w:r>
            <w:r w:rsidR="00424F02">
              <w:rPr>
                <w:rFonts w:ascii="Times New Roman" w:eastAsia="Arial" w:hAnsi="Times New Roman"/>
                <w:sz w:val="24"/>
                <w:szCs w:val="24"/>
                <w:lang w:eastAsia="hi-IN" w:bidi="hi-IN"/>
              </w:rPr>
              <w:t>-</w:t>
            </w:r>
            <w:r>
              <w:rPr>
                <w:rFonts w:ascii="Times New Roman" w:eastAsia="Arial" w:hAnsi="Times New Roman"/>
                <w:sz w:val="24"/>
                <w:szCs w:val="24"/>
                <w:lang w:eastAsia="hi-IN" w:bidi="hi-IN"/>
              </w:rPr>
              <w:t>ный номер (с датой присвоения)</w:t>
            </w:r>
          </w:p>
        </w:tc>
        <w:tc>
          <w:tcPr>
            <w:tcW w:w="19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правообладателе</w:t>
            </w:r>
          </w:p>
        </w:tc>
        <w:tc>
          <w:tcPr>
            <w:tcW w:w="2126"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Pr>
                <w:rFonts w:ascii="Times New Roman" w:eastAsia="Arial" w:hAnsi="Times New Roman"/>
                <w:sz w:val="24"/>
                <w:szCs w:val="24"/>
                <w:vertAlign w:val="superscript"/>
                <w:lang w:eastAsia="hi-IN" w:bidi="hi-IN"/>
              </w:rPr>
              <w:t>6</w:t>
            </w:r>
          </w:p>
        </w:tc>
        <w:tc>
          <w:tcPr>
            <w:tcW w:w="2977" w:type="dxa"/>
            <w:tcBorders>
              <w:top w:val="single" w:sz="2" w:space="0" w:color="000000"/>
              <w:left w:val="single" w:sz="2" w:space="0" w:color="000000"/>
              <w:bottom w:val="single" w:sz="2" w:space="0" w:color="000000"/>
              <w:right w:val="single" w:sz="4" w:space="0" w:color="auto"/>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tc>
      </w:tr>
      <w:tr w:rsidR="00E7605E" w:rsidTr="00424F02">
        <w:tc>
          <w:tcPr>
            <w:tcW w:w="70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1047"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194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1701"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198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2126"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2977" w:type="dxa"/>
            <w:tcBorders>
              <w:top w:val="single" w:sz="2" w:space="0" w:color="000000"/>
              <w:left w:val="single" w:sz="2" w:space="0" w:color="000000"/>
              <w:bottom w:val="single" w:sz="2" w:space="0" w:color="000000"/>
              <w:right w:val="single" w:sz="4" w:space="0" w:color="auto"/>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r>
    </w:tbl>
    <w:p w:rsidR="00E7605E" w:rsidRDefault="00E7605E" w:rsidP="00E7605E">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1"/>
        <w:gridCol w:w="2830"/>
        <w:gridCol w:w="2819"/>
        <w:gridCol w:w="2790"/>
        <w:gridCol w:w="2057"/>
      </w:tblGrid>
      <w:tr w:rsidR="00E7605E" w:rsidTr="00E7605E">
        <w:tc>
          <w:tcPr>
            <w:tcW w:w="2691" w:type="dxa"/>
            <w:tcBorders>
              <w:top w:val="single" w:sz="4" w:space="0" w:color="000000"/>
              <w:left w:val="single" w:sz="4" w:space="0" w:color="000000"/>
              <w:bottom w:val="single" w:sz="4" w:space="0" w:color="000000"/>
              <w:right w:val="single" w:sz="4" w:space="0" w:color="000000"/>
            </w:tcBorders>
            <w:hideMark/>
          </w:tcPr>
          <w:p w:rsidR="00E7605E" w:rsidRDefault="00E7605E" w:rsidP="00424F0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стоимости судна</w:t>
            </w:r>
          </w:p>
        </w:tc>
        <w:tc>
          <w:tcPr>
            <w:tcW w:w="2830" w:type="dxa"/>
            <w:tcBorders>
              <w:top w:val="single" w:sz="4" w:space="0" w:color="000000"/>
              <w:left w:val="single" w:sz="4" w:space="0" w:color="000000"/>
              <w:bottom w:val="single" w:sz="4" w:space="0" w:color="000000"/>
              <w:right w:val="single" w:sz="4" w:space="0" w:color="000000"/>
            </w:tcBorders>
            <w:hideMark/>
          </w:tcPr>
          <w:p w:rsidR="00E7605E" w:rsidRDefault="00E7605E" w:rsidP="00424F0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произведенных ремонте, модернизации судна</w:t>
            </w:r>
          </w:p>
        </w:tc>
        <w:tc>
          <w:tcPr>
            <w:tcW w:w="2819" w:type="dxa"/>
            <w:tcBorders>
              <w:top w:val="single" w:sz="4" w:space="0" w:color="000000"/>
              <w:left w:val="single" w:sz="4" w:space="0" w:color="000000"/>
              <w:bottom w:val="single" w:sz="4" w:space="0" w:color="000000"/>
              <w:right w:val="single" w:sz="4" w:space="0" w:color="000000"/>
            </w:tcBorders>
            <w:hideMark/>
          </w:tcPr>
          <w:p w:rsidR="00E7605E" w:rsidRDefault="00E7605E" w:rsidP="00424F0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Сведения об установленных в отношении судна  ограничениях (обременениях) </w:t>
            </w:r>
            <w:r>
              <w:rPr>
                <w:rFonts w:ascii="Times New Roman" w:eastAsia="Arial" w:hAnsi="Times New Roman"/>
                <w:sz w:val="24"/>
                <w:szCs w:val="24"/>
                <w:vertAlign w:val="superscript"/>
                <w:lang w:eastAsia="hi-IN" w:bidi="hi-IN"/>
              </w:rPr>
              <w:t>7</w:t>
            </w:r>
          </w:p>
        </w:tc>
        <w:tc>
          <w:tcPr>
            <w:tcW w:w="2790" w:type="dxa"/>
            <w:tcBorders>
              <w:top w:val="single" w:sz="4" w:space="0" w:color="000000"/>
              <w:left w:val="single" w:sz="4" w:space="0" w:color="000000"/>
              <w:bottom w:val="single" w:sz="4" w:space="0" w:color="000000"/>
              <w:right w:val="single" w:sz="4" w:space="0" w:color="000000"/>
            </w:tcBorders>
            <w:hideMark/>
          </w:tcPr>
          <w:p w:rsidR="00E7605E" w:rsidRDefault="00E7605E" w:rsidP="00424F0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2057" w:type="dxa"/>
            <w:tcBorders>
              <w:top w:val="single" w:sz="4" w:space="0" w:color="000000"/>
              <w:left w:val="single" w:sz="4" w:space="0" w:color="000000"/>
              <w:bottom w:val="single" w:sz="4" w:space="0" w:color="000000"/>
              <w:right w:val="single" w:sz="4" w:space="0" w:color="000000"/>
            </w:tcBorders>
            <w:hideMark/>
          </w:tcPr>
          <w:p w:rsidR="00E7605E" w:rsidRDefault="00E7605E" w:rsidP="00424F02">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E7605E">
        <w:tc>
          <w:tcPr>
            <w:tcW w:w="2691"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w:t>
            </w:r>
          </w:p>
        </w:tc>
        <w:tc>
          <w:tcPr>
            <w:tcW w:w="2830"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11</w:t>
            </w:r>
          </w:p>
        </w:tc>
        <w:tc>
          <w:tcPr>
            <w:tcW w:w="2819"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p>
        </w:tc>
        <w:tc>
          <w:tcPr>
            <w:tcW w:w="2790"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13</w:t>
            </w:r>
          </w:p>
        </w:tc>
        <w:tc>
          <w:tcPr>
            <w:tcW w:w="2057" w:type="dxa"/>
            <w:tcBorders>
              <w:top w:val="single" w:sz="4" w:space="0" w:color="000000"/>
              <w:left w:val="single" w:sz="4" w:space="0" w:color="000000"/>
              <w:bottom w:val="single" w:sz="4" w:space="0" w:color="000000"/>
              <w:right w:val="single" w:sz="4"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14</w:t>
            </w:r>
          </w:p>
        </w:tc>
      </w:tr>
    </w:tbl>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AA668A" w:rsidRDefault="00AA668A"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sectPr w:rsidR="00AA668A" w:rsidSect="000F2532">
          <w:pgSz w:w="16838" w:h="11906" w:orient="landscape"/>
          <w:pgMar w:top="851" w:right="567" w:bottom="1134" w:left="1418" w:header="709" w:footer="709" w:gutter="0"/>
          <w:cols w:space="720"/>
          <w:docGrid w:linePitch="360"/>
        </w:sect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Pr="009802A8" w:rsidRDefault="00E7605E" w:rsidP="00E7605E">
      <w:pPr>
        <w:widowControl w:val="0"/>
        <w:suppressAutoHyphens/>
        <w:autoSpaceDE w:val="0"/>
        <w:spacing w:before="108" w:after="108"/>
        <w:jc w:val="center"/>
        <w:rPr>
          <w:rFonts w:ascii="Times New Roman" w:eastAsia="Arial" w:hAnsi="Times New Roman"/>
          <w:sz w:val="26"/>
          <w:szCs w:val="26"/>
          <w:lang w:eastAsia="hi-IN" w:bidi="hi-IN"/>
        </w:rPr>
      </w:pPr>
      <w:r w:rsidRPr="009802A8">
        <w:rPr>
          <w:rFonts w:ascii="Times New Roman" w:eastAsia="Arial" w:hAnsi="Times New Roman"/>
          <w:b/>
          <w:bCs/>
          <w:color w:val="26282F"/>
          <w:sz w:val="26"/>
          <w:szCs w:val="26"/>
          <w:lang w:eastAsia="hi-IN" w:bidi="hi-IN"/>
        </w:rPr>
        <w:t>Раздел 2. Сведения о муниципальном движимом и ином имуществе</w:t>
      </w:r>
    </w:p>
    <w:p w:rsidR="00A6588E" w:rsidRDefault="00A6588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bookmarkStart w:id="5" w:name="sub_2001"/>
      <w:bookmarkStart w:id="6" w:name="sub_2002"/>
      <w:bookmarkEnd w:id="5"/>
      <w:bookmarkEnd w:id="6"/>
    </w:p>
    <w:p w:rsidR="00E7605E" w:rsidRPr="00A6588E" w:rsidRDefault="00E7605E" w:rsidP="00E7605E">
      <w:pPr>
        <w:widowControl w:val="0"/>
        <w:suppressAutoHyphens/>
        <w:autoSpaceDE w:val="0"/>
        <w:spacing w:before="108" w:after="108"/>
        <w:jc w:val="center"/>
        <w:rPr>
          <w:rFonts w:ascii="Times New Roman" w:eastAsia="Arial" w:hAnsi="Times New Roman"/>
          <w:sz w:val="26"/>
          <w:szCs w:val="26"/>
          <w:lang w:eastAsia="hi-IN" w:bidi="hi-IN"/>
        </w:rPr>
      </w:pPr>
      <w:r w:rsidRPr="00A6588E">
        <w:rPr>
          <w:rFonts w:ascii="Times New Roman" w:eastAsia="Arial" w:hAnsi="Times New Roman"/>
          <w:b/>
          <w:bCs/>
          <w:color w:val="26282F"/>
          <w:sz w:val="26"/>
          <w:szCs w:val="26"/>
          <w:lang w:eastAsia="hi-IN" w:bidi="hi-IN"/>
        </w:rPr>
        <w:t>Раздел 2.1. Сведения об акциях</w:t>
      </w:r>
    </w:p>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tbl>
      <w:tblPr>
        <w:tblW w:w="4938" w:type="pct"/>
        <w:tblInd w:w="108" w:type="dxa"/>
        <w:tblLayout w:type="fixed"/>
        <w:tblLook w:val="04A0"/>
      </w:tblPr>
      <w:tblGrid>
        <w:gridCol w:w="1301"/>
        <w:gridCol w:w="1941"/>
        <w:gridCol w:w="2339"/>
        <w:gridCol w:w="2075"/>
        <w:gridCol w:w="1854"/>
        <w:gridCol w:w="2116"/>
        <w:gridCol w:w="1845"/>
        <w:gridCol w:w="1411"/>
      </w:tblGrid>
      <w:tr w:rsidR="00C53560" w:rsidTr="00C53560">
        <w:tc>
          <w:tcPr>
            <w:tcW w:w="43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Реестро</w:t>
            </w:r>
            <w:r w:rsidR="00C53560">
              <w:rPr>
                <w:rFonts w:ascii="Times New Roman" w:eastAsia="Arial" w:hAnsi="Times New Roman"/>
                <w:sz w:val="24"/>
                <w:szCs w:val="24"/>
                <w:lang w:eastAsia="hi-IN" w:bidi="hi-IN"/>
              </w:rPr>
              <w:t>-</w:t>
            </w:r>
            <w:r>
              <w:rPr>
                <w:rFonts w:ascii="Times New Roman" w:eastAsia="Arial" w:hAnsi="Times New Roman"/>
                <w:sz w:val="24"/>
                <w:szCs w:val="24"/>
                <w:lang w:eastAsia="hi-IN" w:bidi="hi-IN"/>
              </w:rPr>
              <w:t>вый номер</w:t>
            </w:r>
          </w:p>
        </w:tc>
        <w:tc>
          <w:tcPr>
            <w:tcW w:w="65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Pr>
                <w:rFonts w:ascii="Times New Roman" w:hAnsi="Times New Roman"/>
                <w:sz w:val="24"/>
                <w:szCs w:val="24"/>
                <w:shd w:val="clear" w:color="auto" w:fill="FFFFFF"/>
              </w:rPr>
              <w:t>ОКТМО</w:t>
            </w:r>
            <w:r>
              <w:rPr>
                <w:rFonts w:ascii="Times New Roman" w:hAnsi="Times New Roman"/>
                <w:color w:val="22272F"/>
                <w:sz w:val="24"/>
                <w:szCs w:val="24"/>
                <w:shd w:val="clear" w:color="auto" w:fill="FFFFFF"/>
              </w:rPr>
              <w:t>)</w:t>
            </w:r>
          </w:p>
        </w:tc>
        <w:tc>
          <w:tcPr>
            <w:tcW w:w="786"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69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правообладателе</w:t>
            </w:r>
          </w:p>
        </w:tc>
        <w:tc>
          <w:tcPr>
            <w:tcW w:w="623"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Pr>
                <w:rFonts w:ascii="Times New Roman" w:eastAsia="Arial" w:hAnsi="Times New Roman"/>
                <w:sz w:val="24"/>
                <w:szCs w:val="24"/>
                <w:vertAlign w:val="superscript"/>
                <w:lang w:eastAsia="hi-IN" w:bidi="hi-IN"/>
              </w:rPr>
              <w:t>6</w:t>
            </w:r>
          </w:p>
        </w:tc>
        <w:tc>
          <w:tcPr>
            <w:tcW w:w="71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установленных ограничениях (обременениях)</w:t>
            </w:r>
            <w:r>
              <w:rPr>
                <w:rFonts w:ascii="Times New Roman" w:eastAsia="Arial" w:hAnsi="Times New Roman"/>
                <w:sz w:val="24"/>
                <w:szCs w:val="24"/>
                <w:vertAlign w:val="superscript"/>
                <w:lang w:eastAsia="hi-IN" w:bidi="hi-IN"/>
              </w:rPr>
              <w:t>7</w:t>
            </w:r>
          </w:p>
        </w:tc>
        <w:tc>
          <w:tcPr>
            <w:tcW w:w="62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75"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C53560" w:rsidTr="00C53560">
        <w:tc>
          <w:tcPr>
            <w:tcW w:w="43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65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786"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69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623"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71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62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475"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r>
    </w:tbl>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bookmarkStart w:id="7" w:name="sub_210"/>
      <w:bookmarkEnd w:id="7"/>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22338D" w:rsidRDefault="0022338D"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E7605E" w:rsidRPr="00D718AF" w:rsidRDefault="00E7605E" w:rsidP="00E7605E">
      <w:pPr>
        <w:widowControl w:val="0"/>
        <w:suppressAutoHyphens/>
        <w:autoSpaceDE w:val="0"/>
        <w:spacing w:before="108" w:after="108"/>
        <w:jc w:val="center"/>
        <w:rPr>
          <w:rFonts w:ascii="Times New Roman" w:eastAsia="Times New Roman" w:hAnsi="Times New Roman"/>
          <w:b/>
          <w:color w:val="22272F"/>
          <w:sz w:val="26"/>
          <w:szCs w:val="26"/>
          <w:shd w:val="clear" w:color="auto" w:fill="FFFFFF"/>
        </w:rPr>
      </w:pPr>
      <w:r w:rsidRPr="00D718AF">
        <w:rPr>
          <w:rFonts w:ascii="Times New Roman" w:eastAsia="Arial" w:hAnsi="Times New Roman"/>
          <w:b/>
          <w:bCs/>
          <w:color w:val="26282F"/>
          <w:sz w:val="26"/>
          <w:szCs w:val="26"/>
          <w:lang w:eastAsia="hi-IN" w:bidi="hi-IN"/>
        </w:rPr>
        <w:t xml:space="preserve">Раздел 2.2. Сведения </w:t>
      </w:r>
      <w:bookmarkStart w:id="8" w:name="sub_2101"/>
      <w:bookmarkStart w:id="9" w:name="sub_2102"/>
      <w:bookmarkEnd w:id="8"/>
      <w:bookmarkEnd w:id="9"/>
      <w:r w:rsidRPr="00D718AF">
        <w:rPr>
          <w:rFonts w:ascii="Times New Roman" w:hAnsi="Times New Roman"/>
          <w:b/>
          <w:color w:val="22272F"/>
          <w:sz w:val="26"/>
          <w:szCs w:val="26"/>
          <w:shd w:val="clear" w:color="auto" w:fill="FFFFFF"/>
        </w:rPr>
        <w:t>о долях (вкладах) в уставных (складочных) капиталах хозяйственных обществ и товариществ</w:t>
      </w:r>
    </w:p>
    <w:p w:rsidR="00E7605E" w:rsidRDefault="00E7605E" w:rsidP="00E7605E">
      <w:pPr>
        <w:widowControl w:val="0"/>
        <w:suppressAutoHyphens/>
        <w:autoSpaceDE w:val="0"/>
        <w:spacing w:before="108" w:after="108"/>
        <w:jc w:val="center"/>
        <w:rPr>
          <w:rFonts w:ascii="Times New Roman" w:hAnsi="Times New Roman"/>
          <w:color w:val="22272F"/>
          <w:sz w:val="24"/>
          <w:szCs w:val="24"/>
          <w:shd w:val="clear" w:color="auto" w:fill="FFFFFF"/>
        </w:rPr>
      </w:pPr>
    </w:p>
    <w:tbl>
      <w:tblPr>
        <w:tblW w:w="5000" w:type="pct"/>
        <w:tblLook w:val="04A0"/>
      </w:tblPr>
      <w:tblGrid>
        <w:gridCol w:w="1417"/>
        <w:gridCol w:w="1991"/>
        <w:gridCol w:w="1964"/>
        <w:gridCol w:w="1941"/>
        <w:gridCol w:w="2013"/>
        <w:gridCol w:w="1906"/>
        <w:gridCol w:w="1875"/>
        <w:gridCol w:w="1962"/>
      </w:tblGrid>
      <w:tr w:rsidR="00E7605E" w:rsidTr="00D718AF">
        <w:tc>
          <w:tcPr>
            <w:tcW w:w="470"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Реестровый номер</w:t>
            </w:r>
          </w:p>
        </w:tc>
        <w:tc>
          <w:tcPr>
            <w:tcW w:w="66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Pr>
                <w:rFonts w:ascii="Times New Roman" w:hAnsi="Times New Roman"/>
                <w:sz w:val="24"/>
                <w:szCs w:val="24"/>
                <w:shd w:val="clear" w:color="auto" w:fill="FFFFFF"/>
              </w:rPr>
              <w:t>ОКТМО</w:t>
            </w:r>
            <w:r>
              <w:rPr>
                <w:rFonts w:ascii="Times New Roman" w:hAnsi="Times New Roman"/>
                <w:color w:val="22272F"/>
                <w:sz w:val="24"/>
                <w:szCs w:val="24"/>
                <w:shd w:val="clear" w:color="auto" w:fill="FFFFFF"/>
              </w:rPr>
              <w:t>)</w:t>
            </w:r>
          </w:p>
        </w:tc>
        <w:tc>
          <w:tcPr>
            <w:tcW w:w="65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Доля (вклад) в уставном (складочном) капитале хозяйственного общества, товарищества в процентах</w:t>
            </w:r>
          </w:p>
        </w:tc>
        <w:tc>
          <w:tcPr>
            <w:tcW w:w="64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правообладателе</w:t>
            </w:r>
          </w:p>
        </w:tc>
        <w:tc>
          <w:tcPr>
            <w:tcW w:w="66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Pr>
                <w:rFonts w:ascii="Times New Roman" w:eastAsia="Arial" w:hAnsi="Times New Roman"/>
                <w:sz w:val="24"/>
                <w:szCs w:val="24"/>
                <w:vertAlign w:val="superscript"/>
                <w:lang w:eastAsia="hi-IN" w:bidi="hi-IN"/>
              </w:rPr>
              <w:t>6</w:t>
            </w:r>
          </w:p>
        </w:tc>
        <w:tc>
          <w:tcPr>
            <w:tcW w:w="63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установленных ограничениях (обременениях)</w:t>
            </w:r>
            <w:r>
              <w:rPr>
                <w:rFonts w:ascii="Times New Roman" w:eastAsia="Arial" w:hAnsi="Times New Roman"/>
                <w:sz w:val="24"/>
                <w:szCs w:val="24"/>
                <w:vertAlign w:val="superscript"/>
                <w:lang w:eastAsia="hi-IN" w:bidi="hi-IN"/>
              </w:rPr>
              <w:t>7</w:t>
            </w:r>
          </w:p>
        </w:tc>
        <w:tc>
          <w:tcPr>
            <w:tcW w:w="622"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652"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D718AF">
        <w:tc>
          <w:tcPr>
            <w:tcW w:w="470"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66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65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64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66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63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622"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652"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r>
    </w:tbl>
    <w:p w:rsidR="00E7605E" w:rsidRDefault="00E7605E" w:rsidP="00E7605E">
      <w:pPr>
        <w:widowControl w:val="0"/>
        <w:suppressAutoHyphens/>
        <w:autoSpaceDE w:val="0"/>
        <w:spacing w:before="108" w:after="108"/>
        <w:jc w:val="center"/>
        <w:rPr>
          <w:rFonts w:ascii="Times New Roman" w:eastAsia="Arial" w:hAnsi="Times New Roman"/>
          <w:sz w:val="24"/>
          <w:szCs w:val="24"/>
          <w:lang w:eastAsia="hi-IN" w:bidi="hi-IN"/>
        </w:rPr>
      </w:pPr>
    </w:p>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D718AF" w:rsidRDefault="00D718AF" w:rsidP="00E7605E">
      <w:pPr>
        <w:widowControl w:val="0"/>
        <w:suppressAutoHyphens/>
        <w:autoSpaceDE w:val="0"/>
        <w:ind w:firstLine="720"/>
        <w:jc w:val="both"/>
        <w:rPr>
          <w:rFonts w:ascii="Times New Roman" w:eastAsia="Arial" w:hAnsi="Times New Roman"/>
          <w:sz w:val="24"/>
          <w:szCs w:val="24"/>
          <w:lang w:eastAsia="hi-IN" w:bidi="hi-IN"/>
        </w:rPr>
      </w:pPr>
    </w:p>
    <w:p w:rsidR="00E7605E" w:rsidRDefault="00E7605E" w:rsidP="00E7605E">
      <w:pPr>
        <w:widowControl w:val="0"/>
        <w:suppressAutoHyphens/>
        <w:autoSpaceDE w:val="0"/>
        <w:spacing w:before="108" w:after="108"/>
        <w:jc w:val="center"/>
        <w:rPr>
          <w:rFonts w:ascii="Times New Roman" w:eastAsia="Times New Roman" w:hAnsi="Times New Roman"/>
          <w:color w:val="22272F"/>
          <w:sz w:val="24"/>
          <w:szCs w:val="24"/>
          <w:shd w:val="clear" w:color="auto" w:fill="FFFFFF"/>
        </w:rPr>
      </w:pPr>
      <w:bookmarkStart w:id="10" w:name="sub_220"/>
      <w:bookmarkEnd w:id="10"/>
      <w:r>
        <w:rPr>
          <w:rFonts w:ascii="Times New Roman" w:eastAsia="Arial" w:hAnsi="Times New Roman"/>
          <w:b/>
          <w:bCs/>
          <w:color w:val="26282F"/>
          <w:sz w:val="24"/>
          <w:szCs w:val="24"/>
          <w:lang w:eastAsia="hi-IN" w:bidi="hi-IN"/>
        </w:rPr>
        <w:lastRenderedPageBreak/>
        <w:t xml:space="preserve">Раздел 2.3. Сведения о </w:t>
      </w:r>
      <w:r>
        <w:rPr>
          <w:rFonts w:ascii="Times New Roman" w:hAnsi="Times New Roman"/>
          <w:b/>
          <w:color w:val="22272F"/>
          <w:sz w:val="24"/>
          <w:szCs w:val="24"/>
          <w:shd w:val="clear" w:color="auto" w:fill="FFFFFF"/>
        </w:rPr>
        <w:t>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tblLayout w:type="fixed"/>
        <w:tblLook w:val="04A0"/>
      </w:tblPr>
      <w:tblGrid>
        <w:gridCol w:w="959"/>
        <w:gridCol w:w="1842"/>
        <w:gridCol w:w="1567"/>
        <w:gridCol w:w="1980"/>
        <w:gridCol w:w="1416"/>
        <w:gridCol w:w="1983"/>
        <w:gridCol w:w="1986"/>
        <w:gridCol w:w="1841"/>
        <w:gridCol w:w="1495"/>
      </w:tblGrid>
      <w:tr w:rsidR="000E7EE2" w:rsidTr="000E7EE2">
        <w:tc>
          <w:tcPr>
            <w:tcW w:w="318" w:type="pct"/>
            <w:tcBorders>
              <w:top w:val="single" w:sz="2" w:space="0" w:color="000000"/>
              <w:left w:val="single" w:sz="2" w:space="0" w:color="000000"/>
              <w:bottom w:val="single" w:sz="2" w:space="0" w:color="000000"/>
              <w:right w:val="nil"/>
            </w:tcBorders>
            <w:hideMark/>
          </w:tcPr>
          <w:p w:rsidR="00E7605E" w:rsidRDefault="00E7605E" w:rsidP="000E7EE2">
            <w:pPr>
              <w:widowControl w:val="0"/>
              <w:suppressAutoHyphens/>
              <w:autoSpaceDE w:val="0"/>
              <w:jc w:val="center"/>
              <w:rPr>
                <w:rFonts w:ascii="Times New Roman" w:eastAsia="Arial" w:hAnsi="Times New Roman"/>
                <w:sz w:val="24"/>
                <w:szCs w:val="24"/>
                <w:lang w:eastAsia="hi-IN" w:bidi="hi-IN"/>
              </w:rPr>
            </w:pPr>
            <w:bookmarkStart w:id="11" w:name="sub_2202"/>
            <w:bookmarkStart w:id="12" w:name="sub_2201"/>
            <w:bookmarkEnd w:id="11"/>
            <w:bookmarkEnd w:id="12"/>
            <w:r>
              <w:rPr>
                <w:rFonts w:ascii="Times New Roman" w:eastAsia="Arial" w:hAnsi="Times New Roman"/>
                <w:sz w:val="24"/>
                <w:szCs w:val="24"/>
                <w:lang w:eastAsia="hi-IN" w:bidi="hi-IN"/>
              </w:rPr>
              <w:t>Реест</w:t>
            </w:r>
            <w:r w:rsidR="000E7EE2">
              <w:rPr>
                <w:rFonts w:ascii="Times New Roman" w:eastAsia="Arial" w:hAnsi="Times New Roman"/>
                <w:sz w:val="24"/>
                <w:szCs w:val="24"/>
                <w:lang w:eastAsia="hi-IN" w:bidi="hi-IN"/>
              </w:rPr>
              <w:t>-</w:t>
            </w:r>
            <w:r>
              <w:rPr>
                <w:rFonts w:ascii="Times New Roman" w:eastAsia="Arial" w:hAnsi="Times New Roman"/>
                <w:sz w:val="24"/>
                <w:szCs w:val="24"/>
                <w:lang w:eastAsia="hi-IN" w:bidi="hi-IN"/>
              </w:rPr>
              <w:t>ровый номер</w:t>
            </w:r>
          </w:p>
        </w:tc>
        <w:tc>
          <w:tcPr>
            <w:tcW w:w="61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Наименование движимого имущества (иного имущества)</w:t>
            </w:r>
          </w:p>
        </w:tc>
        <w:tc>
          <w:tcPr>
            <w:tcW w:w="520"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об объекте учета, в том числе: марка, модель, год выпуска, инвентарный номер</w:t>
            </w:r>
          </w:p>
        </w:tc>
        <w:tc>
          <w:tcPr>
            <w:tcW w:w="65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правообладателе</w:t>
            </w:r>
          </w:p>
        </w:tc>
        <w:tc>
          <w:tcPr>
            <w:tcW w:w="47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стоимости</w:t>
            </w:r>
          </w:p>
        </w:tc>
        <w:tc>
          <w:tcPr>
            <w:tcW w:w="65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Pr>
                <w:rFonts w:ascii="Times New Roman" w:eastAsia="Arial" w:hAnsi="Times New Roman"/>
                <w:sz w:val="24"/>
                <w:szCs w:val="24"/>
                <w:vertAlign w:val="superscript"/>
                <w:lang w:eastAsia="hi-IN" w:bidi="hi-IN"/>
              </w:rPr>
              <w:t>6</w:t>
            </w:r>
          </w:p>
        </w:tc>
        <w:tc>
          <w:tcPr>
            <w:tcW w:w="659"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установленных ограничениях (обременениях)</w:t>
            </w:r>
            <w:r>
              <w:rPr>
                <w:rFonts w:ascii="Times New Roman" w:eastAsia="Arial" w:hAnsi="Times New Roman"/>
                <w:sz w:val="24"/>
                <w:szCs w:val="24"/>
                <w:vertAlign w:val="superscript"/>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96"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0E7EE2" w:rsidTr="000E7EE2">
        <w:tc>
          <w:tcPr>
            <w:tcW w:w="31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611"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520"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65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47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65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659"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496"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r>
    </w:tbl>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p w:rsidR="00E7605E" w:rsidRDefault="00E7605E" w:rsidP="00E7605E">
      <w:pPr>
        <w:widowControl w:val="0"/>
        <w:suppressAutoHyphens/>
        <w:autoSpaceDE w:val="0"/>
        <w:spacing w:before="108" w:after="108"/>
        <w:jc w:val="center"/>
        <w:rPr>
          <w:rFonts w:ascii="Times New Roman" w:eastAsia="Times New Roman" w:hAnsi="Times New Roman"/>
          <w:b/>
          <w:color w:val="22272F"/>
          <w:sz w:val="24"/>
          <w:szCs w:val="24"/>
          <w:shd w:val="clear" w:color="auto" w:fill="FFFFFF"/>
        </w:rPr>
      </w:pPr>
      <w:bookmarkStart w:id="13" w:name="sub_300"/>
      <w:bookmarkEnd w:id="13"/>
      <w:r>
        <w:rPr>
          <w:rFonts w:ascii="Times New Roman" w:eastAsia="Arial" w:hAnsi="Times New Roman"/>
          <w:b/>
          <w:bCs/>
          <w:color w:val="26282F"/>
          <w:sz w:val="24"/>
          <w:szCs w:val="24"/>
          <w:lang w:eastAsia="hi-IN" w:bidi="hi-IN"/>
        </w:rPr>
        <w:t xml:space="preserve">Раздел 2.4. Сведения </w:t>
      </w:r>
      <w:r>
        <w:rPr>
          <w:rFonts w:ascii="Times New Roman" w:hAnsi="Times New Roman"/>
          <w:b/>
          <w:color w:val="22272F"/>
          <w:sz w:val="24"/>
          <w:szCs w:val="24"/>
          <w:shd w:val="clear" w:color="auto" w:fill="FFFFFF"/>
        </w:rPr>
        <w:t>о долях в праве общей долевой собственности на объекты недвижимого и (или) движимого имущества</w:t>
      </w:r>
    </w:p>
    <w:tbl>
      <w:tblPr>
        <w:tblW w:w="5000" w:type="pct"/>
        <w:tblLayout w:type="fixed"/>
        <w:tblLook w:val="04A0"/>
      </w:tblPr>
      <w:tblGrid>
        <w:gridCol w:w="1230"/>
        <w:gridCol w:w="1483"/>
        <w:gridCol w:w="1124"/>
        <w:gridCol w:w="1549"/>
        <w:gridCol w:w="1386"/>
        <w:gridCol w:w="1558"/>
        <w:gridCol w:w="1998"/>
        <w:gridCol w:w="1646"/>
        <w:gridCol w:w="1742"/>
        <w:gridCol w:w="1353"/>
      </w:tblGrid>
      <w:tr w:rsidR="00E7605E" w:rsidTr="00336E2A">
        <w:tc>
          <w:tcPr>
            <w:tcW w:w="40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Реестро</w:t>
            </w:r>
            <w:r w:rsidR="00A67737">
              <w:rPr>
                <w:rFonts w:ascii="Times New Roman" w:eastAsia="Arial" w:hAnsi="Times New Roman"/>
                <w:sz w:val="24"/>
                <w:szCs w:val="24"/>
                <w:lang w:eastAsia="hi-IN" w:bidi="hi-IN"/>
              </w:rPr>
              <w:t>-</w:t>
            </w:r>
            <w:r>
              <w:rPr>
                <w:rFonts w:ascii="Times New Roman" w:eastAsia="Arial" w:hAnsi="Times New Roman"/>
                <w:sz w:val="24"/>
                <w:szCs w:val="24"/>
                <w:lang w:eastAsia="hi-IN" w:bidi="hi-IN"/>
              </w:rPr>
              <w:t>вый номер</w:t>
            </w:r>
          </w:p>
        </w:tc>
        <w:tc>
          <w:tcPr>
            <w:tcW w:w="49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Размер доли в праве общей долевой собствен</w:t>
            </w:r>
            <w:r w:rsidR="00A67737">
              <w:rPr>
                <w:rFonts w:ascii="Times New Roman" w:hAnsi="Times New Roman"/>
                <w:color w:val="22272F"/>
                <w:sz w:val="24"/>
                <w:szCs w:val="24"/>
                <w:shd w:val="clear" w:color="auto" w:fill="FFFFFF"/>
              </w:rPr>
              <w:t>-</w:t>
            </w:r>
            <w:r>
              <w:rPr>
                <w:rFonts w:ascii="Times New Roman" w:hAnsi="Times New Roman"/>
                <w:color w:val="22272F"/>
                <w:sz w:val="24"/>
                <w:szCs w:val="24"/>
                <w:shd w:val="clear" w:color="auto" w:fill="FFFFFF"/>
              </w:rPr>
              <w:t>ности на объекты недвижи</w:t>
            </w:r>
            <w:r w:rsidR="00A67737">
              <w:rPr>
                <w:rFonts w:ascii="Times New Roman" w:hAnsi="Times New Roman"/>
                <w:color w:val="22272F"/>
                <w:sz w:val="24"/>
                <w:szCs w:val="24"/>
                <w:shd w:val="clear" w:color="auto" w:fill="FFFFFF"/>
              </w:rPr>
              <w:t>-</w:t>
            </w:r>
            <w:r>
              <w:rPr>
                <w:rFonts w:ascii="Times New Roman" w:hAnsi="Times New Roman"/>
                <w:color w:val="22272F"/>
                <w:sz w:val="24"/>
                <w:szCs w:val="24"/>
                <w:shd w:val="clear" w:color="auto" w:fill="FFFFFF"/>
              </w:rPr>
              <w:t>мого и (или) движимого имущества</w:t>
            </w:r>
          </w:p>
        </w:tc>
        <w:tc>
          <w:tcPr>
            <w:tcW w:w="373"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w:t>
            </w:r>
            <w:r w:rsidR="00A67737">
              <w:rPr>
                <w:rFonts w:ascii="Times New Roman" w:hAnsi="Times New Roman"/>
                <w:color w:val="22272F"/>
                <w:sz w:val="24"/>
                <w:szCs w:val="24"/>
                <w:shd w:val="clear" w:color="auto" w:fill="FFFFFF"/>
              </w:rPr>
              <w:t>-</w:t>
            </w:r>
            <w:r>
              <w:rPr>
                <w:rFonts w:ascii="Times New Roman" w:hAnsi="Times New Roman"/>
                <w:color w:val="22272F"/>
                <w:sz w:val="24"/>
                <w:szCs w:val="24"/>
                <w:shd w:val="clear" w:color="auto" w:fill="FFFFFF"/>
              </w:rPr>
              <w:t>ния о стои</w:t>
            </w:r>
            <w:r w:rsidR="00A67737">
              <w:rPr>
                <w:rFonts w:ascii="Times New Roman" w:hAnsi="Times New Roman"/>
                <w:color w:val="22272F"/>
                <w:sz w:val="24"/>
                <w:szCs w:val="24"/>
                <w:shd w:val="clear" w:color="auto" w:fill="FFFFFF"/>
              </w:rPr>
              <w:t>-</w:t>
            </w:r>
            <w:r>
              <w:rPr>
                <w:rFonts w:ascii="Times New Roman" w:hAnsi="Times New Roman"/>
                <w:color w:val="22272F"/>
                <w:sz w:val="24"/>
                <w:szCs w:val="24"/>
                <w:shd w:val="clear" w:color="auto" w:fill="FFFFFF"/>
              </w:rPr>
              <w:t>мости доли</w:t>
            </w:r>
          </w:p>
        </w:tc>
        <w:tc>
          <w:tcPr>
            <w:tcW w:w="51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об участниках общей долевой собствен</w:t>
            </w:r>
            <w:r w:rsidR="00A67737">
              <w:rPr>
                <w:rFonts w:ascii="Times New Roman" w:hAnsi="Times New Roman"/>
                <w:color w:val="22272F"/>
                <w:sz w:val="24"/>
                <w:szCs w:val="24"/>
                <w:shd w:val="clear" w:color="auto" w:fill="FFFFFF"/>
              </w:rPr>
              <w:t>-</w:t>
            </w:r>
            <w:r>
              <w:rPr>
                <w:rFonts w:ascii="Times New Roman" w:hAnsi="Times New Roman"/>
                <w:color w:val="22272F"/>
                <w:sz w:val="24"/>
                <w:szCs w:val="24"/>
                <w:shd w:val="clear" w:color="auto" w:fill="FFFFFF"/>
              </w:rPr>
              <w:t>ности</w:t>
            </w:r>
            <w:r>
              <w:rPr>
                <w:rFonts w:ascii="Times New Roman" w:hAnsi="Times New Roman"/>
                <w:color w:val="22272F"/>
                <w:sz w:val="24"/>
                <w:szCs w:val="24"/>
                <w:shd w:val="clear" w:color="auto" w:fill="FFFFFF"/>
                <w:vertAlign w:val="superscript"/>
              </w:rPr>
              <w:t>8</w:t>
            </w:r>
          </w:p>
        </w:tc>
        <w:tc>
          <w:tcPr>
            <w:tcW w:w="46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право</w:t>
            </w:r>
            <w:r w:rsidR="00A67737">
              <w:rPr>
                <w:rFonts w:ascii="Times New Roman" w:eastAsia="Arial" w:hAnsi="Times New Roman"/>
                <w:sz w:val="24"/>
                <w:szCs w:val="24"/>
                <w:lang w:eastAsia="hi-IN" w:bidi="hi-IN"/>
              </w:rPr>
              <w:t>-</w:t>
            </w:r>
            <w:r>
              <w:rPr>
                <w:rFonts w:ascii="Times New Roman" w:eastAsia="Arial" w:hAnsi="Times New Roman"/>
                <w:sz w:val="24"/>
                <w:szCs w:val="24"/>
                <w:lang w:eastAsia="hi-IN" w:bidi="hi-IN"/>
              </w:rPr>
              <w:t>обладателе</w:t>
            </w:r>
          </w:p>
        </w:tc>
        <w:tc>
          <w:tcPr>
            <w:tcW w:w="51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Вид вещного права, на основании которого правооблада</w:t>
            </w:r>
            <w:r w:rsidR="00A67737">
              <w:rPr>
                <w:rFonts w:ascii="Times New Roman" w:eastAsia="Arial" w:hAnsi="Times New Roman"/>
                <w:sz w:val="24"/>
                <w:szCs w:val="24"/>
                <w:lang w:eastAsia="hi-IN" w:bidi="hi-IN"/>
              </w:rPr>
              <w:t>-</w:t>
            </w:r>
            <w:r>
              <w:rPr>
                <w:rFonts w:ascii="Times New Roman" w:eastAsia="Arial" w:hAnsi="Times New Roman"/>
                <w:sz w:val="24"/>
                <w:szCs w:val="24"/>
                <w:lang w:eastAsia="hi-IN" w:bidi="hi-IN"/>
              </w:rPr>
              <w:t>телю принадле</w:t>
            </w:r>
            <w:r w:rsidR="00A67737">
              <w:rPr>
                <w:rFonts w:ascii="Times New Roman" w:eastAsia="Arial" w:hAnsi="Times New Roman"/>
                <w:sz w:val="24"/>
                <w:szCs w:val="24"/>
                <w:lang w:eastAsia="hi-IN" w:bidi="hi-IN"/>
              </w:rPr>
              <w:t>-</w:t>
            </w:r>
            <w:r>
              <w:rPr>
                <w:rFonts w:ascii="Times New Roman" w:eastAsia="Arial" w:hAnsi="Times New Roman"/>
                <w:sz w:val="24"/>
                <w:szCs w:val="24"/>
                <w:lang w:eastAsia="hi-IN" w:bidi="hi-IN"/>
              </w:rPr>
              <w:t xml:space="preserve">жит объект учета </w:t>
            </w:r>
            <w:r>
              <w:rPr>
                <w:rFonts w:ascii="Times New Roman" w:eastAsia="Arial" w:hAnsi="Times New Roman"/>
                <w:sz w:val="24"/>
                <w:szCs w:val="24"/>
                <w:vertAlign w:val="superscript"/>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546"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об установлен</w:t>
            </w:r>
            <w:r w:rsidR="00E6096A">
              <w:rPr>
                <w:rFonts w:ascii="Times New Roman" w:eastAsia="Arial" w:hAnsi="Times New Roman"/>
                <w:sz w:val="24"/>
                <w:szCs w:val="24"/>
                <w:lang w:eastAsia="hi-IN" w:bidi="hi-IN"/>
              </w:rPr>
              <w:t>-</w:t>
            </w:r>
            <w:r>
              <w:rPr>
                <w:rFonts w:ascii="Times New Roman" w:eastAsia="Arial" w:hAnsi="Times New Roman"/>
                <w:sz w:val="24"/>
                <w:szCs w:val="24"/>
                <w:lang w:eastAsia="hi-IN" w:bidi="hi-IN"/>
              </w:rPr>
              <w:t>ных ограничениях (обременениях)</w:t>
            </w:r>
            <w:r>
              <w:rPr>
                <w:rFonts w:ascii="Times New Roman" w:eastAsia="Arial" w:hAnsi="Times New Roman"/>
                <w:sz w:val="24"/>
                <w:szCs w:val="24"/>
                <w:vertAlign w:val="superscript"/>
                <w:lang w:eastAsia="hi-IN" w:bidi="hi-IN"/>
              </w:rPr>
              <w:t>7</w:t>
            </w:r>
          </w:p>
        </w:tc>
        <w:tc>
          <w:tcPr>
            <w:tcW w:w="578"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49"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336E2A">
        <w:tc>
          <w:tcPr>
            <w:tcW w:w="408"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492"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373"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514"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460"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c>
          <w:tcPr>
            <w:tcW w:w="517"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w:t>
            </w:r>
          </w:p>
        </w:tc>
        <w:tc>
          <w:tcPr>
            <w:tcW w:w="546" w:type="pct"/>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8</w:t>
            </w:r>
          </w:p>
        </w:tc>
        <w:tc>
          <w:tcPr>
            <w:tcW w:w="578"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9</w:t>
            </w:r>
          </w:p>
        </w:tc>
        <w:tc>
          <w:tcPr>
            <w:tcW w:w="449" w:type="pct"/>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w:t>
            </w:r>
          </w:p>
        </w:tc>
      </w:tr>
    </w:tbl>
    <w:p w:rsidR="00E7605E" w:rsidRDefault="00E7605E" w:rsidP="00E7605E">
      <w:pPr>
        <w:widowControl w:val="0"/>
        <w:numPr>
          <w:ilvl w:val="0"/>
          <w:numId w:val="26"/>
        </w:numPr>
        <w:suppressAutoHyphens/>
        <w:autoSpaceDE w:val="0"/>
        <w:spacing w:before="108" w:after="108"/>
        <w:jc w:val="both"/>
        <w:rPr>
          <w:rFonts w:ascii="Times New Roman" w:hAnsi="Times New Roman"/>
          <w:color w:val="22272F"/>
          <w:shd w:val="clear" w:color="auto" w:fill="FFFFFF"/>
        </w:rPr>
      </w:pPr>
      <w:r>
        <w:rPr>
          <w:rFonts w:ascii="Times New Roman" w:hAnsi="Times New Roman"/>
          <w:color w:val="22272F"/>
          <w:shd w:val="clear" w:color="auto" w:fill="FFFFFF"/>
        </w:rPr>
        <w:t>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r>
        <w:rPr>
          <w:rFonts w:ascii="Times New Roman" w:hAnsi="Times New Roman"/>
          <w:shd w:val="clear" w:color="auto" w:fill="FFFFFF"/>
        </w:rPr>
        <w:t>ОКТМО</w:t>
      </w:r>
      <w:r>
        <w:rPr>
          <w:rFonts w:ascii="Times New Roman" w:hAnsi="Times New Roman"/>
          <w:color w:val="22272F"/>
          <w:shd w:val="clear" w:color="auto" w:fill="FFFFFF"/>
        </w:rPr>
        <w:t>).</w:t>
      </w:r>
    </w:p>
    <w:p w:rsidR="00E7605E" w:rsidRDefault="00E7605E" w:rsidP="00E7605E">
      <w:pPr>
        <w:widowControl w:val="0"/>
        <w:suppressAutoHyphens/>
        <w:autoSpaceDE w:val="0"/>
        <w:spacing w:before="108" w:after="108"/>
        <w:jc w:val="both"/>
        <w:rPr>
          <w:rFonts w:ascii="Times New Roman" w:eastAsia="Arial" w:hAnsi="Times New Roman"/>
          <w:b/>
          <w:bCs/>
          <w:color w:val="26282F"/>
          <w:sz w:val="24"/>
          <w:szCs w:val="24"/>
          <w:lang w:eastAsia="hi-IN" w:bidi="hi-IN"/>
        </w:rPr>
      </w:pPr>
    </w:p>
    <w:p w:rsidR="00935BF4" w:rsidRPr="004424E0" w:rsidRDefault="00935BF4" w:rsidP="004424E0">
      <w:pPr>
        <w:rPr>
          <w:rFonts w:ascii="Times New Roman" w:eastAsia="Arial" w:hAnsi="Times New Roman"/>
          <w:sz w:val="24"/>
          <w:szCs w:val="24"/>
          <w:lang w:eastAsia="hi-IN" w:bidi="hi-IN"/>
        </w:rPr>
        <w:sectPr w:rsidR="00935BF4" w:rsidRPr="004424E0" w:rsidSect="00424F02">
          <w:pgSz w:w="16838" w:h="11906" w:orient="landscape"/>
          <w:pgMar w:top="851" w:right="567" w:bottom="1134" w:left="1418" w:header="709" w:footer="709" w:gutter="0"/>
          <w:cols w:space="720"/>
          <w:docGrid w:linePitch="360"/>
        </w:sectPr>
      </w:pPr>
    </w:p>
    <w:p w:rsidR="00E7605E" w:rsidRDefault="00E7605E" w:rsidP="00E7605E">
      <w:pPr>
        <w:widowControl w:val="0"/>
        <w:suppressAutoHyphens/>
        <w:autoSpaceDE w:val="0"/>
        <w:spacing w:before="108" w:after="108"/>
        <w:jc w:val="center"/>
        <w:rPr>
          <w:rFonts w:ascii="Times New Roman" w:eastAsia="Arial" w:hAnsi="Times New Roman"/>
          <w:b/>
          <w:bCs/>
          <w:color w:val="26282F"/>
          <w:sz w:val="24"/>
          <w:szCs w:val="24"/>
          <w:lang w:eastAsia="hi-IN" w:bidi="hi-IN"/>
        </w:rPr>
      </w:pPr>
      <w:r>
        <w:rPr>
          <w:rFonts w:ascii="Times New Roman" w:eastAsia="Arial" w:hAnsi="Times New Roman"/>
          <w:b/>
          <w:bCs/>
          <w:color w:val="26282F"/>
          <w:sz w:val="24"/>
          <w:szCs w:val="24"/>
          <w:lang w:eastAsia="hi-IN" w:bidi="hi-IN"/>
        </w:rPr>
        <w:lastRenderedPageBreak/>
        <w:t>Раздел 3. Сведения о лицах, обладающих правами на имущество и сведениями о нем</w:t>
      </w:r>
    </w:p>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bookmarkStart w:id="14" w:name="sub_3101"/>
      <w:bookmarkStart w:id="15" w:name="sub_3102"/>
      <w:bookmarkEnd w:id="14"/>
      <w:bookmarkEnd w:id="15"/>
    </w:p>
    <w:tbl>
      <w:tblPr>
        <w:tblW w:w="14992" w:type="dxa"/>
        <w:tblLayout w:type="fixed"/>
        <w:tblLook w:val="04A0"/>
      </w:tblPr>
      <w:tblGrid>
        <w:gridCol w:w="567"/>
        <w:gridCol w:w="2268"/>
        <w:gridCol w:w="4394"/>
        <w:gridCol w:w="5779"/>
        <w:gridCol w:w="1984"/>
      </w:tblGrid>
      <w:tr w:rsidR="00E7605E" w:rsidTr="004424E0">
        <w:tc>
          <w:tcPr>
            <w:tcW w:w="567"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п/п</w:t>
            </w:r>
          </w:p>
        </w:tc>
        <w:tc>
          <w:tcPr>
            <w:tcW w:w="2268"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Сведения о правообладателях</w:t>
            </w:r>
          </w:p>
        </w:tc>
        <w:tc>
          <w:tcPr>
            <w:tcW w:w="439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Реестровый номер объектов учета, принадлежащих на соответствующем вещном праве</w:t>
            </w:r>
          </w:p>
        </w:tc>
        <w:tc>
          <w:tcPr>
            <w:tcW w:w="577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hAnsi="Times New Roman"/>
                <w:color w:val="22272F"/>
                <w:sz w:val="24"/>
                <w:szCs w:val="24"/>
                <w:shd w:val="clear" w:color="auto" w:fill="FFFFFF"/>
              </w:rPr>
              <w:t>Реестровый номер объектов учета, вещные права на которые ограничены (обременены) в пользу правообладателя</w:t>
            </w:r>
          </w:p>
        </w:tc>
        <w:tc>
          <w:tcPr>
            <w:tcW w:w="1984"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Иные сведения (при необходимости)</w:t>
            </w:r>
          </w:p>
        </w:tc>
      </w:tr>
      <w:tr w:rsidR="00E7605E" w:rsidTr="004424E0">
        <w:tc>
          <w:tcPr>
            <w:tcW w:w="567"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w:t>
            </w:r>
          </w:p>
        </w:tc>
        <w:tc>
          <w:tcPr>
            <w:tcW w:w="2268"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w:t>
            </w:r>
          </w:p>
        </w:tc>
        <w:tc>
          <w:tcPr>
            <w:tcW w:w="4394"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w:t>
            </w:r>
          </w:p>
        </w:tc>
        <w:tc>
          <w:tcPr>
            <w:tcW w:w="5779" w:type="dxa"/>
            <w:tcBorders>
              <w:top w:val="single" w:sz="2" w:space="0" w:color="000000"/>
              <w:left w:val="single" w:sz="2" w:space="0" w:color="000000"/>
              <w:bottom w:val="single" w:sz="2" w:space="0" w:color="000000"/>
              <w:right w:val="nil"/>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4</w:t>
            </w:r>
          </w:p>
        </w:tc>
        <w:tc>
          <w:tcPr>
            <w:tcW w:w="1984" w:type="dxa"/>
            <w:tcBorders>
              <w:top w:val="single" w:sz="2" w:space="0" w:color="000000"/>
              <w:left w:val="single" w:sz="2" w:space="0" w:color="000000"/>
              <w:bottom w:val="single" w:sz="2" w:space="0" w:color="000000"/>
              <w:right w:val="single" w:sz="2" w:space="0" w:color="000000"/>
            </w:tcBorders>
            <w:hideMark/>
          </w:tcPr>
          <w:p w:rsidR="00E7605E" w:rsidRDefault="00E7605E">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5</w:t>
            </w:r>
          </w:p>
        </w:tc>
      </w:tr>
    </w:tbl>
    <w:p w:rsidR="00E7605E" w:rsidRDefault="00E7605E" w:rsidP="00E7605E">
      <w:pPr>
        <w:widowControl w:val="0"/>
        <w:suppressAutoHyphens/>
        <w:autoSpaceDE w:val="0"/>
        <w:ind w:firstLine="720"/>
        <w:jc w:val="both"/>
        <w:rPr>
          <w:rFonts w:ascii="Times New Roman" w:eastAsia="Arial" w:hAnsi="Times New Roman"/>
          <w:sz w:val="24"/>
          <w:szCs w:val="24"/>
          <w:lang w:eastAsia="hi-IN" w:bidi="hi-IN"/>
        </w:rPr>
      </w:pPr>
    </w:p>
    <w:sectPr w:rsidR="00E7605E" w:rsidSect="000B7318">
      <w:pgSz w:w="16838" w:h="11906" w:orient="landscape"/>
      <w:pgMar w:top="567" w:right="1134" w:bottom="1418"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7DA" w:rsidRDefault="00D377DA">
      <w:r>
        <w:separator/>
      </w:r>
    </w:p>
  </w:endnote>
  <w:endnote w:type="continuationSeparator" w:id="0">
    <w:p w:rsidR="00D377DA" w:rsidRDefault="00D37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7DA" w:rsidRDefault="00D377DA">
      <w:r>
        <w:separator/>
      </w:r>
    </w:p>
  </w:footnote>
  <w:footnote w:type="continuationSeparator" w:id="0">
    <w:p w:rsidR="00D377DA" w:rsidRDefault="00D37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4C1B24"/>
    <w:multiLevelType w:val="singleLevel"/>
    <w:tmpl w:val="F9389E54"/>
    <w:lvl w:ilvl="0">
      <w:start w:val="5"/>
      <w:numFmt w:val="decimal"/>
      <w:lvlText w:val="3.1.%1."/>
      <w:legacy w:legacy="1" w:legacySpace="0" w:legacyIndent="641"/>
      <w:lvlJc w:val="left"/>
      <w:pPr>
        <w:ind w:left="0" w:firstLine="0"/>
      </w:pPr>
      <w:rPr>
        <w:rFonts w:ascii="Times New Roman" w:hAnsi="Times New Roman" w:cs="Times New Roman" w:hint="default"/>
      </w:rPr>
    </w:lvl>
  </w:abstractNum>
  <w:abstractNum w:abstractNumId="2">
    <w:nsid w:val="096E6031"/>
    <w:multiLevelType w:val="singleLevel"/>
    <w:tmpl w:val="095ECF10"/>
    <w:lvl w:ilvl="0">
      <w:start w:val="1"/>
      <w:numFmt w:val="decimal"/>
      <w:lvlText w:val="3.1.%1."/>
      <w:legacy w:legacy="1" w:legacySpace="0" w:legacyIndent="648"/>
      <w:lvlJc w:val="left"/>
      <w:pPr>
        <w:ind w:left="0" w:firstLine="0"/>
      </w:pPr>
      <w:rPr>
        <w:rFonts w:ascii="Times New Roman" w:hAnsi="Times New Roman" w:cs="Times New Roman" w:hint="default"/>
      </w:rPr>
    </w:lvl>
  </w:abstractNum>
  <w:abstractNum w:abstractNumId="3">
    <w:nsid w:val="135E202E"/>
    <w:multiLevelType w:val="multilevel"/>
    <w:tmpl w:val="CC162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630C1"/>
    <w:multiLevelType w:val="hybridMultilevel"/>
    <w:tmpl w:val="D8E8C482"/>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2070D3A"/>
    <w:multiLevelType w:val="hybridMultilevel"/>
    <w:tmpl w:val="85F0EC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421D49"/>
    <w:multiLevelType w:val="singleLevel"/>
    <w:tmpl w:val="6B38AC14"/>
    <w:lvl w:ilvl="0">
      <w:start w:val="1"/>
      <w:numFmt w:val="decimal"/>
      <w:lvlText w:val="4.1.%1."/>
      <w:legacy w:legacy="1" w:legacySpace="0" w:legacyIndent="655"/>
      <w:lvlJc w:val="left"/>
      <w:pPr>
        <w:ind w:left="0" w:firstLine="0"/>
      </w:pPr>
      <w:rPr>
        <w:rFonts w:ascii="Times New Roman" w:hAnsi="Times New Roman" w:cs="Times New Roman" w:hint="default"/>
      </w:rPr>
    </w:lvl>
  </w:abstractNum>
  <w:abstractNum w:abstractNumId="7">
    <w:nsid w:val="4501735A"/>
    <w:multiLevelType w:val="singleLevel"/>
    <w:tmpl w:val="43965E30"/>
    <w:lvl w:ilvl="0">
      <w:start w:val="1"/>
      <w:numFmt w:val="decimal"/>
      <w:lvlText w:val="3.%1."/>
      <w:legacy w:legacy="1" w:legacySpace="0" w:legacyIndent="450"/>
      <w:lvlJc w:val="left"/>
      <w:pPr>
        <w:ind w:left="0" w:firstLine="0"/>
      </w:pPr>
      <w:rPr>
        <w:rFonts w:ascii="Times New Roman" w:hAnsi="Times New Roman" w:cs="Times New Roman" w:hint="default"/>
      </w:rPr>
    </w:lvl>
  </w:abstractNum>
  <w:abstractNum w:abstractNumId="8">
    <w:nsid w:val="4CDE2395"/>
    <w:multiLevelType w:val="singleLevel"/>
    <w:tmpl w:val="6F6E67C4"/>
    <w:lvl w:ilvl="0">
      <w:start w:val="1"/>
      <w:numFmt w:val="decimal"/>
      <w:lvlText w:val="4.%1."/>
      <w:legacy w:legacy="1" w:legacySpace="0" w:legacyIndent="465"/>
      <w:lvlJc w:val="left"/>
      <w:pPr>
        <w:ind w:left="0" w:firstLine="0"/>
      </w:pPr>
      <w:rPr>
        <w:rFonts w:ascii="Times New Roman" w:hAnsi="Times New Roman" w:cs="Times New Roman" w:hint="default"/>
      </w:rPr>
    </w:lvl>
  </w:abstractNum>
  <w:abstractNum w:abstractNumId="9">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1">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2">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3">
    <w:nsid w:val="5EE54E3E"/>
    <w:multiLevelType w:val="hybridMultilevel"/>
    <w:tmpl w:val="856E3F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19979C8"/>
    <w:multiLevelType w:val="singleLevel"/>
    <w:tmpl w:val="5D78469A"/>
    <w:lvl w:ilvl="0">
      <w:start w:val="1"/>
      <w:numFmt w:val="decimal"/>
      <w:lvlText w:val="1.%1."/>
      <w:legacy w:legacy="1" w:legacySpace="0" w:legacyIndent="476"/>
      <w:lvlJc w:val="left"/>
      <w:pPr>
        <w:ind w:left="0" w:firstLine="0"/>
      </w:pPr>
      <w:rPr>
        <w:rFonts w:ascii="Times New Roman" w:hAnsi="Times New Roman" w:cs="Times New Roman" w:hint="default"/>
      </w:rPr>
    </w:lvl>
  </w:abstractNum>
  <w:abstractNum w:abstractNumId="15">
    <w:nsid w:val="64E15C27"/>
    <w:multiLevelType w:val="singleLevel"/>
    <w:tmpl w:val="3B9890C8"/>
    <w:lvl w:ilvl="0">
      <w:start w:val="6"/>
      <w:numFmt w:val="decimal"/>
      <w:lvlText w:val="5.%1."/>
      <w:legacy w:legacy="1" w:legacySpace="0" w:legacyIndent="450"/>
      <w:lvlJc w:val="left"/>
      <w:pPr>
        <w:ind w:left="0" w:firstLine="0"/>
      </w:pPr>
      <w:rPr>
        <w:rFonts w:ascii="Times New Roman" w:hAnsi="Times New Roman" w:cs="Times New Roman" w:hint="default"/>
      </w:rPr>
    </w:lvl>
  </w:abstractNum>
  <w:abstractNum w:abstractNumId="16">
    <w:nsid w:val="66871E06"/>
    <w:multiLevelType w:val="singleLevel"/>
    <w:tmpl w:val="FC862890"/>
    <w:lvl w:ilvl="0">
      <w:start w:val="8"/>
      <w:numFmt w:val="decimal"/>
      <w:lvlText w:val="3.%1."/>
      <w:legacy w:legacy="1" w:legacySpace="0" w:legacyIndent="457"/>
      <w:lvlJc w:val="left"/>
      <w:pPr>
        <w:ind w:left="0" w:firstLine="0"/>
      </w:pPr>
      <w:rPr>
        <w:rFonts w:ascii="Times New Roman" w:hAnsi="Times New Roman" w:cs="Times New Roman" w:hint="default"/>
      </w:rPr>
    </w:lvl>
  </w:abstractNum>
  <w:abstractNum w:abstractNumId="17">
    <w:nsid w:val="72B26E05"/>
    <w:multiLevelType w:val="singleLevel"/>
    <w:tmpl w:val="1C5080EA"/>
    <w:lvl w:ilvl="0">
      <w:start w:val="1"/>
      <w:numFmt w:val="decimal"/>
      <w:lvlText w:val="2.%1."/>
      <w:legacy w:legacy="1" w:legacySpace="0" w:legacyIndent="464"/>
      <w:lvlJc w:val="left"/>
      <w:pPr>
        <w:ind w:left="0" w:firstLine="0"/>
      </w:pPr>
      <w:rPr>
        <w:rFonts w:ascii="Times New Roman" w:hAnsi="Times New Roman" w:cs="Times New Roman" w:hint="default"/>
      </w:rPr>
    </w:lvl>
  </w:abstractNum>
  <w:abstractNum w:abstractNumId="18">
    <w:nsid w:val="75A802F3"/>
    <w:multiLevelType w:val="singleLevel"/>
    <w:tmpl w:val="BC2ED6CC"/>
    <w:lvl w:ilvl="0">
      <w:start w:val="1"/>
      <w:numFmt w:val="decimal"/>
      <w:lvlText w:val="5.%1."/>
      <w:legacy w:legacy="1" w:legacySpace="0" w:legacyIndent="472"/>
      <w:lvlJc w:val="left"/>
      <w:pPr>
        <w:ind w:left="0" w:firstLine="0"/>
      </w:pPr>
      <w:rPr>
        <w:rFonts w:ascii="Times New Roman" w:hAnsi="Times New Roman" w:cs="Times New Roman" w:hint="default"/>
      </w:rPr>
    </w:lvl>
  </w:abstractNum>
  <w:abstractNum w:abstractNumId="19">
    <w:nsid w:val="7FF53A51"/>
    <w:multiLevelType w:val="singleLevel"/>
    <w:tmpl w:val="FCDC0A6C"/>
    <w:lvl w:ilvl="0">
      <w:start w:val="2"/>
      <w:numFmt w:val="decimal"/>
      <w:lvlText w:val="1.%1."/>
      <w:legacy w:legacy="1" w:legacySpace="0" w:legacyIndent="422"/>
      <w:lvlJc w:val="left"/>
      <w:pPr>
        <w:ind w:left="0" w:firstLine="0"/>
      </w:pPr>
      <w:rPr>
        <w:rFonts w:ascii="Times New Roman" w:hAnsi="Times New Roman" w:cs="Times New Roman"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1"/>
  </w:num>
  <w:num w:numId="9">
    <w:abstractNumId w:val="12"/>
  </w:num>
  <w:num w:numId="10">
    <w:abstractNumId w:val="9"/>
  </w:num>
  <w:num w:numId="11">
    <w:abstractNumId w:val="3"/>
  </w:num>
  <w:num w:numId="12">
    <w:abstractNumId w:val="19"/>
    <w:lvlOverride w:ilvl="0">
      <w:startOverride w:val="2"/>
    </w:lvlOverride>
  </w:num>
  <w:num w:numId="13">
    <w:abstractNumId w:val="19"/>
    <w:lvlOverride w:ilvl="0">
      <w:lvl w:ilvl="0">
        <w:start w:val="2"/>
        <w:numFmt w:val="decimal"/>
        <w:lvlText w:val="1.%1."/>
        <w:legacy w:legacy="1" w:legacySpace="0" w:legacyIndent="421"/>
        <w:lvlJc w:val="left"/>
        <w:pPr>
          <w:ind w:left="0" w:firstLine="0"/>
        </w:pPr>
        <w:rPr>
          <w:rFonts w:ascii="Times New Roman" w:hAnsi="Times New Roman" w:cs="Times New Roman" w:hint="default"/>
        </w:rPr>
      </w:lvl>
    </w:lvlOverride>
  </w:num>
  <w:num w:numId="14">
    <w:abstractNumId w:val="7"/>
    <w:lvlOverride w:ilvl="0">
      <w:startOverride w:val="1"/>
    </w:lvlOverride>
  </w:num>
  <w:num w:numId="15">
    <w:abstractNumId w:val="16"/>
    <w:lvlOverride w:ilvl="0">
      <w:startOverride w:val="8"/>
    </w:lvlOverride>
  </w:num>
  <w:num w:numId="16">
    <w:abstractNumId w:val="8"/>
    <w:lvlOverride w:ilvl="0">
      <w:startOverride w:val="1"/>
    </w:lvlOverride>
  </w:num>
  <w:num w:numId="17">
    <w:abstractNumId w:val="14"/>
    <w:lvlOverride w:ilvl="0">
      <w:startOverride w:val="1"/>
    </w:lvlOverride>
  </w:num>
  <w:num w:numId="18">
    <w:abstractNumId w:val="17"/>
    <w:lvlOverride w:ilvl="0">
      <w:startOverride w:val="1"/>
    </w:lvlOverride>
  </w:num>
  <w:num w:numId="19">
    <w:abstractNumId w:val="2"/>
    <w:lvlOverride w:ilvl="0">
      <w:startOverride w:val="1"/>
    </w:lvlOverride>
  </w:num>
  <w:num w:numId="20">
    <w:abstractNumId w:val="1"/>
    <w:lvlOverride w:ilvl="0">
      <w:startOverride w:val="5"/>
    </w:lvlOverride>
  </w:num>
  <w:num w:numId="21">
    <w:abstractNumId w:val="6"/>
    <w:lvlOverride w:ilvl="0">
      <w:startOverride w:val="1"/>
    </w:lvlOverride>
  </w:num>
  <w:num w:numId="22">
    <w:abstractNumId w:val="18"/>
    <w:lvlOverride w:ilvl="0">
      <w:startOverride w:val="1"/>
    </w:lvlOverride>
  </w:num>
  <w:num w:numId="23">
    <w:abstractNumId w:val="15"/>
    <w:lvlOverride w:ilvl="0">
      <w:startOverride w:val="6"/>
    </w:lvlOverride>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2B11"/>
    <w:rsid w:val="00006826"/>
    <w:rsid w:val="00006FC2"/>
    <w:rsid w:val="00011067"/>
    <w:rsid w:val="00012004"/>
    <w:rsid w:val="0001328B"/>
    <w:rsid w:val="000210E2"/>
    <w:rsid w:val="00023454"/>
    <w:rsid w:val="00024A78"/>
    <w:rsid w:val="0002500E"/>
    <w:rsid w:val="00031D43"/>
    <w:rsid w:val="0003251A"/>
    <w:rsid w:val="000325C9"/>
    <w:rsid w:val="00032EED"/>
    <w:rsid w:val="00037D42"/>
    <w:rsid w:val="00041F41"/>
    <w:rsid w:val="00043B56"/>
    <w:rsid w:val="0004548F"/>
    <w:rsid w:val="00052A64"/>
    <w:rsid w:val="00053ADD"/>
    <w:rsid w:val="000610DF"/>
    <w:rsid w:val="00070CD9"/>
    <w:rsid w:val="00073F69"/>
    <w:rsid w:val="000752BA"/>
    <w:rsid w:val="00076D19"/>
    <w:rsid w:val="00077835"/>
    <w:rsid w:val="000803F9"/>
    <w:rsid w:val="00081DE0"/>
    <w:rsid w:val="0008746A"/>
    <w:rsid w:val="000A258C"/>
    <w:rsid w:val="000A4488"/>
    <w:rsid w:val="000A4D1D"/>
    <w:rsid w:val="000B14D2"/>
    <w:rsid w:val="000B3136"/>
    <w:rsid w:val="000B42D9"/>
    <w:rsid w:val="000B5B3F"/>
    <w:rsid w:val="000B680A"/>
    <w:rsid w:val="000B7318"/>
    <w:rsid w:val="000C2E76"/>
    <w:rsid w:val="000C5286"/>
    <w:rsid w:val="000C71E2"/>
    <w:rsid w:val="000C73A5"/>
    <w:rsid w:val="000D14EE"/>
    <w:rsid w:val="000D1E30"/>
    <w:rsid w:val="000D2A48"/>
    <w:rsid w:val="000D301E"/>
    <w:rsid w:val="000D357E"/>
    <w:rsid w:val="000D4F60"/>
    <w:rsid w:val="000D5B7F"/>
    <w:rsid w:val="000D6DFA"/>
    <w:rsid w:val="000E1414"/>
    <w:rsid w:val="000E19A3"/>
    <w:rsid w:val="000E1A9A"/>
    <w:rsid w:val="000E1D8F"/>
    <w:rsid w:val="000E4341"/>
    <w:rsid w:val="000E7EE2"/>
    <w:rsid w:val="000F0B2A"/>
    <w:rsid w:val="000F0B55"/>
    <w:rsid w:val="000F2532"/>
    <w:rsid w:val="000F3DB8"/>
    <w:rsid w:val="000F5539"/>
    <w:rsid w:val="000F5D84"/>
    <w:rsid w:val="001022AA"/>
    <w:rsid w:val="00103EAF"/>
    <w:rsid w:val="00107455"/>
    <w:rsid w:val="00116A01"/>
    <w:rsid w:val="0012378C"/>
    <w:rsid w:val="00124859"/>
    <w:rsid w:val="00125A50"/>
    <w:rsid w:val="00132552"/>
    <w:rsid w:val="00132D9B"/>
    <w:rsid w:val="0013361F"/>
    <w:rsid w:val="001338F1"/>
    <w:rsid w:val="00134803"/>
    <w:rsid w:val="00141689"/>
    <w:rsid w:val="00141721"/>
    <w:rsid w:val="0014711F"/>
    <w:rsid w:val="001542B5"/>
    <w:rsid w:val="00154691"/>
    <w:rsid w:val="00161B53"/>
    <w:rsid w:val="00161D16"/>
    <w:rsid w:val="00166DBB"/>
    <w:rsid w:val="00171EFF"/>
    <w:rsid w:val="001727DF"/>
    <w:rsid w:val="001731D4"/>
    <w:rsid w:val="0017447C"/>
    <w:rsid w:val="0017584F"/>
    <w:rsid w:val="0017788C"/>
    <w:rsid w:val="0018138F"/>
    <w:rsid w:val="00182897"/>
    <w:rsid w:val="00182D80"/>
    <w:rsid w:val="001847C6"/>
    <w:rsid w:val="00184C04"/>
    <w:rsid w:val="001855C6"/>
    <w:rsid w:val="001868C7"/>
    <w:rsid w:val="00197FDF"/>
    <w:rsid w:val="001A374C"/>
    <w:rsid w:val="001A65D7"/>
    <w:rsid w:val="001B0EF9"/>
    <w:rsid w:val="001B253B"/>
    <w:rsid w:val="001B2F4D"/>
    <w:rsid w:val="001B3247"/>
    <w:rsid w:val="001B4D15"/>
    <w:rsid w:val="001B64A4"/>
    <w:rsid w:val="001C46BF"/>
    <w:rsid w:val="001C7A6D"/>
    <w:rsid w:val="001D01E2"/>
    <w:rsid w:val="001D13DE"/>
    <w:rsid w:val="001E066D"/>
    <w:rsid w:val="001E370A"/>
    <w:rsid w:val="001E523F"/>
    <w:rsid w:val="001E5B3B"/>
    <w:rsid w:val="001F0510"/>
    <w:rsid w:val="001F1C67"/>
    <w:rsid w:val="001F4CAD"/>
    <w:rsid w:val="00200732"/>
    <w:rsid w:val="0020320B"/>
    <w:rsid w:val="002037C5"/>
    <w:rsid w:val="00205BD4"/>
    <w:rsid w:val="00206AC5"/>
    <w:rsid w:val="00206E7D"/>
    <w:rsid w:val="00210A2E"/>
    <w:rsid w:val="00213F36"/>
    <w:rsid w:val="0021668F"/>
    <w:rsid w:val="00216995"/>
    <w:rsid w:val="0022338D"/>
    <w:rsid w:val="0024065E"/>
    <w:rsid w:val="0024118E"/>
    <w:rsid w:val="002476C8"/>
    <w:rsid w:val="0025391C"/>
    <w:rsid w:val="00254275"/>
    <w:rsid w:val="00255E2C"/>
    <w:rsid w:val="002571F2"/>
    <w:rsid w:val="0025754C"/>
    <w:rsid w:val="00260F4C"/>
    <w:rsid w:val="00262799"/>
    <w:rsid w:val="002628D6"/>
    <w:rsid w:val="002704A2"/>
    <w:rsid w:val="0027064E"/>
    <w:rsid w:val="00272970"/>
    <w:rsid w:val="00273F24"/>
    <w:rsid w:val="002801EF"/>
    <w:rsid w:val="0028230E"/>
    <w:rsid w:val="0028676F"/>
    <w:rsid w:val="00292AE8"/>
    <w:rsid w:val="00292F9C"/>
    <w:rsid w:val="002961B8"/>
    <w:rsid w:val="002971DB"/>
    <w:rsid w:val="002A5046"/>
    <w:rsid w:val="002A5CF0"/>
    <w:rsid w:val="002B4228"/>
    <w:rsid w:val="002B4CF5"/>
    <w:rsid w:val="002B59C2"/>
    <w:rsid w:val="002B66D7"/>
    <w:rsid w:val="002C2D80"/>
    <w:rsid w:val="002C3E0B"/>
    <w:rsid w:val="002C40B8"/>
    <w:rsid w:val="002C4E54"/>
    <w:rsid w:val="002C7B00"/>
    <w:rsid w:val="002D3549"/>
    <w:rsid w:val="002D3E74"/>
    <w:rsid w:val="002D5794"/>
    <w:rsid w:val="002E3F7F"/>
    <w:rsid w:val="002E53A6"/>
    <w:rsid w:val="002E7436"/>
    <w:rsid w:val="002F0B77"/>
    <w:rsid w:val="002F55D8"/>
    <w:rsid w:val="002F602D"/>
    <w:rsid w:val="002F745A"/>
    <w:rsid w:val="0030009D"/>
    <w:rsid w:val="00303D83"/>
    <w:rsid w:val="0030500B"/>
    <w:rsid w:val="00306825"/>
    <w:rsid w:val="00307091"/>
    <w:rsid w:val="003070A2"/>
    <w:rsid w:val="0030744B"/>
    <w:rsid w:val="003107F1"/>
    <w:rsid w:val="00313690"/>
    <w:rsid w:val="00321A16"/>
    <w:rsid w:val="003224E8"/>
    <w:rsid w:val="00324AF4"/>
    <w:rsid w:val="003267B3"/>
    <w:rsid w:val="00330831"/>
    <w:rsid w:val="003369DD"/>
    <w:rsid w:val="00336E2A"/>
    <w:rsid w:val="00341186"/>
    <w:rsid w:val="003421E2"/>
    <w:rsid w:val="00352344"/>
    <w:rsid w:val="003556F6"/>
    <w:rsid w:val="003561C8"/>
    <w:rsid w:val="00356947"/>
    <w:rsid w:val="00361EDC"/>
    <w:rsid w:val="003626DB"/>
    <w:rsid w:val="00363A09"/>
    <w:rsid w:val="00371541"/>
    <w:rsid w:val="00371FC9"/>
    <w:rsid w:val="0038183B"/>
    <w:rsid w:val="003846BA"/>
    <w:rsid w:val="00384740"/>
    <w:rsid w:val="003858BC"/>
    <w:rsid w:val="00393103"/>
    <w:rsid w:val="003937DA"/>
    <w:rsid w:val="003954C0"/>
    <w:rsid w:val="0039793D"/>
    <w:rsid w:val="003A037D"/>
    <w:rsid w:val="003A1F08"/>
    <w:rsid w:val="003A1F95"/>
    <w:rsid w:val="003A2403"/>
    <w:rsid w:val="003A72DE"/>
    <w:rsid w:val="003B03D6"/>
    <w:rsid w:val="003B07B8"/>
    <w:rsid w:val="003B0D06"/>
    <w:rsid w:val="003B1BA3"/>
    <w:rsid w:val="003B2E84"/>
    <w:rsid w:val="003B3886"/>
    <w:rsid w:val="003B41DB"/>
    <w:rsid w:val="003C6057"/>
    <w:rsid w:val="003C70FB"/>
    <w:rsid w:val="003C7485"/>
    <w:rsid w:val="003C7623"/>
    <w:rsid w:val="003D2EDC"/>
    <w:rsid w:val="003D34B3"/>
    <w:rsid w:val="003D6FE9"/>
    <w:rsid w:val="003D7B9E"/>
    <w:rsid w:val="003E0690"/>
    <w:rsid w:val="003E1DC4"/>
    <w:rsid w:val="003E3BDF"/>
    <w:rsid w:val="003E5BD1"/>
    <w:rsid w:val="003E7558"/>
    <w:rsid w:val="003F0856"/>
    <w:rsid w:val="003F0A8E"/>
    <w:rsid w:val="003F482C"/>
    <w:rsid w:val="003F5B62"/>
    <w:rsid w:val="003F6E79"/>
    <w:rsid w:val="0040095B"/>
    <w:rsid w:val="0040247A"/>
    <w:rsid w:val="00406108"/>
    <w:rsid w:val="0041783A"/>
    <w:rsid w:val="00421DBE"/>
    <w:rsid w:val="00424F02"/>
    <w:rsid w:val="00426F1C"/>
    <w:rsid w:val="00433EE3"/>
    <w:rsid w:val="004352F5"/>
    <w:rsid w:val="00435ECD"/>
    <w:rsid w:val="004424E0"/>
    <w:rsid w:val="00443355"/>
    <w:rsid w:val="004438E7"/>
    <w:rsid w:val="00444A62"/>
    <w:rsid w:val="00446B0E"/>
    <w:rsid w:val="0045008F"/>
    <w:rsid w:val="00452B1A"/>
    <w:rsid w:val="00452CB6"/>
    <w:rsid w:val="0045349D"/>
    <w:rsid w:val="00456396"/>
    <w:rsid w:val="004622FE"/>
    <w:rsid w:val="0047310B"/>
    <w:rsid w:val="004744D5"/>
    <w:rsid w:val="00480E89"/>
    <w:rsid w:val="00481C8F"/>
    <w:rsid w:val="0048444F"/>
    <w:rsid w:val="00486184"/>
    <w:rsid w:val="004930FB"/>
    <w:rsid w:val="004947C3"/>
    <w:rsid w:val="00494F26"/>
    <w:rsid w:val="0049531B"/>
    <w:rsid w:val="004975CF"/>
    <w:rsid w:val="00497B0F"/>
    <w:rsid w:val="004A01B1"/>
    <w:rsid w:val="004A179E"/>
    <w:rsid w:val="004A4AFF"/>
    <w:rsid w:val="004A4DEA"/>
    <w:rsid w:val="004A7AB1"/>
    <w:rsid w:val="004B086B"/>
    <w:rsid w:val="004B2421"/>
    <w:rsid w:val="004B24C4"/>
    <w:rsid w:val="004B5BD5"/>
    <w:rsid w:val="004B5CF7"/>
    <w:rsid w:val="004B6F2A"/>
    <w:rsid w:val="004B7912"/>
    <w:rsid w:val="004C0BBF"/>
    <w:rsid w:val="004C1465"/>
    <w:rsid w:val="004C4260"/>
    <w:rsid w:val="004C689D"/>
    <w:rsid w:val="004D16F8"/>
    <w:rsid w:val="004D3C65"/>
    <w:rsid w:val="004E146B"/>
    <w:rsid w:val="004E2541"/>
    <w:rsid w:val="004E313C"/>
    <w:rsid w:val="004E7561"/>
    <w:rsid w:val="004F5E37"/>
    <w:rsid w:val="004F67E0"/>
    <w:rsid w:val="004F75D6"/>
    <w:rsid w:val="00500371"/>
    <w:rsid w:val="005020AD"/>
    <w:rsid w:val="005027D8"/>
    <w:rsid w:val="00505094"/>
    <w:rsid w:val="00506BD1"/>
    <w:rsid w:val="005104DC"/>
    <w:rsid w:val="00511AAD"/>
    <w:rsid w:val="00512FEA"/>
    <w:rsid w:val="0052109D"/>
    <w:rsid w:val="00521539"/>
    <w:rsid w:val="00521EA0"/>
    <w:rsid w:val="00523D9F"/>
    <w:rsid w:val="00524C0B"/>
    <w:rsid w:val="00525A33"/>
    <w:rsid w:val="00526862"/>
    <w:rsid w:val="00527549"/>
    <w:rsid w:val="005342A0"/>
    <w:rsid w:val="0053550B"/>
    <w:rsid w:val="00543153"/>
    <w:rsid w:val="00551CD9"/>
    <w:rsid w:val="00551FBE"/>
    <w:rsid w:val="00552783"/>
    <w:rsid w:val="00561BE0"/>
    <w:rsid w:val="00562A4E"/>
    <w:rsid w:val="005652CA"/>
    <w:rsid w:val="00571B39"/>
    <w:rsid w:val="00571F5F"/>
    <w:rsid w:val="00572158"/>
    <w:rsid w:val="00572F05"/>
    <w:rsid w:val="0057611C"/>
    <w:rsid w:val="005827EC"/>
    <w:rsid w:val="005829E9"/>
    <w:rsid w:val="005831F5"/>
    <w:rsid w:val="00584D67"/>
    <w:rsid w:val="00591204"/>
    <w:rsid w:val="005922D0"/>
    <w:rsid w:val="005923CF"/>
    <w:rsid w:val="00593B63"/>
    <w:rsid w:val="00595F9E"/>
    <w:rsid w:val="00597FFD"/>
    <w:rsid w:val="005A19BE"/>
    <w:rsid w:val="005A28E6"/>
    <w:rsid w:val="005A2BA1"/>
    <w:rsid w:val="005A39D0"/>
    <w:rsid w:val="005A5660"/>
    <w:rsid w:val="005A6216"/>
    <w:rsid w:val="005A63C1"/>
    <w:rsid w:val="005A7707"/>
    <w:rsid w:val="005B0351"/>
    <w:rsid w:val="005B05DB"/>
    <w:rsid w:val="005B2CB8"/>
    <w:rsid w:val="005B3B36"/>
    <w:rsid w:val="005C050F"/>
    <w:rsid w:val="005C2803"/>
    <w:rsid w:val="005C79BF"/>
    <w:rsid w:val="005D08D4"/>
    <w:rsid w:val="005D4564"/>
    <w:rsid w:val="005E02ED"/>
    <w:rsid w:val="005E07E7"/>
    <w:rsid w:val="005E0C5B"/>
    <w:rsid w:val="005E0C6C"/>
    <w:rsid w:val="005E4F4B"/>
    <w:rsid w:val="005F2ADB"/>
    <w:rsid w:val="005F35BA"/>
    <w:rsid w:val="00601F1D"/>
    <w:rsid w:val="00602A4C"/>
    <w:rsid w:val="00603050"/>
    <w:rsid w:val="006041B1"/>
    <w:rsid w:val="0060517C"/>
    <w:rsid w:val="00612D4F"/>
    <w:rsid w:val="00613F8C"/>
    <w:rsid w:val="00616BA7"/>
    <w:rsid w:val="00620851"/>
    <w:rsid w:val="00623753"/>
    <w:rsid w:val="006328BA"/>
    <w:rsid w:val="0063394A"/>
    <w:rsid w:val="00633DF7"/>
    <w:rsid w:val="00635A89"/>
    <w:rsid w:val="00637D73"/>
    <w:rsid w:val="00642184"/>
    <w:rsid w:val="0064370A"/>
    <w:rsid w:val="00646B2D"/>
    <w:rsid w:val="00650DB5"/>
    <w:rsid w:val="006519B1"/>
    <w:rsid w:val="0065349D"/>
    <w:rsid w:val="00653667"/>
    <w:rsid w:val="00653912"/>
    <w:rsid w:val="00655C0C"/>
    <w:rsid w:val="0065708D"/>
    <w:rsid w:val="00657FD1"/>
    <w:rsid w:val="00660F54"/>
    <w:rsid w:val="006635FB"/>
    <w:rsid w:val="00665CCD"/>
    <w:rsid w:val="00671089"/>
    <w:rsid w:val="006734F7"/>
    <w:rsid w:val="00673660"/>
    <w:rsid w:val="00677867"/>
    <w:rsid w:val="006844F0"/>
    <w:rsid w:val="006851DE"/>
    <w:rsid w:val="006864E1"/>
    <w:rsid w:val="006866F9"/>
    <w:rsid w:val="00687229"/>
    <w:rsid w:val="00697A04"/>
    <w:rsid w:val="006A156B"/>
    <w:rsid w:val="006A3C15"/>
    <w:rsid w:val="006A5641"/>
    <w:rsid w:val="006B0155"/>
    <w:rsid w:val="006B3B74"/>
    <w:rsid w:val="006C28A2"/>
    <w:rsid w:val="006C528E"/>
    <w:rsid w:val="006C6FBA"/>
    <w:rsid w:val="006D056E"/>
    <w:rsid w:val="006D232C"/>
    <w:rsid w:val="006D2669"/>
    <w:rsid w:val="006D2CA7"/>
    <w:rsid w:val="006D3E97"/>
    <w:rsid w:val="006D442C"/>
    <w:rsid w:val="006D77DA"/>
    <w:rsid w:val="006D7E0A"/>
    <w:rsid w:val="006E07CC"/>
    <w:rsid w:val="006E361D"/>
    <w:rsid w:val="006E62C2"/>
    <w:rsid w:val="006E68A6"/>
    <w:rsid w:val="006F154B"/>
    <w:rsid w:val="006F2881"/>
    <w:rsid w:val="006F2884"/>
    <w:rsid w:val="006F2E73"/>
    <w:rsid w:val="006F4B2E"/>
    <w:rsid w:val="006F77F3"/>
    <w:rsid w:val="00700395"/>
    <w:rsid w:val="00703AC3"/>
    <w:rsid w:val="0070615E"/>
    <w:rsid w:val="00716543"/>
    <w:rsid w:val="00716669"/>
    <w:rsid w:val="0071724D"/>
    <w:rsid w:val="00721BF5"/>
    <w:rsid w:val="00722E65"/>
    <w:rsid w:val="00723624"/>
    <w:rsid w:val="0072397F"/>
    <w:rsid w:val="00723B82"/>
    <w:rsid w:val="00726B14"/>
    <w:rsid w:val="007277FB"/>
    <w:rsid w:val="00730AD6"/>
    <w:rsid w:val="00731298"/>
    <w:rsid w:val="00734489"/>
    <w:rsid w:val="0073595E"/>
    <w:rsid w:val="00736FE6"/>
    <w:rsid w:val="00744916"/>
    <w:rsid w:val="007459C2"/>
    <w:rsid w:val="0075494B"/>
    <w:rsid w:val="00757CA6"/>
    <w:rsid w:val="00760787"/>
    <w:rsid w:val="007647B7"/>
    <w:rsid w:val="007672C6"/>
    <w:rsid w:val="00771CF6"/>
    <w:rsid w:val="00775525"/>
    <w:rsid w:val="007822ED"/>
    <w:rsid w:val="0078447E"/>
    <w:rsid w:val="00786B3C"/>
    <w:rsid w:val="00786B92"/>
    <w:rsid w:val="00787179"/>
    <w:rsid w:val="00787665"/>
    <w:rsid w:val="00791069"/>
    <w:rsid w:val="00792E23"/>
    <w:rsid w:val="0079349B"/>
    <w:rsid w:val="007940F7"/>
    <w:rsid w:val="0079708B"/>
    <w:rsid w:val="00797B8F"/>
    <w:rsid w:val="007A15F8"/>
    <w:rsid w:val="007A284D"/>
    <w:rsid w:val="007A2ACF"/>
    <w:rsid w:val="007A699B"/>
    <w:rsid w:val="007B1B7A"/>
    <w:rsid w:val="007B4188"/>
    <w:rsid w:val="007B68C4"/>
    <w:rsid w:val="007B6C45"/>
    <w:rsid w:val="007C1843"/>
    <w:rsid w:val="007C76C4"/>
    <w:rsid w:val="007C777E"/>
    <w:rsid w:val="007D01EF"/>
    <w:rsid w:val="007D03B3"/>
    <w:rsid w:val="007D0AA4"/>
    <w:rsid w:val="007D11DC"/>
    <w:rsid w:val="007D1290"/>
    <w:rsid w:val="007D1639"/>
    <w:rsid w:val="007D581E"/>
    <w:rsid w:val="007D6DC4"/>
    <w:rsid w:val="007E121F"/>
    <w:rsid w:val="007E3E8C"/>
    <w:rsid w:val="007E5B51"/>
    <w:rsid w:val="007E5E44"/>
    <w:rsid w:val="007F2D2E"/>
    <w:rsid w:val="007F4788"/>
    <w:rsid w:val="00802381"/>
    <w:rsid w:val="008035F4"/>
    <w:rsid w:val="0080503B"/>
    <w:rsid w:val="00805639"/>
    <w:rsid w:val="008141E2"/>
    <w:rsid w:val="00821427"/>
    <w:rsid w:val="0082245A"/>
    <w:rsid w:val="00825BBC"/>
    <w:rsid w:val="00831124"/>
    <w:rsid w:val="008311E8"/>
    <w:rsid w:val="00831BF2"/>
    <w:rsid w:val="0083343F"/>
    <w:rsid w:val="0084045B"/>
    <w:rsid w:val="00845EE2"/>
    <w:rsid w:val="008464E0"/>
    <w:rsid w:val="0084749A"/>
    <w:rsid w:val="00851AEC"/>
    <w:rsid w:val="00855E7B"/>
    <w:rsid w:val="00860D15"/>
    <w:rsid w:val="00860D7F"/>
    <w:rsid w:val="00862D1C"/>
    <w:rsid w:val="00863EA2"/>
    <w:rsid w:val="00871CC4"/>
    <w:rsid w:val="00872AB6"/>
    <w:rsid w:val="00874749"/>
    <w:rsid w:val="00874BFD"/>
    <w:rsid w:val="00875BAC"/>
    <w:rsid w:val="00887772"/>
    <w:rsid w:val="00891868"/>
    <w:rsid w:val="008957E2"/>
    <w:rsid w:val="00896B8A"/>
    <w:rsid w:val="00897077"/>
    <w:rsid w:val="008A024C"/>
    <w:rsid w:val="008A22CF"/>
    <w:rsid w:val="008A2BDD"/>
    <w:rsid w:val="008A33EA"/>
    <w:rsid w:val="008A70A8"/>
    <w:rsid w:val="008A743C"/>
    <w:rsid w:val="008B12F0"/>
    <w:rsid w:val="008B351B"/>
    <w:rsid w:val="008B3CC8"/>
    <w:rsid w:val="008B47CC"/>
    <w:rsid w:val="008B6433"/>
    <w:rsid w:val="008C1DD1"/>
    <w:rsid w:val="008C447B"/>
    <w:rsid w:val="008C5E1C"/>
    <w:rsid w:val="008C7ADC"/>
    <w:rsid w:val="008D4E53"/>
    <w:rsid w:val="008E1300"/>
    <w:rsid w:val="008E2526"/>
    <w:rsid w:val="008E3DFD"/>
    <w:rsid w:val="008E4019"/>
    <w:rsid w:val="008E4E75"/>
    <w:rsid w:val="008E6346"/>
    <w:rsid w:val="008F60F3"/>
    <w:rsid w:val="008F6939"/>
    <w:rsid w:val="008F73E1"/>
    <w:rsid w:val="008F7FC7"/>
    <w:rsid w:val="00906BE6"/>
    <w:rsid w:val="00913B07"/>
    <w:rsid w:val="00915BCA"/>
    <w:rsid w:val="00920309"/>
    <w:rsid w:val="00921A59"/>
    <w:rsid w:val="00921AAA"/>
    <w:rsid w:val="00921AED"/>
    <w:rsid w:val="009237AE"/>
    <w:rsid w:val="0092442F"/>
    <w:rsid w:val="00925880"/>
    <w:rsid w:val="009258BD"/>
    <w:rsid w:val="00931138"/>
    <w:rsid w:val="00935BF4"/>
    <w:rsid w:val="0094181E"/>
    <w:rsid w:val="00944EEB"/>
    <w:rsid w:val="00950B29"/>
    <w:rsid w:val="009545C1"/>
    <w:rsid w:val="00954A8C"/>
    <w:rsid w:val="00954F47"/>
    <w:rsid w:val="00956057"/>
    <w:rsid w:val="00956B17"/>
    <w:rsid w:val="009572AA"/>
    <w:rsid w:val="00965D29"/>
    <w:rsid w:val="00965D82"/>
    <w:rsid w:val="009666A2"/>
    <w:rsid w:val="00967012"/>
    <w:rsid w:val="009671D2"/>
    <w:rsid w:val="00970F31"/>
    <w:rsid w:val="009715E2"/>
    <w:rsid w:val="00972442"/>
    <w:rsid w:val="00973302"/>
    <w:rsid w:val="009773D5"/>
    <w:rsid w:val="009802A8"/>
    <w:rsid w:val="00980AA3"/>
    <w:rsid w:val="00980BC3"/>
    <w:rsid w:val="00986329"/>
    <w:rsid w:val="0098635F"/>
    <w:rsid w:val="00992DDC"/>
    <w:rsid w:val="00992F9C"/>
    <w:rsid w:val="00994F59"/>
    <w:rsid w:val="00995901"/>
    <w:rsid w:val="00995E34"/>
    <w:rsid w:val="0099632D"/>
    <w:rsid w:val="009A27B6"/>
    <w:rsid w:val="009B0207"/>
    <w:rsid w:val="009B068D"/>
    <w:rsid w:val="009B2872"/>
    <w:rsid w:val="009B4E68"/>
    <w:rsid w:val="009B5558"/>
    <w:rsid w:val="009B7A15"/>
    <w:rsid w:val="009C104B"/>
    <w:rsid w:val="009C3BBB"/>
    <w:rsid w:val="009C4E89"/>
    <w:rsid w:val="009C7362"/>
    <w:rsid w:val="009D08A2"/>
    <w:rsid w:val="009D0C22"/>
    <w:rsid w:val="009E0DA4"/>
    <w:rsid w:val="009E6EC7"/>
    <w:rsid w:val="009F2199"/>
    <w:rsid w:val="009F2CDA"/>
    <w:rsid w:val="009F5D50"/>
    <w:rsid w:val="009F7E8A"/>
    <w:rsid w:val="00A0099A"/>
    <w:rsid w:val="00A04975"/>
    <w:rsid w:val="00A11B66"/>
    <w:rsid w:val="00A120AE"/>
    <w:rsid w:val="00A12FE6"/>
    <w:rsid w:val="00A16CFB"/>
    <w:rsid w:val="00A21CFF"/>
    <w:rsid w:val="00A25AE9"/>
    <w:rsid w:val="00A26BEE"/>
    <w:rsid w:val="00A26D99"/>
    <w:rsid w:val="00A37354"/>
    <w:rsid w:val="00A405FD"/>
    <w:rsid w:val="00A424B7"/>
    <w:rsid w:val="00A430AA"/>
    <w:rsid w:val="00A43F3E"/>
    <w:rsid w:val="00A52313"/>
    <w:rsid w:val="00A53B0F"/>
    <w:rsid w:val="00A54A73"/>
    <w:rsid w:val="00A54CF4"/>
    <w:rsid w:val="00A609F7"/>
    <w:rsid w:val="00A61255"/>
    <w:rsid w:val="00A61626"/>
    <w:rsid w:val="00A62911"/>
    <w:rsid w:val="00A6588E"/>
    <w:rsid w:val="00A66B7E"/>
    <w:rsid w:val="00A67737"/>
    <w:rsid w:val="00A72273"/>
    <w:rsid w:val="00A74432"/>
    <w:rsid w:val="00A75C92"/>
    <w:rsid w:val="00A76161"/>
    <w:rsid w:val="00A77EA2"/>
    <w:rsid w:val="00A80612"/>
    <w:rsid w:val="00A83254"/>
    <w:rsid w:val="00A86C44"/>
    <w:rsid w:val="00A90108"/>
    <w:rsid w:val="00A90217"/>
    <w:rsid w:val="00A91770"/>
    <w:rsid w:val="00A949F5"/>
    <w:rsid w:val="00A95B46"/>
    <w:rsid w:val="00A95F9B"/>
    <w:rsid w:val="00AA3BAA"/>
    <w:rsid w:val="00AA668A"/>
    <w:rsid w:val="00AA739D"/>
    <w:rsid w:val="00AB0260"/>
    <w:rsid w:val="00AB2524"/>
    <w:rsid w:val="00AB30B7"/>
    <w:rsid w:val="00AB6512"/>
    <w:rsid w:val="00AC071F"/>
    <w:rsid w:val="00AC4BEE"/>
    <w:rsid w:val="00AC7BC1"/>
    <w:rsid w:val="00AD02AE"/>
    <w:rsid w:val="00AD13E6"/>
    <w:rsid w:val="00AD2A63"/>
    <w:rsid w:val="00AD58BA"/>
    <w:rsid w:val="00AD5D23"/>
    <w:rsid w:val="00AE00BA"/>
    <w:rsid w:val="00AE0832"/>
    <w:rsid w:val="00AE4A9C"/>
    <w:rsid w:val="00AF1A30"/>
    <w:rsid w:val="00AF1CC1"/>
    <w:rsid w:val="00AF266F"/>
    <w:rsid w:val="00AF4C49"/>
    <w:rsid w:val="00AF4C79"/>
    <w:rsid w:val="00AF5F5B"/>
    <w:rsid w:val="00B05F37"/>
    <w:rsid w:val="00B07D7A"/>
    <w:rsid w:val="00B12175"/>
    <w:rsid w:val="00B156E6"/>
    <w:rsid w:val="00B16C98"/>
    <w:rsid w:val="00B1704B"/>
    <w:rsid w:val="00B17E8F"/>
    <w:rsid w:val="00B17F11"/>
    <w:rsid w:val="00B20804"/>
    <w:rsid w:val="00B24097"/>
    <w:rsid w:val="00B24FB7"/>
    <w:rsid w:val="00B26A55"/>
    <w:rsid w:val="00B3088C"/>
    <w:rsid w:val="00B32EEA"/>
    <w:rsid w:val="00B3596B"/>
    <w:rsid w:val="00B367C5"/>
    <w:rsid w:val="00B36FDB"/>
    <w:rsid w:val="00B41A03"/>
    <w:rsid w:val="00B4205E"/>
    <w:rsid w:val="00B430F1"/>
    <w:rsid w:val="00B431B7"/>
    <w:rsid w:val="00B46E36"/>
    <w:rsid w:val="00B50AC8"/>
    <w:rsid w:val="00B526A2"/>
    <w:rsid w:val="00B55D83"/>
    <w:rsid w:val="00B600CD"/>
    <w:rsid w:val="00B602E3"/>
    <w:rsid w:val="00B60477"/>
    <w:rsid w:val="00B62B1A"/>
    <w:rsid w:val="00B62E21"/>
    <w:rsid w:val="00B64F4A"/>
    <w:rsid w:val="00B662BF"/>
    <w:rsid w:val="00B664C5"/>
    <w:rsid w:val="00B66793"/>
    <w:rsid w:val="00B70BEC"/>
    <w:rsid w:val="00B74220"/>
    <w:rsid w:val="00B7469A"/>
    <w:rsid w:val="00B7651B"/>
    <w:rsid w:val="00B76911"/>
    <w:rsid w:val="00B76C45"/>
    <w:rsid w:val="00B86CE1"/>
    <w:rsid w:val="00B87547"/>
    <w:rsid w:val="00B92605"/>
    <w:rsid w:val="00BA185E"/>
    <w:rsid w:val="00BA210E"/>
    <w:rsid w:val="00BA2E6E"/>
    <w:rsid w:val="00BA72E5"/>
    <w:rsid w:val="00BB7481"/>
    <w:rsid w:val="00BB7EB1"/>
    <w:rsid w:val="00BC3E54"/>
    <w:rsid w:val="00BC6461"/>
    <w:rsid w:val="00BC7046"/>
    <w:rsid w:val="00BC749E"/>
    <w:rsid w:val="00BD74B3"/>
    <w:rsid w:val="00BF2A41"/>
    <w:rsid w:val="00BF3768"/>
    <w:rsid w:val="00BF484A"/>
    <w:rsid w:val="00BF53BA"/>
    <w:rsid w:val="00C01A52"/>
    <w:rsid w:val="00C072D6"/>
    <w:rsid w:val="00C077B6"/>
    <w:rsid w:val="00C11F41"/>
    <w:rsid w:val="00C1201C"/>
    <w:rsid w:val="00C12E16"/>
    <w:rsid w:val="00C17E16"/>
    <w:rsid w:val="00C2072B"/>
    <w:rsid w:val="00C2237F"/>
    <w:rsid w:val="00C22AE7"/>
    <w:rsid w:val="00C2405B"/>
    <w:rsid w:val="00C33837"/>
    <w:rsid w:val="00C3534D"/>
    <w:rsid w:val="00C35536"/>
    <w:rsid w:val="00C365F4"/>
    <w:rsid w:val="00C400EF"/>
    <w:rsid w:val="00C4245E"/>
    <w:rsid w:val="00C43287"/>
    <w:rsid w:val="00C44138"/>
    <w:rsid w:val="00C45117"/>
    <w:rsid w:val="00C52545"/>
    <w:rsid w:val="00C53560"/>
    <w:rsid w:val="00C536D7"/>
    <w:rsid w:val="00C53902"/>
    <w:rsid w:val="00C53922"/>
    <w:rsid w:val="00C561D0"/>
    <w:rsid w:val="00C571B6"/>
    <w:rsid w:val="00C638CE"/>
    <w:rsid w:val="00C708AC"/>
    <w:rsid w:val="00C76C4D"/>
    <w:rsid w:val="00C81285"/>
    <w:rsid w:val="00C8360C"/>
    <w:rsid w:val="00C858FF"/>
    <w:rsid w:val="00C927B1"/>
    <w:rsid w:val="00C957B0"/>
    <w:rsid w:val="00C95F83"/>
    <w:rsid w:val="00CA26DC"/>
    <w:rsid w:val="00CA3D7A"/>
    <w:rsid w:val="00CA7FA7"/>
    <w:rsid w:val="00CB0D70"/>
    <w:rsid w:val="00CB1447"/>
    <w:rsid w:val="00CB5E77"/>
    <w:rsid w:val="00CB7465"/>
    <w:rsid w:val="00CB794A"/>
    <w:rsid w:val="00CC062D"/>
    <w:rsid w:val="00CC2994"/>
    <w:rsid w:val="00CC7013"/>
    <w:rsid w:val="00CD0011"/>
    <w:rsid w:val="00CD275A"/>
    <w:rsid w:val="00CD2DED"/>
    <w:rsid w:val="00CD3C15"/>
    <w:rsid w:val="00CD5D38"/>
    <w:rsid w:val="00CE0C07"/>
    <w:rsid w:val="00CE65A7"/>
    <w:rsid w:val="00CF2660"/>
    <w:rsid w:val="00CF31B9"/>
    <w:rsid w:val="00CF3C4D"/>
    <w:rsid w:val="00CF4C33"/>
    <w:rsid w:val="00CF5CBE"/>
    <w:rsid w:val="00CF5E2E"/>
    <w:rsid w:val="00D00AEA"/>
    <w:rsid w:val="00D01857"/>
    <w:rsid w:val="00D0585A"/>
    <w:rsid w:val="00D07B98"/>
    <w:rsid w:val="00D117DD"/>
    <w:rsid w:val="00D1206D"/>
    <w:rsid w:val="00D13D4A"/>
    <w:rsid w:val="00D1435D"/>
    <w:rsid w:val="00D14CA3"/>
    <w:rsid w:val="00D154D3"/>
    <w:rsid w:val="00D179B6"/>
    <w:rsid w:val="00D17C54"/>
    <w:rsid w:val="00D205DA"/>
    <w:rsid w:val="00D21405"/>
    <w:rsid w:val="00D216EB"/>
    <w:rsid w:val="00D2592D"/>
    <w:rsid w:val="00D271FC"/>
    <w:rsid w:val="00D3022C"/>
    <w:rsid w:val="00D30E54"/>
    <w:rsid w:val="00D331A2"/>
    <w:rsid w:val="00D377DA"/>
    <w:rsid w:val="00D37C55"/>
    <w:rsid w:val="00D439B4"/>
    <w:rsid w:val="00D47B64"/>
    <w:rsid w:val="00D52128"/>
    <w:rsid w:val="00D52F44"/>
    <w:rsid w:val="00D56612"/>
    <w:rsid w:val="00D70433"/>
    <w:rsid w:val="00D718AF"/>
    <w:rsid w:val="00D776BA"/>
    <w:rsid w:val="00D80ABC"/>
    <w:rsid w:val="00D82617"/>
    <w:rsid w:val="00D8292D"/>
    <w:rsid w:val="00D85953"/>
    <w:rsid w:val="00D87318"/>
    <w:rsid w:val="00D903CB"/>
    <w:rsid w:val="00D90D46"/>
    <w:rsid w:val="00D958FB"/>
    <w:rsid w:val="00D9627C"/>
    <w:rsid w:val="00DA1432"/>
    <w:rsid w:val="00DA4B11"/>
    <w:rsid w:val="00DA7B33"/>
    <w:rsid w:val="00DA7C3D"/>
    <w:rsid w:val="00DB0224"/>
    <w:rsid w:val="00DB2501"/>
    <w:rsid w:val="00DB37CD"/>
    <w:rsid w:val="00DB61E5"/>
    <w:rsid w:val="00DB6475"/>
    <w:rsid w:val="00DB67A4"/>
    <w:rsid w:val="00DB7C78"/>
    <w:rsid w:val="00DC3C4B"/>
    <w:rsid w:val="00DC3E64"/>
    <w:rsid w:val="00DC4638"/>
    <w:rsid w:val="00DC5DBF"/>
    <w:rsid w:val="00DD0233"/>
    <w:rsid w:val="00DD4748"/>
    <w:rsid w:val="00DD4DFF"/>
    <w:rsid w:val="00DD62BF"/>
    <w:rsid w:val="00DD7038"/>
    <w:rsid w:val="00DE0DF6"/>
    <w:rsid w:val="00DE2418"/>
    <w:rsid w:val="00DE33D0"/>
    <w:rsid w:val="00DE4747"/>
    <w:rsid w:val="00DE58D4"/>
    <w:rsid w:val="00DE6071"/>
    <w:rsid w:val="00DE758E"/>
    <w:rsid w:val="00DF2081"/>
    <w:rsid w:val="00DF577D"/>
    <w:rsid w:val="00E016E9"/>
    <w:rsid w:val="00E061A4"/>
    <w:rsid w:val="00E07BE7"/>
    <w:rsid w:val="00E1193B"/>
    <w:rsid w:val="00E12DC9"/>
    <w:rsid w:val="00E24CF4"/>
    <w:rsid w:val="00E2758F"/>
    <w:rsid w:val="00E2760D"/>
    <w:rsid w:val="00E30DB6"/>
    <w:rsid w:val="00E313EF"/>
    <w:rsid w:val="00E31963"/>
    <w:rsid w:val="00E32534"/>
    <w:rsid w:val="00E32B14"/>
    <w:rsid w:val="00E36009"/>
    <w:rsid w:val="00E461A8"/>
    <w:rsid w:val="00E50B05"/>
    <w:rsid w:val="00E51E89"/>
    <w:rsid w:val="00E5246F"/>
    <w:rsid w:val="00E52D2D"/>
    <w:rsid w:val="00E57DB8"/>
    <w:rsid w:val="00E601F5"/>
    <w:rsid w:val="00E6096A"/>
    <w:rsid w:val="00E60BA4"/>
    <w:rsid w:val="00E6228C"/>
    <w:rsid w:val="00E63134"/>
    <w:rsid w:val="00E672E3"/>
    <w:rsid w:val="00E70E29"/>
    <w:rsid w:val="00E74BE1"/>
    <w:rsid w:val="00E7605E"/>
    <w:rsid w:val="00E81AE6"/>
    <w:rsid w:val="00E8317F"/>
    <w:rsid w:val="00E8730D"/>
    <w:rsid w:val="00E92B37"/>
    <w:rsid w:val="00E937AB"/>
    <w:rsid w:val="00E977C7"/>
    <w:rsid w:val="00EA0D5F"/>
    <w:rsid w:val="00EA17F2"/>
    <w:rsid w:val="00EA2FC3"/>
    <w:rsid w:val="00EA4090"/>
    <w:rsid w:val="00EA4A47"/>
    <w:rsid w:val="00EA78F4"/>
    <w:rsid w:val="00EB0204"/>
    <w:rsid w:val="00EB1CC2"/>
    <w:rsid w:val="00EB2531"/>
    <w:rsid w:val="00EB324E"/>
    <w:rsid w:val="00EB4B83"/>
    <w:rsid w:val="00EB6AE5"/>
    <w:rsid w:val="00EC08C0"/>
    <w:rsid w:val="00EC37EE"/>
    <w:rsid w:val="00EC4B0B"/>
    <w:rsid w:val="00EC61D0"/>
    <w:rsid w:val="00EC6258"/>
    <w:rsid w:val="00EC79BC"/>
    <w:rsid w:val="00ED128E"/>
    <w:rsid w:val="00ED2F1F"/>
    <w:rsid w:val="00ED4E60"/>
    <w:rsid w:val="00ED5D68"/>
    <w:rsid w:val="00ED7169"/>
    <w:rsid w:val="00EE0A2B"/>
    <w:rsid w:val="00EE23CC"/>
    <w:rsid w:val="00EE3069"/>
    <w:rsid w:val="00EE73BD"/>
    <w:rsid w:val="00EE76BD"/>
    <w:rsid w:val="00EF27CE"/>
    <w:rsid w:val="00EF381D"/>
    <w:rsid w:val="00EF40A6"/>
    <w:rsid w:val="00F01E13"/>
    <w:rsid w:val="00F0315A"/>
    <w:rsid w:val="00F05822"/>
    <w:rsid w:val="00F1104F"/>
    <w:rsid w:val="00F12158"/>
    <w:rsid w:val="00F20670"/>
    <w:rsid w:val="00F21BD3"/>
    <w:rsid w:val="00F23C8B"/>
    <w:rsid w:val="00F246C3"/>
    <w:rsid w:val="00F25AAE"/>
    <w:rsid w:val="00F33C87"/>
    <w:rsid w:val="00F35B23"/>
    <w:rsid w:val="00F36B37"/>
    <w:rsid w:val="00F4259D"/>
    <w:rsid w:val="00F457D7"/>
    <w:rsid w:val="00F47C56"/>
    <w:rsid w:val="00F51531"/>
    <w:rsid w:val="00F53EE0"/>
    <w:rsid w:val="00F54B76"/>
    <w:rsid w:val="00F56AE0"/>
    <w:rsid w:val="00F60950"/>
    <w:rsid w:val="00F61CD5"/>
    <w:rsid w:val="00F71F79"/>
    <w:rsid w:val="00F75E7A"/>
    <w:rsid w:val="00F763BF"/>
    <w:rsid w:val="00F86A08"/>
    <w:rsid w:val="00F87494"/>
    <w:rsid w:val="00F92065"/>
    <w:rsid w:val="00F94A93"/>
    <w:rsid w:val="00F96335"/>
    <w:rsid w:val="00F96E09"/>
    <w:rsid w:val="00F97228"/>
    <w:rsid w:val="00FA102B"/>
    <w:rsid w:val="00FA15A7"/>
    <w:rsid w:val="00FA3EBC"/>
    <w:rsid w:val="00FA6B49"/>
    <w:rsid w:val="00FB00D6"/>
    <w:rsid w:val="00FB11BC"/>
    <w:rsid w:val="00FB37B3"/>
    <w:rsid w:val="00FB39E2"/>
    <w:rsid w:val="00FB3FF7"/>
    <w:rsid w:val="00FC0083"/>
    <w:rsid w:val="00FC1BF6"/>
    <w:rsid w:val="00FC1E9F"/>
    <w:rsid w:val="00FC2B9F"/>
    <w:rsid w:val="00FC41D6"/>
    <w:rsid w:val="00FC5A0D"/>
    <w:rsid w:val="00FC63A9"/>
    <w:rsid w:val="00FD099B"/>
    <w:rsid w:val="00FD28D3"/>
    <w:rsid w:val="00FD3779"/>
    <w:rsid w:val="00FD4848"/>
    <w:rsid w:val="00FD4AB6"/>
    <w:rsid w:val="00FD5495"/>
    <w:rsid w:val="00FD5C3C"/>
    <w:rsid w:val="00FE15E8"/>
    <w:rsid w:val="00FE2F6F"/>
    <w:rsid w:val="00FE4088"/>
    <w:rsid w:val="00FE41EF"/>
    <w:rsid w:val="00FE5471"/>
    <w:rsid w:val="00FE57A8"/>
    <w:rsid w:val="00FF0D17"/>
    <w:rsid w:val="00FF1956"/>
    <w:rsid w:val="00FF1B0E"/>
    <w:rsid w:val="00FF25E9"/>
    <w:rsid w:val="00FF369A"/>
    <w:rsid w:val="00FF6A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34"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B0F"/>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basedOn w:val="a"/>
    <w:next w:val="a"/>
    <w:link w:val="20"/>
    <w:uiPriority w:val="9"/>
    <w:semiHidden/>
    <w:unhideWhenUsed/>
    <w:qFormat/>
    <w:rsid w:val="00805639"/>
    <w:pPr>
      <w:keepNext/>
      <w:spacing w:before="240" w:after="60"/>
      <w:outlineLvl w:val="1"/>
    </w:pPr>
    <w:rPr>
      <w:rFonts w:ascii="Cambria" w:eastAsia="Times New Roman" w:hAnsi="Cambria" w:cs="Times New Roman"/>
      <w:b/>
      <w:bCs/>
      <w:i/>
      <w:iCs/>
      <w:sz w:val="28"/>
      <w:szCs w:val="28"/>
      <w:lang/>
    </w:rPr>
  </w:style>
  <w:style w:type="paragraph" w:styleId="3">
    <w:name w:val="heading 3"/>
    <w:basedOn w:val="a"/>
    <w:next w:val="a"/>
    <w:link w:val="30"/>
    <w:uiPriority w:val="9"/>
    <w:semiHidden/>
    <w:unhideWhenUsed/>
    <w:qFormat/>
    <w:rsid w:val="00DC5DBF"/>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customStyle="1" w:styleId="a5">
    <w:name w:val="Обычный (Интернет)"/>
    <w:aliases w:val="Normal (Web),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Web) Знак,Знак2 Знак,Обычный (веб) Знак1 Знак"/>
    <w:link w:val="a5"/>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2">
    <w:name w:val="Основной текст (2)_"/>
    <w:rsid w:val="004D16F8"/>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rsid w:val="004D16F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
    <w:rsid w:val="004D16F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link w:val="60"/>
    <w:rsid w:val="004D16F8"/>
    <w:rPr>
      <w:rFonts w:ascii="Times New Roman" w:eastAsia="Times New Roman" w:hAnsi="Times New Roman" w:cs="Times New Roman"/>
      <w:shd w:val="clear" w:color="auto" w:fill="FFFFFF"/>
    </w:rPr>
  </w:style>
  <w:style w:type="character" w:customStyle="1" w:styleId="614pt-1pt">
    <w:name w:val="Основной текст (6) + 14 pt;Курсив;Интервал -1 pt"/>
    <w:rsid w:val="004D16F8"/>
    <w:rPr>
      <w:rFonts w:ascii="Times New Roman" w:eastAsia="Times New Roman" w:hAnsi="Times New Roman" w:cs="Times New Roman"/>
      <w:b/>
      <w:bCs/>
      <w:i/>
      <w:iCs/>
      <w:color w:val="000000"/>
      <w:spacing w:val="-20"/>
      <w:w w:val="100"/>
      <w:position w:val="0"/>
      <w:sz w:val="28"/>
      <w:szCs w:val="28"/>
      <w:shd w:val="clear" w:color="auto" w:fill="FFFFFF"/>
      <w:lang w:val="en-US" w:eastAsia="en-US" w:bidi="en-US"/>
    </w:rPr>
  </w:style>
  <w:style w:type="character" w:customStyle="1" w:styleId="612pt">
    <w:name w:val="Основной текст (6) + 12 pt"/>
    <w:rsid w:val="004D16F8"/>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rsid w:val="004D16F8"/>
    <w:rPr>
      <w:rFonts w:ascii="Times New Roman" w:eastAsia="Times New Roman" w:hAnsi="Times New Roman" w:cs="Times New Roman"/>
      <w:b w:val="0"/>
      <w:bCs w:val="0"/>
      <w:i w:val="0"/>
      <w:iCs w:val="0"/>
      <w:smallCaps w:val="0"/>
      <w:strike w:val="0"/>
      <w:sz w:val="26"/>
      <w:szCs w:val="26"/>
      <w:u w:val="none"/>
    </w:rPr>
  </w:style>
  <w:style w:type="character" w:customStyle="1" w:styleId="70">
    <w:name w:val="Основной текст (7)"/>
    <w:rsid w:val="004D16F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60">
    <w:name w:val="Основной текст (6)"/>
    <w:basedOn w:val="a"/>
    <w:link w:val="6"/>
    <w:rsid w:val="004D16F8"/>
    <w:pPr>
      <w:widowControl w:val="0"/>
      <w:shd w:val="clear" w:color="auto" w:fill="FFFFFF"/>
      <w:spacing w:after="120" w:line="0" w:lineRule="atLeast"/>
      <w:jc w:val="both"/>
    </w:pPr>
    <w:rPr>
      <w:rFonts w:ascii="Times New Roman" w:eastAsia="Times New Roman" w:hAnsi="Times New Roman" w:cs="Times New Roman"/>
      <w:lang/>
    </w:rPr>
  </w:style>
  <w:style w:type="character" w:customStyle="1" w:styleId="6Exact">
    <w:name w:val="Основной текст (6) Exact"/>
    <w:rsid w:val="009666A2"/>
    <w:rPr>
      <w:rFonts w:ascii="Times New Roman" w:eastAsia="Times New Roman" w:hAnsi="Times New Roman" w:cs="Times New Roman"/>
      <w:sz w:val="15"/>
      <w:szCs w:val="15"/>
      <w:shd w:val="clear" w:color="auto" w:fill="FFFFFF"/>
    </w:rPr>
  </w:style>
  <w:style w:type="character" w:customStyle="1" w:styleId="216pt">
    <w:name w:val="Основной текст (2) + 16 pt;Курсив"/>
    <w:rsid w:val="009666A2"/>
    <w:rPr>
      <w:rFonts w:ascii="Times New Roman" w:eastAsia="Times New Roman" w:hAnsi="Times New Roman" w:cs="Times New Roman"/>
      <w:b w:val="0"/>
      <w:bCs w:val="0"/>
      <w:i/>
      <w:iCs/>
      <w:smallCaps w:val="0"/>
      <w:strike w:val="0"/>
      <w:color w:val="000000"/>
      <w:spacing w:val="0"/>
      <w:w w:val="100"/>
      <w:position w:val="0"/>
      <w:sz w:val="32"/>
      <w:szCs w:val="32"/>
      <w:u w:val="none"/>
      <w:lang w:val="en-US" w:eastAsia="en-US" w:bidi="en-US"/>
    </w:rPr>
  </w:style>
  <w:style w:type="character" w:customStyle="1" w:styleId="12">
    <w:name w:val="Заголовок №1_"/>
    <w:link w:val="13"/>
    <w:rsid w:val="009666A2"/>
    <w:rPr>
      <w:rFonts w:ascii="Times New Roman" w:eastAsia="Times New Roman" w:hAnsi="Times New Roman" w:cs="Times New Roman"/>
      <w:b/>
      <w:bCs/>
      <w:spacing w:val="20"/>
      <w:sz w:val="36"/>
      <w:szCs w:val="36"/>
      <w:shd w:val="clear" w:color="auto" w:fill="FFFFFF"/>
    </w:rPr>
  </w:style>
  <w:style w:type="character" w:customStyle="1" w:styleId="5">
    <w:name w:val="Основной текст (5)"/>
    <w:rsid w:val="009666A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13">
    <w:name w:val="Заголовок №1"/>
    <w:basedOn w:val="a"/>
    <w:link w:val="12"/>
    <w:rsid w:val="009666A2"/>
    <w:pPr>
      <w:widowControl w:val="0"/>
      <w:shd w:val="clear" w:color="auto" w:fill="FFFFFF"/>
      <w:spacing w:before="240" w:after="120" w:line="0" w:lineRule="atLeast"/>
      <w:jc w:val="right"/>
      <w:outlineLvl w:val="0"/>
    </w:pPr>
    <w:rPr>
      <w:rFonts w:ascii="Times New Roman" w:eastAsia="Times New Roman" w:hAnsi="Times New Roman" w:cs="Times New Roman"/>
      <w:b/>
      <w:bCs/>
      <w:spacing w:val="20"/>
      <w:sz w:val="36"/>
      <w:szCs w:val="36"/>
      <w:lang/>
    </w:rPr>
  </w:style>
  <w:style w:type="character" w:customStyle="1" w:styleId="20">
    <w:name w:val="Заголовок 2 Знак"/>
    <w:link w:val="2"/>
    <w:uiPriority w:val="9"/>
    <w:semiHidden/>
    <w:rsid w:val="00805639"/>
    <w:rPr>
      <w:rFonts w:ascii="Cambria" w:eastAsia="Times New Roman" w:hAnsi="Cambria" w:cs="Times New Roman"/>
      <w:b/>
      <w:bCs/>
      <w:i/>
      <w:iCs/>
      <w:sz w:val="28"/>
      <w:szCs w:val="28"/>
    </w:rPr>
  </w:style>
  <w:style w:type="paragraph" w:customStyle="1" w:styleId="ConsNormal">
    <w:name w:val="ConsNormal"/>
    <w:rsid w:val="00805639"/>
    <w:pPr>
      <w:widowControl w:val="0"/>
      <w:autoSpaceDE w:val="0"/>
      <w:autoSpaceDN w:val="0"/>
      <w:adjustRightInd w:val="0"/>
      <w:ind w:right="19772" w:firstLine="720"/>
    </w:pPr>
    <w:rPr>
      <w:rFonts w:ascii="Arial" w:eastAsia="Times New Roman" w:hAnsi="Arial" w:cs="Arial"/>
      <w:bCs/>
      <w:kern w:val="32"/>
      <w:sz w:val="18"/>
      <w:szCs w:val="18"/>
    </w:rPr>
  </w:style>
  <w:style w:type="paragraph" w:styleId="24">
    <w:name w:val="Body Text 2"/>
    <w:basedOn w:val="a"/>
    <w:link w:val="25"/>
    <w:rsid w:val="004A7AB1"/>
    <w:pPr>
      <w:widowControl w:val="0"/>
      <w:adjustRightInd w:val="0"/>
      <w:spacing w:after="120" w:line="480" w:lineRule="auto"/>
      <w:jc w:val="both"/>
      <w:textAlignment w:val="baseline"/>
    </w:pPr>
    <w:rPr>
      <w:rFonts w:ascii="Times New Roman" w:eastAsia="Times New Roman" w:hAnsi="Times New Roman" w:cs="Times New Roman"/>
      <w:lang/>
    </w:rPr>
  </w:style>
  <w:style w:type="character" w:customStyle="1" w:styleId="25">
    <w:name w:val="Основной текст 2 Знак"/>
    <w:link w:val="24"/>
    <w:rsid w:val="004A7AB1"/>
    <w:rPr>
      <w:rFonts w:ascii="Times New Roman" w:eastAsia="Times New Roman" w:hAnsi="Times New Roman" w:cs="Times New Roman"/>
    </w:rPr>
  </w:style>
  <w:style w:type="paragraph" w:styleId="a9">
    <w:name w:val="Body Text"/>
    <w:aliases w:val="Основной текст1, Знак, Знак1 Знак,Знак1 Знак"/>
    <w:basedOn w:val="a"/>
    <w:link w:val="aa"/>
    <w:qFormat/>
    <w:rsid w:val="004A7AB1"/>
    <w:pPr>
      <w:widowControl w:val="0"/>
      <w:adjustRightInd w:val="0"/>
      <w:spacing w:after="120" w:line="360" w:lineRule="atLeast"/>
      <w:jc w:val="both"/>
      <w:textAlignment w:val="baseline"/>
    </w:pPr>
    <w:rPr>
      <w:rFonts w:ascii="Arial" w:eastAsia="Times New Roman" w:hAnsi="Arial" w:cs="Times New Roman"/>
      <w:bCs/>
      <w:kern w:val="32"/>
      <w:sz w:val="26"/>
      <w:szCs w:val="24"/>
      <w:lang/>
    </w:rPr>
  </w:style>
  <w:style w:type="character" w:customStyle="1" w:styleId="aa">
    <w:name w:val="Основной текст Знак"/>
    <w:aliases w:val="Основной текст1 Знак, Знак Знак, Знак1 Знак Знак,Знак1 Знак Знак"/>
    <w:link w:val="a9"/>
    <w:rsid w:val="004A7AB1"/>
    <w:rPr>
      <w:rFonts w:ascii="Arial" w:eastAsia="Times New Roman" w:hAnsi="Arial" w:cs="Arial"/>
      <w:bCs/>
      <w:kern w:val="32"/>
      <w:sz w:val="26"/>
      <w:szCs w:val="24"/>
    </w:rPr>
  </w:style>
  <w:style w:type="paragraph" w:customStyle="1" w:styleId="Default">
    <w:name w:val="Default"/>
    <w:qFormat/>
    <w:rsid w:val="0013361F"/>
    <w:pPr>
      <w:autoSpaceDE w:val="0"/>
      <w:autoSpaceDN w:val="0"/>
      <w:adjustRightInd w:val="0"/>
    </w:pPr>
    <w:rPr>
      <w:rFonts w:ascii="Times New Roman" w:eastAsia="Calibri" w:hAnsi="Times New Roman" w:cs="Times New Roman"/>
      <w:color w:val="000000"/>
      <w:sz w:val="24"/>
      <w:szCs w:val="24"/>
    </w:rPr>
  </w:style>
  <w:style w:type="character" w:customStyle="1" w:styleId="ab">
    <w:name w:val="Основной текст_"/>
    <w:rsid w:val="00154691"/>
    <w:rPr>
      <w:rFonts w:ascii="Times New Roman" w:eastAsia="Times New Roman" w:hAnsi="Times New Roman" w:cs="Times New Roman"/>
      <w:sz w:val="28"/>
      <w:szCs w:val="28"/>
      <w:shd w:val="clear" w:color="auto" w:fill="FFFFFF"/>
    </w:rPr>
  </w:style>
  <w:style w:type="paragraph" w:customStyle="1" w:styleId="no-indent">
    <w:name w:val="no-indent"/>
    <w:basedOn w:val="a"/>
    <w:rsid w:val="006328BA"/>
    <w:pPr>
      <w:spacing w:before="100" w:beforeAutospacing="1" w:after="100" w:afterAutospacing="1"/>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A120AE"/>
    <w:rPr>
      <w:rFonts w:ascii="Times New Roman" w:eastAsia="Times New Roman" w:hAnsi="Times New Roman" w:cs="Times New Roman"/>
      <w:sz w:val="24"/>
      <w:szCs w:val="24"/>
      <w:lang w:bidi="ar-SA"/>
    </w:rPr>
  </w:style>
  <w:style w:type="paragraph" w:customStyle="1" w:styleId="formattext">
    <w:name w:val="formattext"/>
    <w:basedOn w:val="a"/>
    <w:rsid w:val="00200732"/>
    <w:pPr>
      <w:spacing w:before="100" w:beforeAutospacing="1" w:after="100" w:afterAutospacing="1"/>
    </w:pPr>
    <w:rPr>
      <w:rFonts w:ascii="Times New Roman" w:eastAsia="Times New Roman" w:hAnsi="Times New Roman" w:cs="Times New Roman"/>
      <w:sz w:val="24"/>
      <w:szCs w:val="24"/>
    </w:rPr>
  </w:style>
  <w:style w:type="paragraph" w:styleId="ac">
    <w:name w:val="No Spacing"/>
    <w:link w:val="ad"/>
    <w:qFormat/>
    <w:rsid w:val="00AC7BC1"/>
    <w:rPr>
      <w:rFonts w:ascii="Calibri" w:eastAsia="Times New Roman" w:hAnsi="Calibri" w:cs="Times New Roman"/>
      <w:sz w:val="22"/>
      <w:szCs w:val="22"/>
    </w:rPr>
  </w:style>
  <w:style w:type="character" w:customStyle="1" w:styleId="ad">
    <w:name w:val="Без интервала Знак"/>
    <w:link w:val="ac"/>
    <w:rsid w:val="00AC7BC1"/>
    <w:rPr>
      <w:rFonts w:ascii="Calibri" w:eastAsia="Times New Roman" w:hAnsi="Calibri" w:cs="Times New Roman"/>
      <w:sz w:val="22"/>
      <w:szCs w:val="22"/>
      <w:lang w:bidi="ar-SA"/>
    </w:rPr>
  </w:style>
  <w:style w:type="character" w:customStyle="1" w:styleId="fontstyle01">
    <w:name w:val="fontstyle01"/>
    <w:rsid w:val="00791069"/>
    <w:rPr>
      <w:rFonts w:ascii="TimesNewRomanPSMT" w:hAnsi="TimesNewRomanPSMT" w:hint="default"/>
      <w:b w:val="0"/>
      <w:bCs w:val="0"/>
      <w:i w:val="0"/>
      <w:iCs w:val="0"/>
      <w:color w:val="000000"/>
      <w:sz w:val="20"/>
      <w:szCs w:val="20"/>
    </w:rPr>
  </w:style>
  <w:style w:type="paragraph" w:styleId="ae">
    <w:name w:val="header"/>
    <w:basedOn w:val="a"/>
    <w:link w:val="af"/>
    <w:uiPriority w:val="99"/>
    <w:semiHidden/>
    <w:unhideWhenUsed/>
    <w:rsid w:val="007D0AA4"/>
    <w:pPr>
      <w:tabs>
        <w:tab w:val="center" w:pos="4677"/>
        <w:tab w:val="right" w:pos="9355"/>
      </w:tabs>
    </w:pPr>
  </w:style>
  <w:style w:type="character" w:customStyle="1" w:styleId="af">
    <w:name w:val="Верхний колонтитул Знак"/>
    <w:basedOn w:val="a0"/>
    <w:link w:val="ae"/>
    <w:uiPriority w:val="99"/>
    <w:semiHidden/>
    <w:rsid w:val="007D0AA4"/>
  </w:style>
  <w:style w:type="paragraph" w:styleId="af0">
    <w:name w:val="footer"/>
    <w:basedOn w:val="a"/>
    <w:link w:val="af1"/>
    <w:uiPriority w:val="99"/>
    <w:semiHidden/>
    <w:unhideWhenUsed/>
    <w:rsid w:val="007D0AA4"/>
    <w:pPr>
      <w:tabs>
        <w:tab w:val="center" w:pos="4677"/>
        <w:tab w:val="right" w:pos="9355"/>
      </w:tabs>
    </w:pPr>
  </w:style>
  <w:style w:type="character" w:customStyle="1" w:styleId="af1">
    <w:name w:val="Нижний колонтитул Знак"/>
    <w:basedOn w:val="a0"/>
    <w:link w:val="af0"/>
    <w:uiPriority w:val="99"/>
    <w:semiHidden/>
    <w:rsid w:val="007D0AA4"/>
  </w:style>
  <w:style w:type="paragraph" w:customStyle="1" w:styleId="ConsPlusTitle">
    <w:name w:val="ConsPlusTitle"/>
    <w:rsid w:val="00C81285"/>
    <w:pPr>
      <w:widowControl w:val="0"/>
      <w:autoSpaceDE w:val="0"/>
      <w:autoSpaceDN w:val="0"/>
    </w:pPr>
    <w:rPr>
      <w:rFonts w:ascii="Times New Roman" w:eastAsia="Times New Roman" w:hAnsi="Times New Roman" w:cs="Times New Roman"/>
      <w:b/>
      <w:szCs w:val="22"/>
    </w:rPr>
  </w:style>
  <w:style w:type="character" w:customStyle="1" w:styleId="fontstyle21">
    <w:name w:val="fontstyle21"/>
    <w:basedOn w:val="a0"/>
    <w:rsid w:val="00C81285"/>
    <w:rPr>
      <w:rFonts w:ascii="Times New Roman" w:hAnsi="Times New Roman" w:cs="Times New Roman" w:hint="default"/>
      <w:b/>
      <w:bCs/>
      <w:i w:val="0"/>
      <w:iCs w:val="0"/>
      <w:color w:val="000000"/>
      <w:sz w:val="26"/>
      <w:szCs w:val="26"/>
    </w:rPr>
  </w:style>
  <w:style w:type="table" w:styleId="af2">
    <w:name w:val="Table Grid"/>
    <w:basedOn w:val="a1"/>
    <w:uiPriority w:val="39"/>
    <w:rsid w:val="00C8128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pt">
    <w:name w:val="Основной текст + 13 pt"/>
    <w:rsid w:val="00E7605E"/>
  </w:style>
  <w:style w:type="character" w:customStyle="1" w:styleId="30">
    <w:name w:val="Заголовок 3 Знак"/>
    <w:basedOn w:val="a0"/>
    <w:link w:val="3"/>
    <w:uiPriority w:val="9"/>
    <w:semiHidden/>
    <w:rsid w:val="00DC5DBF"/>
    <w:rPr>
      <w:rFonts w:ascii="Cambria" w:eastAsia="Times New Roman" w:hAnsi="Cambria" w:cs="Times New Roman"/>
      <w:b/>
      <w:bCs/>
      <w:sz w:val="26"/>
      <w:szCs w:val="26"/>
    </w:rPr>
  </w:style>
  <w:style w:type="paragraph" w:customStyle="1" w:styleId="aj">
    <w:name w:val="_aj"/>
    <w:basedOn w:val="a"/>
    <w:rsid w:val="00DC5DBF"/>
    <w:pPr>
      <w:suppressAutoHyphens/>
      <w:spacing w:before="280" w:after="280"/>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61228271">
      <w:bodyDiv w:val="1"/>
      <w:marLeft w:val="0"/>
      <w:marRight w:val="0"/>
      <w:marTop w:val="0"/>
      <w:marBottom w:val="0"/>
      <w:divBdr>
        <w:top w:val="none" w:sz="0" w:space="0" w:color="auto"/>
        <w:left w:val="none" w:sz="0" w:space="0" w:color="auto"/>
        <w:bottom w:val="none" w:sz="0" w:space="0" w:color="auto"/>
        <w:right w:val="none" w:sz="0" w:space="0" w:color="auto"/>
      </w:divBdr>
    </w:div>
    <w:div w:id="383604368">
      <w:bodyDiv w:val="1"/>
      <w:marLeft w:val="0"/>
      <w:marRight w:val="0"/>
      <w:marTop w:val="0"/>
      <w:marBottom w:val="0"/>
      <w:divBdr>
        <w:top w:val="none" w:sz="0" w:space="0" w:color="auto"/>
        <w:left w:val="none" w:sz="0" w:space="0" w:color="auto"/>
        <w:bottom w:val="none" w:sz="0" w:space="0" w:color="auto"/>
        <w:right w:val="none" w:sz="0" w:space="0" w:color="auto"/>
      </w:divBdr>
    </w:div>
    <w:div w:id="844435873">
      <w:bodyDiv w:val="1"/>
      <w:marLeft w:val="0"/>
      <w:marRight w:val="0"/>
      <w:marTop w:val="0"/>
      <w:marBottom w:val="0"/>
      <w:divBdr>
        <w:top w:val="none" w:sz="0" w:space="0" w:color="auto"/>
        <w:left w:val="none" w:sz="0" w:space="0" w:color="auto"/>
        <w:bottom w:val="none" w:sz="0" w:space="0" w:color="auto"/>
        <w:right w:val="none" w:sz="0" w:space="0" w:color="auto"/>
      </w:divBdr>
    </w:div>
    <w:div w:id="881596595">
      <w:bodyDiv w:val="1"/>
      <w:marLeft w:val="0"/>
      <w:marRight w:val="0"/>
      <w:marTop w:val="0"/>
      <w:marBottom w:val="0"/>
      <w:divBdr>
        <w:top w:val="none" w:sz="0" w:space="0" w:color="auto"/>
        <w:left w:val="none" w:sz="0" w:space="0" w:color="auto"/>
        <w:bottom w:val="none" w:sz="0" w:space="0" w:color="auto"/>
        <w:right w:val="none" w:sz="0" w:space="0" w:color="auto"/>
      </w:divBdr>
    </w:div>
    <w:div w:id="1149640340">
      <w:bodyDiv w:val="1"/>
      <w:marLeft w:val="0"/>
      <w:marRight w:val="0"/>
      <w:marTop w:val="0"/>
      <w:marBottom w:val="0"/>
      <w:divBdr>
        <w:top w:val="none" w:sz="0" w:space="0" w:color="auto"/>
        <w:left w:val="none" w:sz="0" w:space="0" w:color="auto"/>
        <w:bottom w:val="none" w:sz="0" w:space="0" w:color="auto"/>
        <w:right w:val="none" w:sz="0" w:space="0" w:color="auto"/>
      </w:divBdr>
    </w:div>
    <w:div w:id="1271007169">
      <w:bodyDiv w:val="1"/>
      <w:marLeft w:val="0"/>
      <w:marRight w:val="0"/>
      <w:marTop w:val="0"/>
      <w:marBottom w:val="0"/>
      <w:divBdr>
        <w:top w:val="none" w:sz="0" w:space="0" w:color="auto"/>
        <w:left w:val="none" w:sz="0" w:space="0" w:color="auto"/>
        <w:bottom w:val="none" w:sz="0" w:space="0" w:color="auto"/>
        <w:right w:val="none" w:sz="0" w:space="0" w:color="auto"/>
      </w:divBdr>
    </w:div>
    <w:div w:id="1553151262">
      <w:bodyDiv w:val="1"/>
      <w:marLeft w:val="0"/>
      <w:marRight w:val="0"/>
      <w:marTop w:val="0"/>
      <w:marBottom w:val="0"/>
      <w:divBdr>
        <w:top w:val="none" w:sz="0" w:space="0" w:color="auto"/>
        <w:left w:val="none" w:sz="0" w:space="0" w:color="auto"/>
        <w:bottom w:val="none" w:sz="0" w:space="0" w:color="auto"/>
        <w:right w:val="none" w:sz="0" w:space="0" w:color="auto"/>
      </w:divBdr>
    </w:div>
    <w:div w:id="1596668098">
      <w:bodyDiv w:val="1"/>
      <w:marLeft w:val="0"/>
      <w:marRight w:val="0"/>
      <w:marTop w:val="0"/>
      <w:marBottom w:val="0"/>
      <w:divBdr>
        <w:top w:val="none" w:sz="0" w:space="0" w:color="auto"/>
        <w:left w:val="none" w:sz="0" w:space="0" w:color="auto"/>
        <w:bottom w:val="none" w:sz="0" w:space="0" w:color="auto"/>
        <w:right w:val="none" w:sz="0" w:space="0" w:color="auto"/>
      </w:divBdr>
    </w:div>
    <w:div w:id="2128307792">
      <w:bodyDiv w:val="1"/>
      <w:marLeft w:val="0"/>
      <w:marRight w:val="0"/>
      <w:marTop w:val="0"/>
      <w:marBottom w:val="0"/>
      <w:divBdr>
        <w:top w:val="none" w:sz="0" w:space="0" w:color="auto"/>
        <w:left w:val="none" w:sz="0" w:space="0" w:color="auto"/>
        <w:bottom w:val="none" w:sz="0" w:space="0" w:color="auto"/>
        <w:right w:val="none" w:sz="0" w:space="0" w:color="auto"/>
      </w:divBdr>
      <w:divsChild>
        <w:div w:id="150365067">
          <w:marLeft w:val="0"/>
          <w:marRight w:val="0"/>
          <w:marTop w:val="0"/>
          <w:marBottom w:val="0"/>
          <w:divBdr>
            <w:top w:val="none" w:sz="0" w:space="0" w:color="auto"/>
            <w:left w:val="none" w:sz="0" w:space="0" w:color="auto"/>
            <w:bottom w:val="none" w:sz="0" w:space="0" w:color="auto"/>
            <w:right w:val="none" w:sz="0" w:space="0" w:color="auto"/>
          </w:divBdr>
        </w:div>
        <w:div w:id="501705167">
          <w:marLeft w:val="0"/>
          <w:marRight w:val="0"/>
          <w:marTop w:val="0"/>
          <w:marBottom w:val="0"/>
          <w:divBdr>
            <w:top w:val="none" w:sz="0" w:space="0" w:color="auto"/>
            <w:left w:val="none" w:sz="0" w:space="0" w:color="auto"/>
            <w:bottom w:val="none" w:sz="0" w:space="0" w:color="auto"/>
            <w:right w:val="none" w:sz="0" w:space="0" w:color="auto"/>
          </w:divBdr>
        </w:div>
        <w:div w:id="758647705">
          <w:marLeft w:val="0"/>
          <w:marRight w:val="0"/>
          <w:marTop w:val="0"/>
          <w:marBottom w:val="0"/>
          <w:divBdr>
            <w:top w:val="none" w:sz="0" w:space="0" w:color="auto"/>
            <w:left w:val="none" w:sz="0" w:space="0" w:color="auto"/>
            <w:bottom w:val="none" w:sz="0" w:space="0" w:color="auto"/>
            <w:right w:val="none" w:sz="0" w:space="0" w:color="auto"/>
          </w:divBdr>
        </w:div>
        <w:div w:id="127868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A7C9-4813-4AAC-BBE9-A312FC29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7277</Words>
  <Characters>41485</Characters>
  <Application>Microsoft Office Word</Application>
  <DocSecurity>0</DocSecurity>
  <Lines>345</Lines>
  <Paragraphs>97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5</cp:revision>
  <cp:lastPrinted>2024-09-17T07:31:00Z</cp:lastPrinted>
  <dcterms:created xsi:type="dcterms:W3CDTF">2024-10-03T08:00:00Z</dcterms:created>
  <dcterms:modified xsi:type="dcterms:W3CDTF">2024-10-07T02:51:00Z</dcterms:modified>
  <cp:version>9.103.83.44158</cp:version>
</cp:coreProperties>
</file>