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407F" w:rsidRDefault="00AA407F" w:rsidP="00AA407F">
      <w:pPr>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AA407F" w:rsidRDefault="00AA407F" w:rsidP="00AA407F">
      <w:pPr>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rsidR="00AA407F" w:rsidRDefault="00AA407F" w:rsidP="00AA407F">
      <w:pPr>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AA407F" w:rsidRDefault="00AA407F" w:rsidP="00AA407F">
      <w:pPr>
        <w:snapToGrid w:val="0"/>
        <w:jc w:val="center"/>
        <w:rPr>
          <w:rFonts w:ascii="Times New Roman" w:eastAsia="Times New Roman" w:hAnsi="Times New Roman"/>
          <w:b/>
          <w:color w:val="000000"/>
          <w:sz w:val="26"/>
        </w:rPr>
      </w:pPr>
    </w:p>
    <w:p w:rsidR="00AA407F" w:rsidRDefault="00AA407F" w:rsidP="00AA407F">
      <w:pPr>
        <w:snapToGrid w:val="0"/>
        <w:jc w:val="center"/>
        <w:rPr>
          <w:rFonts w:ascii="Times New Roman" w:eastAsia="Times New Roman" w:hAnsi="Times New Roman"/>
          <w:b/>
          <w:color w:val="000000"/>
          <w:sz w:val="26"/>
        </w:rPr>
      </w:pPr>
    </w:p>
    <w:p w:rsidR="00AA407F" w:rsidRDefault="00AA407F" w:rsidP="00AA407F">
      <w:pPr>
        <w:keepNext/>
        <w:snapToGrid w:val="0"/>
        <w:jc w:val="center"/>
        <w:rPr>
          <w:rFonts w:ascii="Times New Roman" w:eastAsia="Times New Roman" w:hAnsi="Times New Roman"/>
          <w:b/>
          <w:color w:val="000000"/>
          <w:spacing w:val="60"/>
          <w:sz w:val="28"/>
        </w:rPr>
      </w:pPr>
      <w:r>
        <w:rPr>
          <w:rFonts w:ascii="Times New Roman" w:eastAsia="Times New Roman" w:hAnsi="Times New Roman"/>
          <w:b/>
          <w:color w:val="000000"/>
          <w:spacing w:val="60"/>
          <w:sz w:val="28"/>
        </w:rPr>
        <w:t>РЕШЕНИЕ</w:t>
      </w:r>
    </w:p>
    <w:p w:rsidR="00AA407F" w:rsidRDefault="00AA407F" w:rsidP="00AA407F">
      <w:pPr>
        <w:snapToGrid w:val="0"/>
        <w:rPr>
          <w:rFonts w:ascii="Times New Roman" w:eastAsia="Times New Roman" w:hAnsi="Times New Roman"/>
          <w:b/>
          <w:color w:val="000000"/>
          <w:sz w:val="26"/>
        </w:rPr>
      </w:pPr>
    </w:p>
    <w:p w:rsidR="00AA407F" w:rsidRDefault="00AA407F" w:rsidP="00AA407F">
      <w:pPr>
        <w:snapToGrid w:val="0"/>
        <w:rPr>
          <w:rFonts w:ascii="Times New Roman" w:eastAsia="Times New Roman" w:hAnsi="Times New Roman"/>
          <w:b/>
          <w:color w:val="000000"/>
          <w:sz w:val="26"/>
        </w:rPr>
      </w:pPr>
    </w:p>
    <w:p w:rsidR="00AA407F" w:rsidRPr="00CD5B36" w:rsidRDefault="00AA407F" w:rsidP="00AA407F">
      <w:pPr>
        <w:snapToGrid w:val="0"/>
        <w:rPr>
          <w:rFonts w:ascii="Times New Roman" w:eastAsia="Times New Roman" w:hAnsi="Times New Roman"/>
          <w:color w:val="000000"/>
          <w:sz w:val="26"/>
        </w:rPr>
      </w:pPr>
      <w:r>
        <w:rPr>
          <w:rFonts w:ascii="Times New Roman" w:eastAsia="Times New Roman" w:hAnsi="Times New Roman"/>
          <w:color w:val="000000"/>
          <w:sz w:val="26"/>
        </w:rPr>
        <w:t xml:space="preserve"> </w:t>
      </w:r>
      <w:r w:rsidR="00CD5B36">
        <w:rPr>
          <w:rFonts w:ascii="Times New Roman" w:eastAsia="Times New Roman" w:hAnsi="Times New Roman"/>
          <w:color w:val="000000"/>
          <w:sz w:val="26"/>
        </w:rPr>
        <w:t>24 июня</w:t>
      </w:r>
      <w:r>
        <w:rPr>
          <w:rFonts w:ascii="Times New Roman" w:eastAsia="Times New Roman" w:hAnsi="Times New Roman"/>
          <w:color w:val="000000"/>
          <w:sz w:val="26"/>
        </w:rPr>
        <w:t xml:space="preserve"> 202</w:t>
      </w:r>
      <w:r w:rsidR="00CD5B36">
        <w:rPr>
          <w:rFonts w:ascii="Times New Roman" w:eastAsia="Times New Roman" w:hAnsi="Times New Roman"/>
          <w:color w:val="000000"/>
          <w:sz w:val="26"/>
        </w:rPr>
        <w:t>5</w:t>
      </w:r>
      <w:r>
        <w:rPr>
          <w:rFonts w:ascii="Times New Roman" w:eastAsia="Times New Roman" w:hAnsi="Times New Roman"/>
          <w:color w:val="000000"/>
          <w:sz w:val="26"/>
        </w:rPr>
        <w:t xml:space="preserve">г.                     </w:t>
      </w:r>
      <w:r w:rsidR="00CD5B36">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                                                                                           № 15  </w:t>
      </w:r>
    </w:p>
    <w:p w:rsidR="00AA407F" w:rsidRDefault="00AA407F" w:rsidP="00AA407F">
      <w:pPr>
        <w:snapToGrid w:val="0"/>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rsidR="00AA407F" w:rsidRDefault="00AA407F" w:rsidP="00AA407F">
      <w:pPr>
        <w:snapToGrid w:val="0"/>
        <w:rPr>
          <w:rFonts w:ascii="Times New Roman" w:eastAsia="Times New Roman" w:hAnsi="Times New Roman"/>
          <w:color w:val="000000"/>
          <w:sz w:val="26"/>
        </w:rPr>
      </w:pPr>
    </w:p>
    <w:p w:rsidR="00AA407F" w:rsidRDefault="00AA407F" w:rsidP="00AA407F">
      <w:pPr>
        <w:snapToGrid w:val="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О внесении изменений и дополнений </w:t>
      </w:r>
    </w:p>
    <w:p w:rsidR="00AA407F" w:rsidRDefault="00AA407F" w:rsidP="00AA407F">
      <w:pPr>
        <w:snapToGrid w:val="0"/>
        <w:rPr>
          <w:rFonts w:ascii="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 </w:t>
      </w:r>
      <w:r>
        <w:rPr>
          <w:rFonts w:ascii="Times New Roman" w:hAnsi="Times New Roman" w:cs="Times New Roman"/>
          <w:b/>
          <w:bCs/>
          <w:color w:val="000000"/>
          <w:sz w:val="28"/>
          <w:szCs w:val="28"/>
        </w:rPr>
        <w:t xml:space="preserve">Положение о муниципальном контроле </w:t>
      </w:r>
    </w:p>
    <w:p w:rsidR="00AA407F" w:rsidRDefault="00AA407F" w:rsidP="00AA407F">
      <w:pPr>
        <w:snapToGrid w:val="0"/>
        <w:rPr>
          <w:rFonts w:ascii="Times New Roman" w:eastAsia="Arial" w:hAnsi="Times New Roman" w:cs="Times New Roman"/>
          <w:b/>
          <w:bCs/>
          <w:color w:val="000000"/>
          <w:sz w:val="28"/>
          <w:szCs w:val="28"/>
        </w:rPr>
      </w:pPr>
      <w:r>
        <w:rPr>
          <w:rFonts w:ascii="Times New Roman" w:hAnsi="Times New Roman" w:cs="Times New Roman"/>
          <w:b/>
          <w:bCs/>
          <w:color w:val="000000"/>
          <w:sz w:val="28"/>
          <w:szCs w:val="28"/>
        </w:rPr>
        <w:t xml:space="preserve">в сфере благоустройства на территории </w:t>
      </w:r>
    </w:p>
    <w:p w:rsidR="00AA407F" w:rsidRDefault="00AA407F" w:rsidP="00AA407F">
      <w:pPr>
        <w:snapToGrid w:val="0"/>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образования Новосельский </w:t>
      </w:r>
    </w:p>
    <w:p w:rsidR="00AA407F" w:rsidRDefault="00AA407F" w:rsidP="00AA407F">
      <w:pPr>
        <w:snapToGrid w:val="0"/>
        <w:rPr>
          <w:rFonts w:ascii="Times New Roman" w:eastAsia="Times New Roman" w:hAnsi="Times New Roman"/>
          <w:b/>
          <w:bCs/>
          <w:color w:val="000000"/>
          <w:sz w:val="28"/>
          <w:szCs w:val="28"/>
        </w:rPr>
      </w:pPr>
      <w:r>
        <w:rPr>
          <w:rFonts w:ascii="Times New Roman" w:hAnsi="Times New Roman" w:cs="Times New Roman"/>
          <w:b/>
          <w:bCs/>
          <w:sz w:val="28"/>
          <w:szCs w:val="28"/>
        </w:rPr>
        <w:t>сельсовет Бурлинского района Алтайского края</w:t>
      </w:r>
    </w:p>
    <w:p w:rsidR="00AA407F" w:rsidRDefault="00AA407F" w:rsidP="00AA407F">
      <w:pPr>
        <w:snapToGrid w:val="0"/>
        <w:ind w:firstLine="709"/>
        <w:rPr>
          <w:rFonts w:ascii="Times New Roman" w:eastAsia="Times New Roman" w:hAnsi="Times New Roman" w:cs="Arial"/>
          <w:b/>
          <w:color w:val="000000"/>
          <w:sz w:val="26"/>
        </w:rPr>
      </w:pPr>
    </w:p>
    <w:p w:rsidR="00AA407F" w:rsidRPr="009E4F21" w:rsidRDefault="00AA407F" w:rsidP="006F7898">
      <w:pPr>
        <w:pStyle w:val="aligncenter"/>
        <w:shd w:val="clear" w:color="auto" w:fill="FFFFFF"/>
        <w:spacing w:before="0" w:beforeAutospacing="0" w:after="0" w:afterAutospacing="0"/>
        <w:jc w:val="both"/>
        <w:rPr>
          <w:color w:val="000000"/>
          <w:sz w:val="26"/>
          <w:szCs w:val="26"/>
        </w:rPr>
      </w:pPr>
      <w:r w:rsidRPr="00FD0E11">
        <w:rPr>
          <w:sz w:val="26"/>
        </w:rPr>
        <w:t>В соответ</w:t>
      </w:r>
      <w:r w:rsidR="00FD0E11" w:rsidRPr="00FD0E11">
        <w:rPr>
          <w:sz w:val="26"/>
        </w:rPr>
        <w:t>ствии с Федеральным законом от 28</w:t>
      </w:r>
      <w:r w:rsidRPr="00FD0E11">
        <w:rPr>
          <w:sz w:val="26"/>
        </w:rPr>
        <w:t>.</w:t>
      </w:r>
      <w:r w:rsidR="00FD0E11" w:rsidRPr="00FD0E11">
        <w:rPr>
          <w:sz w:val="26"/>
        </w:rPr>
        <w:t>12</w:t>
      </w:r>
      <w:r w:rsidRPr="00FD0E11">
        <w:rPr>
          <w:sz w:val="26"/>
        </w:rPr>
        <w:t>.202</w:t>
      </w:r>
      <w:r w:rsidR="00FD0E11" w:rsidRPr="00FD0E11">
        <w:rPr>
          <w:sz w:val="26"/>
        </w:rPr>
        <w:t>4</w:t>
      </w:r>
      <w:r w:rsidRPr="00FD0E11">
        <w:rPr>
          <w:sz w:val="26"/>
        </w:rPr>
        <w:t xml:space="preserve"> № </w:t>
      </w:r>
      <w:r w:rsidR="00FD0E11" w:rsidRPr="009E4F21">
        <w:rPr>
          <w:sz w:val="26"/>
        </w:rPr>
        <w:t>5</w:t>
      </w:r>
      <w:r w:rsidRPr="009E4F21">
        <w:rPr>
          <w:sz w:val="26"/>
        </w:rPr>
        <w:t>4</w:t>
      </w:r>
      <w:r w:rsidR="00FD0E11" w:rsidRPr="009E4F21">
        <w:rPr>
          <w:sz w:val="26"/>
        </w:rPr>
        <w:t>0</w:t>
      </w:r>
      <w:r w:rsidRPr="009E4F21">
        <w:rPr>
          <w:sz w:val="26"/>
        </w:rPr>
        <w:t>-ФЗ «</w:t>
      </w:r>
      <w:r w:rsidR="009E4F21" w:rsidRPr="009E4F21">
        <w:rPr>
          <w:sz w:val="26"/>
        </w:rPr>
        <w:t>О</w:t>
      </w:r>
      <w:r w:rsidR="009E4F21" w:rsidRPr="009E4F21">
        <w:rPr>
          <w:bCs/>
          <w:color w:val="000000"/>
          <w:sz w:val="26"/>
          <w:szCs w:val="26"/>
        </w:rPr>
        <w:t xml:space="preserve"> внесении изменений в федеральный закон "О государственном контроле (надзоре) и муниципальном контроле в Российской Федерации</w:t>
      </w:r>
      <w:r w:rsidRPr="009E4F21">
        <w:rPr>
          <w:sz w:val="26"/>
        </w:rPr>
        <w:t xml:space="preserve">», </w:t>
      </w:r>
      <w:r w:rsidRPr="009E4F21">
        <w:rPr>
          <w:color w:val="000000"/>
          <w:sz w:val="26"/>
        </w:rPr>
        <w:t xml:space="preserve">Уставом </w:t>
      </w:r>
      <w:r w:rsidRPr="009E4F21">
        <w:rPr>
          <w:color w:val="000000"/>
          <w:sz w:val="26"/>
          <w:szCs w:val="26"/>
        </w:rPr>
        <w:t>муниципального образования сельское поселение Новосельский сельсовет Бурлинского</w:t>
      </w:r>
      <w:r w:rsidRPr="00FD0E11">
        <w:rPr>
          <w:color w:val="000000"/>
          <w:sz w:val="26"/>
          <w:szCs w:val="26"/>
        </w:rPr>
        <w:t xml:space="preserve"> района Алтайского края, рассмотрев </w:t>
      </w:r>
      <w:r w:rsidR="00D0366B">
        <w:rPr>
          <w:color w:val="000000"/>
          <w:sz w:val="26"/>
          <w:szCs w:val="26"/>
        </w:rPr>
        <w:t>информацию</w:t>
      </w:r>
      <w:r w:rsidRPr="00FD0E11">
        <w:rPr>
          <w:color w:val="000000"/>
          <w:sz w:val="26"/>
          <w:szCs w:val="26"/>
        </w:rPr>
        <w:t xml:space="preserve"> прокурора Бурлинского </w:t>
      </w:r>
      <w:r w:rsidRPr="009E4F21">
        <w:rPr>
          <w:color w:val="000000"/>
          <w:sz w:val="26"/>
          <w:szCs w:val="26"/>
        </w:rPr>
        <w:t xml:space="preserve">района </w:t>
      </w:r>
      <w:r w:rsidRPr="009E4F21">
        <w:rPr>
          <w:sz w:val="26"/>
          <w:szCs w:val="26"/>
        </w:rPr>
        <w:t>№ 02-</w:t>
      </w:r>
      <w:r w:rsidR="00D0366B" w:rsidRPr="009E4F21">
        <w:rPr>
          <w:sz w:val="26"/>
          <w:szCs w:val="26"/>
        </w:rPr>
        <w:t>60</w:t>
      </w:r>
      <w:r w:rsidRPr="009E4F21">
        <w:rPr>
          <w:sz w:val="26"/>
          <w:szCs w:val="26"/>
        </w:rPr>
        <w:t>-24 от 1</w:t>
      </w:r>
      <w:r w:rsidR="00D0366B" w:rsidRPr="009E4F21">
        <w:rPr>
          <w:sz w:val="26"/>
          <w:szCs w:val="26"/>
        </w:rPr>
        <w:t>7</w:t>
      </w:r>
      <w:r w:rsidRPr="009E4F21">
        <w:rPr>
          <w:sz w:val="26"/>
          <w:szCs w:val="26"/>
        </w:rPr>
        <w:t>.</w:t>
      </w:r>
      <w:r w:rsidR="00D0366B" w:rsidRPr="009E4F21">
        <w:rPr>
          <w:sz w:val="26"/>
          <w:szCs w:val="26"/>
        </w:rPr>
        <w:t>06</w:t>
      </w:r>
      <w:r w:rsidRPr="009E4F21">
        <w:rPr>
          <w:sz w:val="26"/>
          <w:szCs w:val="26"/>
        </w:rPr>
        <w:t>.202</w:t>
      </w:r>
      <w:r w:rsidR="00D0366B" w:rsidRPr="009E4F21">
        <w:rPr>
          <w:sz w:val="26"/>
          <w:szCs w:val="26"/>
        </w:rPr>
        <w:t>5,</w:t>
      </w:r>
      <w:r w:rsidR="00D0366B" w:rsidRPr="009E4F21">
        <w:rPr>
          <w:color w:val="000000"/>
          <w:sz w:val="26"/>
          <w:szCs w:val="26"/>
        </w:rPr>
        <w:t xml:space="preserve"> </w:t>
      </w:r>
      <w:r w:rsidRPr="009E4F21">
        <w:rPr>
          <w:color w:val="000000"/>
          <w:sz w:val="26"/>
          <w:szCs w:val="26"/>
        </w:rPr>
        <w:t>С</w:t>
      </w:r>
      <w:r w:rsidRPr="009E4F21">
        <w:rPr>
          <w:sz w:val="26"/>
          <w:szCs w:val="26"/>
        </w:rPr>
        <w:t>ельский Совет депутатов</w:t>
      </w:r>
      <w:r w:rsidRPr="009E4F21">
        <w:rPr>
          <w:color w:val="000000"/>
          <w:sz w:val="26"/>
          <w:szCs w:val="26"/>
        </w:rPr>
        <w:t xml:space="preserve">  </w:t>
      </w:r>
    </w:p>
    <w:p w:rsidR="00AA407F" w:rsidRPr="009E4F21" w:rsidRDefault="00AA407F" w:rsidP="009408AE">
      <w:pPr>
        <w:snapToGrid w:val="0"/>
        <w:ind w:firstLine="709"/>
        <w:jc w:val="center"/>
        <w:rPr>
          <w:rFonts w:ascii="Times New Roman" w:eastAsia="Times New Roman" w:hAnsi="Times New Roman"/>
          <w:color w:val="000000"/>
          <w:spacing w:val="60"/>
          <w:sz w:val="26"/>
        </w:rPr>
      </w:pPr>
      <w:r w:rsidRPr="009E4F21">
        <w:rPr>
          <w:rFonts w:ascii="Times New Roman" w:eastAsia="Times New Roman" w:hAnsi="Times New Roman"/>
          <w:color w:val="000000"/>
          <w:spacing w:val="60"/>
          <w:sz w:val="26"/>
        </w:rPr>
        <w:t>РЕШИЛ:</w:t>
      </w:r>
    </w:p>
    <w:p w:rsidR="00AA407F" w:rsidRPr="002A3300" w:rsidRDefault="00AA407F" w:rsidP="00CD5B36">
      <w:pPr>
        <w:snapToGrid w:val="0"/>
        <w:ind w:firstLine="709"/>
        <w:jc w:val="both"/>
        <w:rPr>
          <w:rFonts w:ascii="Times New Roman" w:eastAsia="Times New Roman" w:hAnsi="Times New Roman"/>
          <w:b/>
          <w:color w:val="000000"/>
          <w:sz w:val="26"/>
          <w:szCs w:val="26"/>
        </w:rPr>
      </w:pPr>
      <w:r w:rsidRPr="002A3300">
        <w:rPr>
          <w:rFonts w:ascii="Times New Roman" w:eastAsia="Times New Roman" w:hAnsi="Times New Roman"/>
          <w:color w:val="000000"/>
          <w:sz w:val="26"/>
          <w:szCs w:val="26"/>
        </w:rPr>
        <w:t>1. Принять решение Сельского Совета депутатов «О внесении</w:t>
      </w:r>
      <w:r w:rsidRPr="002A3300">
        <w:rPr>
          <w:rFonts w:ascii="Times New Roman" w:eastAsia="Times New Roman" w:hAnsi="Times New Roman"/>
          <w:sz w:val="26"/>
          <w:szCs w:val="26"/>
        </w:rPr>
        <w:t xml:space="preserve"> изменений и дополнений в</w:t>
      </w:r>
      <w:r w:rsidRPr="002A3300">
        <w:rPr>
          <w:rFonts w:ascii="Times New Roman" w:eastAsia="Times New Roman" w:hAnsi="Times New Roman"/>
          <w:color w:val="000000"/>
          <w:sz w:val="26"/>
          <w:szCs w:val="26"/>
        </w:rPr>
        <w:t xml:space="preserve"> Положение о </w:t>
      </w:r>
      <w:r w:rsidRPr="002A3300">
        <w:rPr>
          <w:rFonts w:ascii="Times New Roman" w:hAnsi="Times New Roman" w:cs="Times New Roman"/>
          <w:bCs/>
          <w:color w:val="000000"/>
          <w:sz w:val="26"/>
          <w:szCs w:val="26"/>
        </w:rPr>
        <w:t xml:space="preserve">муниципальном контроле в сфере благоустройства на территории </w:t>
      </w:r>
      <w:r w:rsidRPr="002A3300">
        <w:rPr>
          <w:rFonts w:ascii="Times New Roman" w:hAnsi="Times New Roman" w:cs="Times New Roman"/>
          <w:sz w:val="26"/>
          <w:szCs w:val="26"/>
        </w:rPr>
        <w:t>муниципального образования Новосельский сельсовет Бурлинского района Алтайского края»</w:t>
      </w:r>
      <w:r w:rsidRPr="002A3300">
        <w:rPr>
          <w:rFonts w:ascii="Times New Roman" w:eastAsia="Times New Roman" w:hAnsi="Times New Roman"/>
          <w:color w:val="000000"/>
          <w:sz w:val="26"/>
          <w:szCs w:val="26"/>
        </w:rPr>
        <w:t xml:space="preserve"> (прилагается).</w:t>
      </w:r>
      <w:r w:rsidRPr="002A3300">
        <w:rPr>
          <w:rFonts w:ascii="Times New Roman" w:eastAsia="Times New Roman" w:hAnsi="Times New Roman"/>
          <w:b/>
          <w:color w:val="000000"/>
          <w:sz w:val="26"/>
          <w:szCs w:val="26"/>
        </w:rPr>
        <w:t xml:space="preserve"> </w:t>
      </w:r>
    </w:p>
    <w:p w:rsidR="00AA407F" w:rsidRPr="002A3300" w:rsidRDefault="00AA407F" w:rsidP="00CD5B36">
      <w:pPr>
        <w:autoSpaceDE w:val="0"/>
        <w:ind w:firstLine="709"/>
        <w:jc w:val="both"/>
        <w:rPr>
          <w:rFonts w:ascii="Times New Roman" w:hAnsi="Times New Roman"/>
          <w:sz w:val="26"/>
          <w:szCs w:val="26"/>
        </w:rPr>
      </w:pPr>
      <w:r w:rsidRPr="002A3300">
        <w:rPr>
          <w:rFonts w:ascii="Times New Roman" w:hAnsi="Times New Roman"/>
          <w:sz w:val="26"/>
          <w:szCs w:val="26"/>
        </w:rPr>
        <w:t>2. Направить указанное решение главе сельсовета для подписания и обнародования в установленном порядке.</w:t>
      </w:r>
    </w:p>
    <w:p w:rsidR="00AA407F" w:rsidRPr="002A3300" w:rsidRDefault="009408AE" w:rsidP="00CD5B36">
      <w:pPr>
        <w:pStyle w:val="ad"/>
        <w:spacing w:after="0"/>
        <w:jc w:val="both"/>
        <w:rPr>
          <w:spacing w:val="-4"/>
          <w:sz w:val="26"/>
          <w:szCs w:val="26"/>
        </w:rPr>
      </w:pPr>
      <w:r>
        <w:rPr>
          <w:sz w:val="26"/>
          <w:szCs w:val="26"/>
        </w:rPr>
        <w:t xml:space="preserve">          </w:t>
      </w:r>
      <w:r w:rsidR="00AA407F" w:rsidRPr="002A3300">
        <w:rPr>
          <w:sz w:val="26"/>
          <w:szCs w:val="26"/>
        </w:rPr>
        <w:t>3. 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rsidR="00AA407F" w:rsidRPr="002A3300" w:rsidRDefault="00AA407F" w:rsidP="00CD5B36">
      <w:pPr>
        <w:pStyle w:val="ad"/>
        <w:spacing w:after="0"/>
        <w:jc w:val="both"/>
        <w:rPr>
          <w:color w:val="000000"/>
          <w:szCs w:val="26"/>
        </w:rPr>
      </w:pPr>
      <w:r w:rsidRPr="002A3300">
        <w:rPr>
          <w:color w:val="000000"/>
          <w:szCs w:val="26"/>
        </w:rPr>
        <w:t xml:space="preserve">          </w:t>
      </w:r>
    </w:p>
    <w:p w:rsidR="00AA407F" w:rsidRPr="002A3300" w:rsidRDefault="00AA407F" w:rsidP="00CD5B36">
      <w:pPr>
        <w:snapToGrid w:val="0"/>
        <w:ind w:firstLine="709"/>
        <w:jc w:val="both"/>
        <w:rPr>
          <w:rFonts w:ascii="Times New Roman" w:eastAsia="Times New Roman" w:hAnsi="Times New Roman" w:cs="Times New Roman"/>
          <w:color w:val="000000"/>
          <w:sz w:val="26"/>
          <w:szCs w:val="26"/>
        </w:rPr>
      </w:pPr>
      <w:r w:rsidRPr="002A3300">
        <w:rPr>
          <w:rFonts w:ascii="Times New Roman" w:eastAsia="Times New Roman" w:hAnsi="Times New Roman" w:cs="Times New Roman"/>
          <w:color w:val="000000"/>
          <w:sz w:val="26"/>
          <w:szCs w:val="26"/>
        </w:rPr>
        <w:tab/>
      </w:r>
    </w:p>
    <w:p w:rsidR="009842FC" w:rsidRDefault="00AA407F" w:rsidP="00CD5B36">
      <w:pPr>
        <w:snapToGrid w:val="0"/>
        <w:jc w:val="both"/>
        <w:rPr>
          <w:rFonts w:ascii="Times New Roman" w:eastAsia="Times New Roman" w:hAnsi="Times New Roman" w:cs="Times New Roman"/>
          <w:sz w:val="26"/>
          <w:szCs w:val="26"/>
        </w:rPr>
      </w:pPr>
      <w:r w:rsidRPr="002A3300">
        <w:rPr>
          <w:rFonts w:ascii="Times New Roman" w:eastAsia="Times New Roman" w:hAnsi="Times New Roman" w:cs="Times New Roman"/>
          <w:sz w:val="26"/>
          <w:szCs w:val="26"/>
        </w:rPr>
        <w:t xml:space="preserve">Председатель Сельского       </w:t>
      </w:r>
    </w:p>
    <w:p w:rsidR="00AA407F" w:rsidRPr="002A3300" w:rsidRDefault="00AA407F" w:rsidP="00CD5B36">
      <w:pPr>
        <w:snapToGrid w:val="0"/>
        <w:jc w:val="both"/>
        <w:rPr>
          <w:rFonts w:ascii="Times New Roman" w:eastAsia="Times New Roman" w:hAnsi="Times New Roman" w:cs="Times New Roman"/>
          <w:sz w:val="26"/>
          <w:szCs w:val="26"/>
        </w:rPr>
      </w:pPr>
      <w:r w:rsidRPr="002A3300">
        <w:rPr>
          <w:rFonts w:ascii="Times New Roman" w:eastAsia="Times New Roman" w:hAnsi="Times New Roman" w:cs="Times New Roman"/>
          <w:sz w:val="26"/>
          <w:szCs w:val="26"/>
        </w:rPr>
        <w:t xml:space="preserve">                                                        </w:t>
      </w:r>
    </w:p>
    <w:p w:rsidR="00AA407F" w:rsidRDefault="00AA407F" w:rsidP="00CD5B36">
      <w:pPr>
        <w:snapToGrid w:val="0"/>
        <w:jc w:val="both"/>
        <w:rPr>
          <w:rFonts w:ascii="Times New Roman" w:eastAsia="Times New Roman" w:hAnsi="Times New Roman" w:cs="Times New Roman"/>
          <w:sz w:val="26"/>
          <w:szCs w:val="26"/>
        </w:rPr>
      </w:pPr>
      <w:r w:rsidRPr="002A3300">
        <w:rPr>
          <w:rFonts w:ascii="Times New Roman" w:eastAsia="Times New Roman" w:hAnsi="Times New Roman" w:cs="Times New Roman"/>
          <w:sz w:val="26"/>
          <w:szCs w:val="26"/>
        </w:rPr>
        <w:t>Совета депутатов                                                                                               Е.А. Герпсумер</w:t>
      </w:r>
      <w:r>
        <w:rPr>
          <w:rFonts w:ascii="Times New Roman" w:eastAsia="Times New Roman" w:hAnsi="Times New Roman" w:cs="Times New Roman"/>
          <w:sz w:val="26"/>
          <w:szCs w:val="26"/>
        </w:rPr>
        <w:t xml:space="preserve">                                                                                      </w:t>
      </w:r>
    </w:p>
    <w:p w:rsidR="00AA407F" w:rsidRDefault="00AA407F" w:rsidP="00CD5B36">
      <w:pPr>
        <w:snapToGrid w:val="0"/>
        <w:ind w:firstLine="709"/>
        <w:jc w:val="both"/>
        <w:rPr>
          <w:rFonts w:ascii="Times New Roman" w:eastAsia="Times New Roman" w:hAnsi="Times New Roman"/>
          <w:b/>
          <w:sz w:val="26"/>
        </w:rPr>
      </w:pPr>
    </w:p>
    <w:p w:rsidR="00AA407F" w:rsidRDefault="00AA407F" w:rsidP="00CD5B36">
      <w:pPr>
        <w:snapToGrid w:val="0"/>
        <w:ind w:firstLine="709"/>
        <w:jc w:val="both"/>
        <w:rPr>
          <w:rFonts w:ascii="Times New Roman" w:eastAsia="Times New Roman" w:hAnsi="Times New Roman" w:cs="Arial"/>
          <w:color w:val="000000"/>
          <w:sz w:val="26"/>
          <w:szCs w:val="26"/>
        </w:rPr>
      </w:pPr>
    </w:p>
    <w:p w:rsidR="00AA407F" w:rsidRDefault="00AA407F" w:rsidP="00CD5B36">
      <w:pPr>
        <w:snapToGrid w:val="0"/>
        <w:ind w:firstLine="709"/>
        <w:jc w:val="both"/>
        <w:rPr>
          <w:rFonts w:ascii="Times New Roman" w:eastAsia="Times New Roman" w:hAnsi="Times New Roman"/>
          <w:color w:val="000000"/>
          <w:sz w:val="26"/>
          <w:szCs w:val="26"/>
        </w:rPr>
      </w:pPr>
    </w:p>
    <w:p w:rsidR="00AA407F" w:rsidRDefault="00AA407F" w:rsidP="00CD5B36">
      <w:pPr>
        <w:snapToGrid w:val="0"/>
        <w:ind w:firstLine="709"/>
        <w:jc w:val="both"/>
        <w:rPr>
          <w:rFonts w:ascii="Times New Roman" w:eastAsia="Times New Roman" w:hAnsi="Times New Roman"/>
          <w:color w:val="000000"/>
          <w:sz w:val="26"/>
          <w:szCs w:val="26"/>
        </w:rPr>
      </w:pPr>
    </w:p>
    <w:p w:rsidR="00AA407F" w:rsidRDefault="00AA407F" w:rsidP="00CD5B36">
      <w:pPr>
        <w:ind w:firstLine="709"/>
        <w:jc w:val="both"/>
        <w:rPr>
          <w:rFonts w:ascii="Times New Roman" w:eastAsia="MS Mincho" w:hAnsi="Times New Roman" w:cs="Times New Roman"/>
          <w:bCs/>
          <w:sz w:val="26"/>
          <w:szCs w:val="26"/>
          <w:lang w:eastAsia="ja-JP"/>
        </w:rPr>
      </w:pPr>
    </w:p>
    <w:p w:rsidR="00AA407F" w:rsidRDefault="00AA407F" w:rsidP="00CD5B36">
      <w:pPr>
        <w:ind w:firstLine="709"/>
        <w:jc w:val="both"/>
        <w:rPr>
          <w:rFonts w:ascii="Times New Roman" w:eastAsia="MS Mincho" w:hAnsi="Times New Roman" w:cs="Times New Roman"/>
          <w:bCs/>
          <w:sz w:val="26"/>
          <w:szCs w:val="26"/>
          <w:lang w:eastAsia="ja-JP"/>
        </w:rPr>
      </w:pPr>
    </w:p>
    <w:p w:rsidR="00C31775" w:rsidRDefault="00C31775" w:rsidP="00AA407F">
      <w:pPr>
        <w:ind w:left="5664" w:firstLine="709"/>
        <w:rPr>
          <w:rFonts w:ascii="Times New Roman" w:eastAsia="MS Mincho" w:hAnsi="Times New Roman" w:cs="Times New Roman"/>
          <w:bCs/>
          <w:sz w:val="26"/>
          <w:szCs w:val="26"/>
          <w:highlight w:val="yellow"/>
          <w:lang w:eastAsia="ja-JP"/>
        </w:rPr>
      </w:pPr>
    </w:p>
    <w:p w:rsidR="00C31775" w:rsidRDefault="00C31775" w:rsidP="00AA407F">
      <w:pPr>
        <w:ind w:left="5664" w:firstLine="709"/>
        <w:rPr>
          <w:rFonts w:ascii="Times New Roman" w:eastAsia="MS Mincho" w:hAnsi="Times New Roman" w:cs="Times New Roman"/>
          <w:bCs/>
          <w:sz w:val="26"/>
          <w:szCs w:val="26"/>
          <w:highlight w:val="yellow"/>
          <w:lang w:eastAsia="ja-JP"/>
        </w:rPr>
      </w:pPr>
    </w:p>
    <w:p w:rsidR="00C31775" w:rsidRDefault="00C31775" w:rsidP="00AA407F">
      <w:pPr>
        <w:ind w:left="5664" w:firstLine="709"/>
        <w:rPr>
          <w:rFonts w:ascii="Times New Roman" w:eastAsia="MS Mincho" w:hAnsi="Times New Roman" w:cs="Times New Roman"/>
          <w:bCs/>
          <w:sz w:val="26"/>
          <w:szCs w:val="26"/>
          <w:highlight w:val="yellow"/>
          <w:lang w:eastAsia="ja-JP"/>
        </w:rPr>
      </w:pPr>
    </w:p>
    <w:p w:rsidR="00C31775" w:rsidRDefault="00C31775" w:rsidP="00AA407F">
      <w:pPr>
        <w:ind w:left="5664" w:firstLine="709"/>
        <w:rPr>
          <w:rFonts w:ascii="Times New Roman" w:eastAsia="MS Mincho" w:hAnsi="Times New Roman" w:cs="Times New Roman"/>
          <w:bCs/>
          <w:sz w:val="26"/>
          <w:szCs w:val="26"/>
          <w:highlight w:val="yellow"/>
          <w:lang w:eastAsia="ja-JP"/>
        </w:rPr>
      </w:pPr>
    </w:p>
    <w:p w:rsidR="00C31775" w:rsidRDefault="00C31775" w:rsidP="00AA407F">
      <w:pPr>
        <w:ind w:left="5664" w:firstLine="709"/>
        <w:rPr>
          <w:rFonts w:ascii="Times New Roman" w:eastAsia="MS Mincho" w:hAnsi="Times New Roman" w:cs="Times New Roman"/>
          <w:bCs/>
          <w:sz w:val="26"/>
          <w:szCs w:val="26"/>
          <w:highlight w:val="yellow"/>
          <w:lang w:eastAsia="ja-JP"/>
        </w:rPr>
      </w:pPr>
    </w:p>
    <w:p w:rsidR="00AA407F" w:rsidRPr="00C31775" w:rsidRDefault="00AA407F" w:rsidP="00AA407F">
      <w:pPr>
        <w:ind w:left="5664" w:firstLine="709"/>
        <w:rPr>
          <w:rFonts w:ascii="Times New Roman" w:eastAsia="MS Mincho" w:hAnsi="Times New Roman" w:cs="Times New Roman"/>
          <w:bCs/>
          <w:sz w:val="26"/>
          <w:szCs w:val="26"/>
          <w:lang w:eastAsia="ja-JP"/>
        </w:rPr>
      </w:pPr>
      <w:r w:rsidRPr="00C31775">
        <w:rPr>
          <w:rFonts w:ascii="Times New Roman" w:eastAsia="MS Mincho" w:hAnsi="Times New Roman" w:cs="Times New Roman"/>
          <w:bCs/>
          <w:sz w:val="26"/>
          <w:szCs w:val="26"/>
          <w:lang w:eastAsia="ja-JP"/>
        </w:rPr>
        <w:lastRenderedPageBreak/>
        <w:t xml:space="preserve">Принято решением </w:t>
      </w:r>
    </w:p>
    <w:p w:rsidR="00AA407F" w:rsidRPr="00C31775" w:rsidRDefault="00AA407F" w:rsidP="00AA407F">
      <w:pPr>
        <w:ind w:left="5664" w:firstLine="709"/>
        <w:rPr>
          <w:rFonts w:ascii="Times New Roman" w:eastAsia="MS Mincho" w:hAnsi="Times New Roman" w:cs="Times New Roman"/>
          <w:bCs/>
          <w:sz w:val="26"/>
          <w:szCs w:val="26"/>
          <w:lang w:eastAsia="ja-JP"/>
        </w:rPr>
      </w:pPr>
      <w:r w:rsidRPr="00C31775">
        <w:rPr>
          <w:rFonts w:ascii="Times New Roman" w:eastAsia="MS Mincho" w:hAnsi="Times New Roman" w:cs="Times New Roman"/>
          <w:bCs/>
          <w:sz w:val="26"/>
          <w:szCs w:val="26"/>
          <w:lang w:eastAsia="ja-JP"/>
        </w:rPr>
        <w:t>Сельского Совета депутатов</w:t>
      </w:r>
    </w:p>
    <w:p w:rsidR="00AA407F" w:rsidRPr="00C31775" w:rsidRDefault="00AA407F" w:rsidP="00AA407F">
      <w:pPr>
        <w:ind w:left="5664" w:firstLine="709"/>
        <w:rPr>
          <w:rFonts w:ascii="Times New Roman" w:eastAsia="MS Mincho" w:hAnsi="Times New Roman" w:cs="Times New Roman"/>
          <w:bCs/>
          <w:sz w:val="26"/>
          <w:szCs w:val="26"/>
          <w:lang w:eastAsia="ja-JP"/>
        </w:rPr>
      </w:pPr>
      <w:r w:rsidRPr="00C31775">
        <w:rPr>
          <w:rFonts w:ascii="Times New Roman" w:eastAsia="MS Mincho" w:hAnsi="Times New Roman" w:cs="Times New Roman"/>
          <w:bCs/>
          <w:sz w:val="26"/>
          <w:szCs w:val="26"/>
          <w:lang w:eastAsia="ja-JP"/>
        </w:rPr>
        <w:t>Новосельского сельсовета</w:t>
      </w:r>
    </w:p>
    <w:p w:rsidR="00AA407F" w:rsidRPr="00C31775" w:rsidRDefault="00AA407F" w:rsidP="00AA407F">
      <w:pPr>
        <w:ind w:left="5664" w:firstLine="709"/>
        <w:rPr>
          <w:rFonts w:ascii="Times New Roman" w:eastAsia="MS Mincho" w:hAnsi="Times New Roman" w:cs="Times New Roman"/>
          <w:bCs/>
          <w:sz w:val="26"/>
          <w:szCs w:val="26"/>
          <w:lang w:eastAsia="ja-JP"/>
        </w:rPr>
      </w:pPr>
      <w:r w:rsidRPr="00C31775">
        <w:rPr>
          <w:rFonts w:ascii="Times New Roman" w:eastAsia="MS Mincho" w:hAnsi="Times New Roman" w:cs="Times New Roman"/>
          <w:bCs/>
          <w:sz w:val="26"/>
          <w:szCs w:val="26"/>
          <w:lang w:eastAsia="ja-JP"/>
        </w:rPr>
        <w:t xml:space="preserve">Бурлинского района </w:t>
      </w:r>
    </w:p>
    <w:p w:rsidR="00AA407F" w:rsidRPr="00C31775" w:rsidRDefault="00AA407F" w:rsidP="00AA407F">
      <w:pPr>
        <w:ind w:left="5664" w:firstLine="709"/>
        <w:rPr>
          <w:rFonts w:ascii="Times New Roman" w:eastAsia="MS Mincho" w:hAnsi="Times New Roman" w:cs="Times New Roman"/>
          <w:bCs/>
          <w:sz w:val="26"/>
          <w:szCs w:val="26"/>
          <w:lang w:eastAsia="ja-JP"/>
        </w:rPr>
      </w:pPr>
      <w:r w:rsidRPr="00C31775">
        <w:rPr>
          <w:rFonts w:ascii="Times New Roman" w:eastAsia="MS Mincho" w:hAnsi="Times New Roman" w:cs="Times New Roman"/>
          <w:bCs/>
          <w:sz w:val="26"/>
          <w:szCs w:val="26"/>
          <w:lang w:eastAsia="ja-JP"/>
        </w:rPr>
        <w:t>Алтайского края</w:t>
      </w:r>
    </w:p>
    <w:p w:rsidR="00AA407F" w:rsidRPr="00C31775" w:rsidRDefault="00AA407F" w:rsidP="00AA407F">
      <w:pPr>
        <w:ind w:left="5664" w:firstLine="709"/>
        <w:rPr>
          <w:rFonts w:ascii="Times New Roman" w:eastAsia="Times New Roman" w:hAnsi="Times New Roman"/>
          <w:b/>
          <w:color w:val="000000"/>
          <w:sz w:val="26"/>
          <w:szCs w:val="26"/>
        </w:rPr>
      </w:pPr>
      <w:r w:rsidRPr="00C31775">
        <w:rPr>
          <w:rFonts w:ascii="Times New Roman" w:eastAsia="MS Mincho" w:hAnsi="Times New Roman" w:cs="Times New Roman"/>
          <w:bCs/>
          <w:sz w:val="26"/>
          <w:szCs w:val="26"/>
          <w:lang w:eastAsia="ja-JP"/>
        </w:rPr>
        <w:t xml:space="preserve">от </w:t>
      </w:r>
      <w:r w:rsidR="00C31775" w:rsidRPr="00C31775">
        <w:rPr>
          <w:rFonts w:ascii="Times New Roman" w:eastAsia="MS Mincho" w:hAnsi="Times New Roman" w:cs="Times New Roman"/>
          <w:bCs/>
          <w:sz w:val="26"/>
          <w:szCs w:val="26"/>
          <w:lang w:eastAsia="ja-JP"/>
        </w:rPr>
        <w:t>24</w:t>
      </w:r>
      <w:r w:rsidRPr="00C31775">
        <w:rPr>
          <w:rFonts w:ascii="Times New Roman" w:eastAsia="MS Mincho" w:hAnsi="Times New Roman" w:cs="Times New Roman"/>
          <w:bCs/>
          <w:sz w:val="26"/>
          <w:szCs w:val="26"/>
          <w:lang w:eastAsia="ja-JP"/>
        </w:rPr>
        <w:t xml:space="preserve"> </w:t>
      </w:r>
      <w:r w:rsidR="00C31775" w:rsidRPr="00C31775">
        <w:rPr>
          <w:rFonts w:ascii="Times New Roman" w:eastAsia="MS Mincho" w:hAnsi="Times New Roman" w:cs="Times New Roman"/>
          <w:bCs/>
          <w:sz w:val="26"/>
          <w:szCs w:val="26"/>
          <w:lang w:eastAsia="ja-JP"/>
        </w:rPr>
        <w:t>июня</w:t>
      </w:r>
      <w:r w:rsidRPr="00C31775">
        <w:rPr>
          <w:rFonts w:ascii="Times New Roman" w:eastAsia="MS Mincho" w:hAnsi="Times New Roman" w:cs="Times New Roman"/>
          <w:bCs/>
          <w:sz w:val="26"/>
          <w:szCs w:val="26"/>
          <w:lang w:eastAsia="ja-JP"/>
        </w:rPr>
        <w:t xml:space="preserve"> 2024 г. № 1</w:t>
      </w:r>
      <w:r w:rsidR="00C31775" w:rsidRPr="00C31775">
        <w:rPr>
          <w:rFonts w:ascii="Times New Roman" w:eastAsia="MS Mincho" w:hAnsi="Times New Roman" w:cs="Times New Roman"/>
          <w:bCs/>
          <w:sz w:val="26"/>
          <w:szCs w:val="26"/>
          <w:lang w:eastAsia="ja-JP"/>
        </w:rPr>
        <w:t>5</w:t>
      </w:r>
    </w:p>
    <w:p w:rsidR="00AA407F" w:rsidRPr="00C31775" w:rsidRDefault="00AA407F" w:rsidP="00AA407F">
      <w:pPr>
        <w:snapToGrid w:val="0"/>
        <w:ind w:firstLine="709"/>
        <w:jc w:val="center"/>
        <w:rPr>
          <w:rFonts w:ascii="Times New Roman" w:eastAsia="Times New Roman" w:hAnsi="Times New Roman" w:cs="Arial"/>
          <w:b/>
          <w:color w:val="000000"/>
          <w:sz w:val="26"/>
        </w:rPr>
      </w:pPr>
    </w:p>
    <w:p w:rsidR="00AA407F" w:rsidRPr="00C31775" w:rsidRDefault="00AA407F" w:rsidP="00AA407F">
      <w:pPr>
        <w:snapToGrid w:val="0"/>
        <w:ind w:firstLine="709"/>
        <w:jc w:val="center"/>
        <w:rPr>
          <w:rFonts w:ascii="Times New Roman" w:eastAsia="Times New Roman" w:hAnsi="Times New Roman"/>
          <w:b/>
          <w:color w:val="000000"/>
          <w:sz w:val="26"/>
        </w:rPr>
      </w:pPr>
    </w:p>
    <w:p w:rsidR="00AA407F" w:rsidRPr="00C31775" w:rsidRDefault="00AA407F" w:rsidP="00AA407F">
      <w:pPr>
        <w:snapToGrid w:val="0"/>
        <w:ind w:firstLine="709"/>
        <w:jc w:val="center"/>
        <w:rPr>
          <w:rFonts w:ascii="Times New Roman" w:eastAsia="Times New Roman" w:hAnsi="Times New Roman" w:cs="Times New Roman"/>
          <w:b/>
          <w:bCs/>
          <w:color w:val="000000"/>
          <w:sz w:val="28"/>
          <w:szCs w:val="28"/>
        </w:rPr>
      </w:pPr>
      <w:r w:rsidRPr="00C31775">
        <w:rPr>
          <w:rFonts w:ascii="Times New Roman" w:eastAsia="Times New Roman" w:hAnsi="Times New Roman" w:cs="Times New Roman"/>
          <w:b/>
          <w:bCs/>
          <w:color w:val="000000"/>
          <w:sz w:val="28"/>
          <w:szCs w:val="28"/>
        </w:rPr>
        <w:t>О внесении изменений и дополнений</w:t>
      </w:r>
    </w:p>
    <w:p w:rsidR="00AA407F" w:rsidRPr="00C31775" w:rsidRDefault="00AA407F" w:rsidP="00AA407F">
      <w:pPr>
        <w:snapToGrid w:val="0"/>
        <w:ind w:firstLine="709"/>
        <w:jc w:val="center"/>
        <w:rPr>
          <w:rFonts w:ascii="Times New Roman" w:hAnsi="Times New Roman" w:cs="Times New Roman"/>
          <w:b/>
          <w:bCs/>
          <w:sz w:val="28"/>
          <w:szCs w:val="28"/>
        </w:rPr>
      </w:pPr>
      <w:r w:rsidRPr="00C31775">
        <w:rPr>
          <w:rFonts w:ascii="Times New Roman" w:eastAsia="Times New Roman" w:hAnsi="Times New Roman" w:cs="Times New Roman"/>
          <w:b/>
          <w:bCs/>
          <w:color w:val="000000"/>
          <w:sz w:val="28"/>
          <w:szCs w:val="28"/>
        </w:rPr>
        <w:t xml:space="preserve">в </w:t>
      </w:r>
      <w:r w:rsidRPr="00C31775">
        <w:rPr>
          <w:rFonts w:ascii="Times New Roman" w:hAnsi="Times New Roman" w:cs="Times New Roman"/>
          <w:b/>
          <w:bCs/>
          <w:color w:val="000000"/>
          <w:sz w:val="28"/>
          <w:szCs w:val="28"/>
        </w:rPr>
        <w:t xml:space="preserve">Положение о муниципальном контроле в сфере благоустройства на территории </w:t>
      </w:r>
      <w:r w:rsidRPr="00C31775">
        <w:rPr>
          <w:rFonts w:ascii="Times New Roman" w:hAnsi="Times New Roman" w:cs="Times New Roman"/>
          <w:b/>
          <w:bCs/>
          <w:sz w:val="28"/>
          <w:szCs w:val="28"/>
        </w:rPr>
        <w:t>муниципального образования Новосельский</w:t>
      </w:r>
    </w:p>
    <w:p w:rsidR="00AA407F" w:rsidRPr="00C31775" w:rsidRDefault="00AA407F" w:rsidP="00AA407F">
      <w:pPr>
        <w:snapToGrid w:val="0"/>
        <w:ind w:firstLine="709"/>
        <w:jc w:val="center"/>
        <w:rPr>
          <w:rFonts w:ascii="Times New Roman" w:eastAsia="Arial" w:hAnsi="Times New Roman" w:cs="Times New Roman"/>
          <w:b/>
          <w:bCs/>
          <w:sz w:val="28"/>
          <w:szCs w:val="28"/>
        </w:rPr>
      </w:pPr>
      <w:r w:rsidRPr="00C31775">
        <w:rPr>
          <w:rFonts w:ascii="Times New Roman" w:hAnsi="Times New Roman" w:cs="Times New Roman"/>
          <w:b/>
          <w:bCs/>
          <w:sz w:val="28"/>
          <w:szCs w:val="28"/>
        </w:rPr>
        <w:t>сельсовет Бурлинского района Алтайского края</w:t>
      </w:r>
    </w:p>
    <w:p w:rsidR="00AA407F" w:rsidRPr="00A205AE" w:rsidRDefault="00AA407F" w:rsidP="00AA407F">
      <w:pPr>
        <w:snapToGrid w:val="0"/>
        <w:ind w:firstLine="709"/>
        <w:jc w:val="center"/>
        <w:rPr>
          <w:rFonts w:ascii="Times New Roman" w:eastAsia="Times New Roman" w:hAnsi="Times New Roman"/>
          <w:b/>
          <w:color w:val="000000"/>
          <w:sz w:val="26"/>
          <w:highlight w:val="yellow"/>
        </w:rPr>
      </w:pPr>
    </w:p>
    <w:p w:rsidR="00AA407F" w:rsidRPr="00C31775" w:rsidRDefault="00AA407F" w:rsidP="00C31775">
      <w:pPr>
        <w:shd w:val="clear" w:color="auto" w:fill="FFFFFF"/>
        <w:snapToGrid w:val="0"/>
        <w:ind w:firstLine="709"/>
        <w:jc w:val="both"/>
        <w:rPr>
          <w:rFonts w:ascii="Times New Roman" w:eastAsia="Times New Roman" w:hAnsi="Times New Roman" w:cs="Arial"/>
          <w:color w:val="000000"/>
          <w:sz w:val="26"/>
        </w:rPr>
      </w:pPr>
      <w:r w:rsidRPr="00C31775">
        <w:rPr>
          <w:rFonts w:ascii="Times New Roman" w:eastAsia="Times New Roman" w:hAnsi="Times New Roman"/>
          <w:sz w:val="26"/>
        </w:rPr>
        <w:t>1. Внести следующие изменения и дополнения в</w:t>
      </w:r>
      <w:r w:rsidRPr="00C31775">
        <w:rPr>
          <w:rFonts w:ascii="Times New Roman" w:eastAsia="Times New Roman" w:hAnsi="Times New Roman"/>
          <w:color w:val="000000"/>
          <w:sz w:val="26"/>
        </w:rPr>
        <w:t xml:space="preserve"> Положение о </w:t>
      </w:r>
      <w:r w:rsidRPr="00C31775">
        <w:rPr>
          <w:rFonts w:ascii="Times New Roman" w:hAnsi="Times New Roman" w:cs="Times New Roman"/>
          <w:bCs/>
          <w:color w:val="000000"/>
          <w:sz w:val="26"/>
          <w:szCs w:val="26"/>
        </w:rPr>
        <w:t xml:space="preserve">муниципальном контроле в сфере благоустройства на территории </w:t>
      </w:r>
      <w:r w:rsidRPr="00C31775">
        <w:rPr>
          <w:rFonts w:ascii="Times New Roman" w:hAnsi="Times New Roman" w:cs="Times New Roman"/>
          <w:sz w:val="26"/>
          <w:szCs w:val="26"/>
        </w:rPr>
        <w:t>муниципального образования Новосельский сельсовет Бурлинского района Алтайского края</w:t>
      </w:r>
      <w:r w:rsidRPr="00C31775">
        <w:rPr>
          <w:rFonts w:ascii="Times New Roman" w:eastAsia="Times New Roman" w:hAnsi="Times New Roman"/>
          <w:color w:val="000000"/>
          <w:sz w:val="26"/>
        </w:rPr>
        <w:t xml:space="preserve">, </w:t>
      </w:r>
      <w:r w:rsidRPr="00C31775">
        <w:rPr>
          <w:rFonts w:ascii="Times New Roman" w:eastAsia="Times New Roman" w:hAnsi="Times New Roman"/>
          <w:sz w:val="26"/>
          <w:szCs w:val="26"/>
        </w:rPr>
        <w:t>утвержденное решением Сельского Совета депутатов от 21.12.2021 № 15-ссд</w:t>
      </w:r>
      <w:r w:rsidRPr="00C31775">
        <w:rPr>
          <w:rFonts w:ascii="Times New Roman" w:eastAsia="Times New Roman" w:hAnsi="Times New Roman"/>
          <w:color w:val="000000"/>
          <w:sz w:val="26"/>
          <w:szCs w:val="26"/>
        </w:rPr>
        <w:t>»</w:t>
      </w:r>
      <w:r w:rsidRPr="00C31775">
        <w:rPr>
          <w:rFonts w:ascii="Times New Roman" w:eastAsia="Times New Roman" w:hAnsi="Times New Roman"/>
          <w:color w:val="000000"/>
          <w:sz w:val="26"/>
        </w:rPr>
        <w:t>:</w:t>
      </w:r>
    </w:p>
    <w:p w:rsidR="00AA407F" w:rsidRPr="001F5C83" w:rsidRDefault="00AA407F" w:rsidP="00C31775">
      <w:pPr>
        <w:shd w:val="clear" w:color="auto" w:fill="FFFFFF"/>
        <w:snapToGrid w:val="0"/>
        <w:ind w:firstLine="709"/>
        <w:jc w:val="both"/>
        <w:rPr>
          <w:rFonts w:ascii="Times New Roman" w:eastAsia="Times New Roman" w:hAnsi="Times New Roman" w:cs="Times New Roman"/>
          <w:sz w:val="26"/>
          <w:szCs w:val="26"/>
        </w:rPr>
      </w:pPr>
      <w:r w:rsidRPr="001F5C83">
        <w:rPr>
          <w:rFonts w:ascii="Times New Roman" w:eastAsia="Times New Roman" w:hAnsi="Times New Roman"/>
          <w:color w:val="000000"/>
          <w:sz w:val="26"/>
        </w:rPr>
        <w:t xml:space="preserve">1.1 </w:t>
      </w:r>
      <w:r w:rsidR="00A221F3" w:rsidRPr="001F5C83">
        <w:rPr>
          <w:rFonts w:ascii="Times New Roman" w:eastAsia="Times New Roman" w:hAnsi="Times New Roman"/>
          <w:color w:val="000000"/>
          <w:sz w:val="26"/>
        </w:rPr>
        <w:t>Пункт 3.8 с</w:t>
      </w:r>
      <w:r w:rsidRPr="001F5C83">
        <w:rPr>
          <w:rFonts w:ascii="Times New Roman" w:eastAsia="Times New Roman" w:hAnsi="Times New Roman"/>
          <w:color w:val="000000"/>
          <w:sz w:val="26"/>
        </w:rPr>
        <w:t>тать</w:t>
      </w:r>
      <w:r w:rsidR="00A221F3" w:rsidRPr="001F5C83">
        <w:rPr>
          <w:rFonts w:ascii="Times New Roman" w:eastAsia="Times New Roman" w:hAnsi="Times New Roman"/>
          <w:color w:val="000000"/>
          <w:sz w:val="26"/>
        </w:rPr>
        <w:t>и</w:t>
      </w:r>
      <w:r w:rsidRPr="001F5C83">
        <w:rPr>
          <w:rFonts w:ascii="Times New Roman" w:eastAsia="Times New Roman" w:hAnsi="Times New Roman"/>
          <w:color w:val="000000"/>
          <w:sz w:val="26"/>
        </w:rPr>
        <w:t xml:space="preserve"> </w:t>
      </w:r>
      <w:r w:rsidR="00A221F3" w:rsidRPr="001F5C83">
        <w:rPr>
          <w:rFonts w:ascii="Times New Roman" w:eastAsia="Times New Roman" w:hAnsi="Times New Roman"/>
          <w:color w:val="000000"/>
          <w:sz w:val="26"/>
        </w:rPr>
        <w:t>3</w:t>
      </w:r>
      <w:r w:rsidRPr="001F5C83">
        <w:rPr>
          <w:rFonts w:ascii="Times New Roman" w:eastAsia="Times New Roman" w:hAnsi="Times New Roman"/>
          <w:color w:val="000000"/>
          <w:sz w:val="26"/>
        </w:rPr>
        <w:t xml:space="preserve"> Положения о </w:t>
      </w:r>
      <w:r w:rsidRPr="001F5C83">
        <w:rPr>
          <w:rFonts w:ascii="Times New Roman" w:hAnsi="Times New Roman" w:cs="Times New Roman"/>
          <w:bCs/>
          <w:color w:val="000000"/>
          <w:sz w:val="26"/>
          <w:szCs w:val="26"/>
        </w:rPr>
        <w:t xml:space="preserve">муниципальном контроле в сфере благоустройства на территории </w:t>
      </w:r>
      <w:r w:rsidRPr="001F5C83">
        <w:rPr>
          <w:rFonts w:ascii="Times New Roman" w:hAnsi="Times New Roman" w:cs="Times New Roman"/>
          <w:sz w:val="26"/>
          <w:szCs w:val="26"/>
        </w:rPr>
        <w:t>муниципального образования Новосельский сельсовет Бурлинского района Алтайского края</w:t>
      </w:r>
      <w:r w:rsidRPr="001F5C83">
        <w:rPr>
          <w:rFonts w:ascii="Times New Roman" w:eastAsia="Times New Roman" w:hAnsi="Times New Roman" w:cs="Times New Roman"/>
          <w:sz w:val="26"/>
          <w:szCs w:val="26"/>
        </w:rPr>
        <w:t xml:space="preserve"> дополнить </w:t>
      </w:r>
      <w:r w:rsidR="00D11ECF" w:rsidRPr="001F5C83">
        <w:rPr>
          <w:rFonts w:ascii="Times New Roman" w:eastAsia="Times New Roman" w:hAnsi="Times New Roman" w:cs="Times New Roman"/>
          <w:sz w:val="26"/>
          <w:szCs w:val="26"/>
        </w:rPr>
        <w:t>текстом</w:t>
      </w:r>
      <w:r w:rsidRPr="001F5C83">
        <w:rPr>
          <w:rFonts w:ascii="Times New Roman" w:eastAsia="Times New Roman" w:hAnsi="Times New Roman" w:cs="Times New Roman"/>
          <w:sz w:val="26"/>
          <w:szCs w:val="26"/>
        </w:rPr>
        <w:t xml:space="preserve"> следующего содержания:</w:t>
      </w:r>
    </w:p>
    <w:p w:rsidR="00AA407F" w:rsidRPr="001F5C83" w:rsidRDefault="00AA407F" w:rsidP="00C31775">
      <w:pPr>
        <w:shd w:val="clear" w:color="auto" w:fill="FFFFFF"/>
        <w:ind w:firstLine="709"/>
        <w:jc w:val="both"/>
        <w:rPr>
          <w:rFonts w:ascii="Times New Roman" w:eastAsia="Times New Roman" w:hAnsi="Times New Roman" w:cs="Times New Roman"/>
          <w:sz w:val="26"/>
          <w:szCs w:val="26"/>
        </w:rPr>
      </w:pPr>
      <w:r w:rsidRPr="001F5C83">
        <w:rPr>
          <w:rFonts w:ascii="Times New Roman" w:hAnsi="Times New Roman" w:cs="Times New Roman"/>
          <w:sz w:val="26"/>
          <w:szCs w:val="26"/>
        </w:rPr>
        <w:t>«</w:t>
      </w:r>
      <w:r w:rsidR="00D11ECF" w:rsidRPr="001F5C83">
        <w:rPr>
          <w:rFonts w:ascii="Times New Roman" w:hAnsi="Times New Roman" w:cs="Times New Roman"/>
          <w:color w:val="000000"/>
          <w:sz w:val="26"/>
          <w:szCs w:val="26"/>
          <w:shd w:val="clear" w:color="auto" w:fill="FFFFFF"/>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w:t>
      </w:r>
      <w:r w:rsidR="00246E6B" w:rsidRPr="001F5C83">
        <w:rPr>
          <w:rFonts w:ascii="Times New Roman" w:hAnsi="Times New Roman" w:cs="Times New Roman"/>
          <w:color w:val="000000"/>
          <w:sz w:val="26"/>
          <w:szCs w:val="26"/>
          <w:shd w:val="clear" w:color="auto" w:fill="FFFFFF"/>
        </w:rPr>
        <w:t xml:space="preserve"> </w:t>
      </w:r>
      <w:r w:rsidR="00246E6B" w:rsidRPr="001F5C83">
        <w:rPr>
          <w:rFonts w:ascii="Times New Roman" w:hAnsi="Times New Roman" w:cs="Times New Roman"/>
          <w:color w:val="000000"/>
          <w:sz w:val="26"/>
          <w:szCs w:val="26"/>
        </w:rPr>
        <w:t>от 31.07.2020 № 248-ФЗ</w:t>
      </w:r>
      <w:r w:rsidR="00D11ECF" w:rsidRPr="001F5C83">
        <w:rPr>
          <w:rFonts w:ascii="Times New Roman" w:hAnsi="Times New Roman" w:cs="Times New Roman"/>
          <w:color w:val="000000"/>
          <w:sz w:val="26"/>
          <w:szCs w:val="26"/>
          <w:shd w:val="clear" w:color="auto" w:fill="FFFFFF"/>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1F5C83">
        <w:rPr>
          <w:rFonts w:ascii="Times New Roman" w:eastAsia="Times New Roman" w:hAnsi="Times New Roman" w:cs="Times New Roman"/>
          <w:sz w:val="26"/>
          <w:szCs w:val="26"/>
        </w:rPr>
        <w:t>»</w:t>
      </w:r>
      <w:r w:rsidR="00246E6B" w:rsidRPr="001F5C83">
        <w:rPr>
          <w:rFonts w:ascii="Times New Roman" w:eastAsia="Times New Roman" w:hAnsi="Times New Roman" w:cs="Times New Roman"/>
          <w:sz w:val="26"/>
          <w:szCs w:val="26"/>
        </w:rPr>
        <w:t>;</w:t>
      </w:r>
    </w:p>
    <w:p w:rsidR="008246A7" w:rsidRPr="00727F20" w:rsidRDefault="001F5C83" w:rsidP="00727F20">
      <w:pPr>
        <w:shd w:val="clear" w:color="auto" w:fill="FFFFFF"/>
        <w:snapToGrid w:val="0"/>
        <w:ind w:firstLine="709"/>
        <w:jc w:val="both"/>
        <w:rPr>
          <w:rFonts w:ascii="Times New Roman" w:eastAsia="Times New Roman" w:hAnsi="Times New Roman" w:cs="Times New Roman"/>
          <w:sz w:val="26"/>
          <w:szCs w:val="26"/>
        </w:rPr>
      </w:pPr>
      <w:r w:rsidRPr="008246A7">
        <w:rPr>
          <w:rFonts w:ascii="Times New Roman" w:eastAsia="Times New Roman" w:hAnsi="Times New Roman" w:cs="Times New Roman"/>
          <w:sz w:val="26"/>
          <w:szCs w:val="26"/>
        </w:rPr>
        <w:t xml:space="preserve">1.2 </w:t>
      </w:r>
      <w:r w:rsidR="008246A7" w:rsidRPr="008246A7">
        <w:rPr>
          <w:rFonts w:ascii="Times New Roman" w:eastAsia="Times New Roman" w:hAnsi="Times New Roman"/>
          <w:color w:val="000000"/>
          <w:sz w:val="26"/>
        </w:rPr>
        <w:t>Пункт</w:t>
      </w:r>
      <w:r w:rsidR="008246A7" w:rsidRPr="001F5C83">
        <w:rPr>
          <w:rFonts w:ascii="Times New Roman" w:eastAsia="Times New Roman" w:hAnsi="Times New Roman"/>
          <w:color w:val="000000"/>
          <w:sz w:val="26"/>
        </w:rPr>
        <w:t xml:space="preserve"> 3.</w:t>
      </w:r>
      <w:r w:rsidR="008246A7">
        <w:rPr>
          <w:rFonts w:ascii="Times New Roman" w:eastAsia="Times New Roman" w:hAnsi="Times New Roman"/>
          <w:color w:val="000000"/>
          <w:sz w:val="26"/>
        </w:rPr>
        <w:t>11</w:t>
      </w:r>
      <w:r w:rsidR="008246A7" w:rsidRPr="001F5C83">
        <w:rPr>
          <w:rFonts w:ascii="Times New Roman" w:eastAsia="Times New Roman" w:hAnsi="Times New Roman"/>
          <w:color w:val="000000"/>
          <w:sz w:val="26"/>
        </w:rPr>
        <w:t xml:space="preserve"> статьи 3 Положения о </w:t>
      </w:r>
      <w:r w:rsidR="008246A7" w:rsidRPr="001F5C83">
        <w:rPr>
          <w:rFonts w:ascii="Times New Roman" w:hAnsi="Times New Roman" w:cs="Times New Roman"/>
          <w:bCs/>
          <w:color w:val="000000"/>
          <w:sz w:val="26"/>
          <w:szCs w:val="26"/>
        </w:rPr>
        <w:t xml:space="preserve">муниципальном контроле в сфере </w:t>
      </w:r>
      <w:r w:rsidR="008246A7" w:rsidRPr="00727F20">
        <w:rPr>
          <w:rFonts w:ascii="Times New Roman" w:hAnsi="Times New Roman" w:cs="Times New Roman"/>
          <w:bCs/>
          <w:sz w:val="26"/>
          <w:szCs w:val="26"/>
        </w:rPr>
        <w:t xml:space="preserve">благоустройства на территории </w:t>
      </w:r>
      <w:r w:rsidR="008246A7" w:rsidRPr="00727F20">
        <w:rPr>
          <w:rFonts w:ascii="Times New Roman" w:hAnsi="Times New Roman" w:cs="Times New Roman"/>
          <w:sz w:val="26"/>
          <w:szCs w:val="26"/>
        </w:rPr>
        <w:t>муниципального образования Новосельский сельсовет Бурлинского района Алтайского края</w:t>
      </w:r>
      <w:r w:rsidR="008246A7" w:rsidRPr="00727F20">
        <w:rPr>
          <w:rFonts w:ascii="Times New Roman" w:eastAsia="Times New Roman" w:hAnsi="Times New Roman" w:cs="Times New Roman"/>
          <w:sz w:val="26"/>
          <w:szCs w:val="26"/>
        </w:rPr>
        <w:t xml:space="preserve"> изложить в следующей редакции:</w:t>
      </w:r>
    </w:p>
    <w:p w:rsidR="006E4673" w:rsidRPr="00727F20" w:rsidRDefault="004B04B5" w:rsidP="00727F20">
      <w:pPr>
        <w:pStyle w:val="a5"/>
        <w:shd w:val="clear" w:color="auto" w:fill="FFFFFF"/>
        <w:spacing w:before="0" w:after="0"/>
        <w:ind w:firstLine="709"/>
        <w:jc w:val="both"/>
        <w:outlineLvl w:val="1"/>
        <w:rPr>
          <w:rFonts w:ascii="Times New Roman" w:hAnsi="Times New Roman"/>
          <w:sz w:val="26"/>
          <w:szCs w:val="26"/>
          <w:lang w:val="ru-RU"/>
        </w:rPr>
      </w:pPr>
      <w:r w:rsidRPr="00727F20">
        <w:rPr>
          <w:rFonts w:ascii="Times New Roman" w:hAnsi="Times New Roman"/>
          <w:sz w:val="26"/>
          <w:szCs w:val="26"/>
        </w:rPr>
        <w:t>«</w:t>
      </w:r>
      <w:r w:rsidR="006E4673" w:rsidRPr="00727F20">
        <w:rPr>
          <w:rFonts w:ascii="Times New Roman" w:hAnsi="Times New Roman"/>
          <w:sz w:val="26"/>
          <w:szCs w:val="26"/>
        </w:rPr>
        <w:t>3.11</w:t>
      </w:r>
      <w:r w:rsidR="006E4673" w:rsidRPr="00727F20">
        <w:rPr>
          <w:rFonts w:ascii="Times New Roman" w:hAnsi="Times New Roman"/>
          <w:sz w:val="26"/>
          <w:szCs w:val="26"/>
          <w:lang w:val="ru-RU"/>
        </w:rPr>
        <w:t>.</w:t>
      </w:r>
      <w:r w:rsidR="006E4673" w:rsidRPr="00727F20">
        <w:rPr>
          <w:rFonts w:ascii="Times New Roman" w:hAnsi="Times New Roman"/>
          <w:sz w:val="26"/>
          <w:szCs w:val="26"/>
        </w:rPr>
        <w:t xml:space="preserve"> Профилактический визи</w:t>
      </w:r>
      <w:r w:rsidR="006E4673" w:rsidRPr="00727F20">
        <w:rPr>
          <w:rFonts w:ascii="Times New Roman" w:hAnsi="Times New Roman"/>
          <w:sz w:val="26"/>
          <w:szCs w:val="26"/>
          <w:lang w:val="ru-RU"/>
        </w:rPr>
        <w:t>т.</w:t>
      </w:r>
    </w:p>
    <w:p w:rsidR="002C727F" w:rsidRPr="00727F20" w:rsidRDefault="004B04B5" w:rsidP="00727F20">
      <w:pPr>
        <w:pStyle w:val="a5"/>
        <w:shd w:val="clear" w:color="auto" w:fill="FFFFFF"/>
        <w:spacing w:before="0" w:after="0"/>
        <w:ind w:firstLine="709"/>
        <w:jc w:val="both"/>
        <w:outlineLvl w:val="1"/>
        <w:rPr>
          <w:rFonts w:ascii="Times New Roman" w:hAnsi="Times New Roman"/>
          <w:sz w:val="26"/>
          <w:szCs w:val="26"/>
        </w:rPr>
      </w:pPr>
      <w:r w:rsidRPr="00727F20">
        <w:rPr>
          <w:rFonts w:ascii="Times New Roman" w:hAnsi="Times New Roman"/>
          <w:sz w:val="26"/>
          <w:szCs w:val="26"/>
        </w:rPr>
        <w:t>3.11</w:t>
      </w:r>
      <w:r w:rsidR="008F039D" w:rsidRPr="00727F20">
        <w:rPr>
          <w:rFonts w:ascii="Times New Roman" w:hAnsi="Times New Roman"/>
          <w:sz w:val="26"/>
          <w:szCs w:val="26"/>
          <w:lang w:val="ru-RU"/>
        </w:rPr>
        <w:t>.1</w:t>
      </w:r>
      <w:r w:rsidR="002C727F" w:rsidRPr="00727F20">
        <w:rPr>
          <w:rFonts w:ascii="Times New Roman" w:hAnsi="Times New Roman"/>
          <w:sz w:val="26"/>
          <w:szCs w:val="26"/>
        </w:rPr>
        <w:t xml:space="preserve">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C727F" w:rsidRPr="00727F20" w:rsidRDefault="00CE36A5" w:rsidP="00727F20">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C727F" w:rsidRPr="00727F20">
        <w:rPr>
          <w:rFonts w:ascii="Times New Roman" w:hAnsi="Times New Roman" w:cs="Times New Roman"/>
          <w:sz w:val="26"/>
          <w:szCs w:val="26"/>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8" w:anchor="dst101356" w:history="1">
        <w:r w:rsidR="002C727F" w:rsidRPr="00727F20">
          <w:rPr>
            <w:rStyle w:val="a7"/>
            <w:rFonts w:ascii="Times New Roman" w:hAnsi="Times New Roman" w:cs="Times New Roman"/>
            <w:color w:val="auto"/>
            <w:sz w:val="26"/>
            <w:szCs w:val="26"/>
            <w:u w:val="none"/>
          </w:rPr>
          <w:t>частями 6</w:t>
        </w:r>
      </w:hyperlink>
      <w:r w:rsidR="002C727F" w:rsidRPr="00727F20">
        <w:rPr>
          <w:rFonts w:ascii="Times New Roman" w:hAnsi="Times New Roman" w:cs="Times New Roman"/>
          <w:sz w:val="26"/>
          <w:szCs w:val="26"/>
        </w:rPr>
        <w:t> и </w:t>
      </w:r>
      <w:hyperlink r:id="rId9" w:anchor="dst101357" w:history="1">
        <w:r w:rsidR="002C727F" w:rsidRPr="00727F20">
          <w:rPr>
            <w:rStyle w:val="a7"/>
            <w:rFonts w:ascii="Times New Roman" w:hAnsi="Times New Roman" w:cs="Times New Roman"/>
            <w:color w:val="auto"/>
            <w:sz w:val="26"/>
            <w:szCs w:val="26"/>
            <w:u w:val="none"/>
          </w:rPr>
          <w:t>7 статьи 48</w:t>
        </w:r>
      </w:hyperlink>
      <w:r w:rsidR="002C727F" w:rsidRPr="00727F20">
        <w:rPr>
          <w:rFonts w:ascii="Times New Roman" w:hAnsi="Times New Roman" w:cs="Times New Roman"/>
          <w:sz w:val="26"/>
          <w:szCs w:val="26"/>
        </w:rPr>
        <w:t> Федерального закона</w:t>
      </w:r>
      <w:r w:rsidR="004E0A4D" w:rsidRPr="00727F20">
        <w:rPr>
          <w:rFonts w:ascii="Times New Roman" w:hAnsi="Times New Roman" w:cs="Times New Roman"/>
          <w:sz w:val="26"/>
          <w:szCs w:val="26"/>
        </w:rPr>
        <w:t xml:space="preserve"> от 31.07.2020 № 248-ФЗ</w:t>
      </w:r>
      <w:r w:rsidR="002C727F" w:rsidRPr="00727F20">
        <w:rPr>
          <w:rFonts w:ascii="Times New Roman" w:hAnsi="Times New Roman" w:cs="Times New Roman"/>
          <w:sz w:val="26"/>
          <w:szCs w:val="26"/>
        </w:rPr>
        <w:t>.</w:t>
      </w:r>
    </w:p>
    <w:p w:rsidR="002C727F" w:rsidRPr="00727F20" w:rsidRDefault="006E4673"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3.11.2</w:t>
      </w:r>
      <w:r w:rsidR="002C727F" w:rsidRPr="00727F20">
        <w:rPr>
          <w:rFonts w:ascii="Times New Roman" w:hAnsi="Times New Roman" w:cs="Times New Roman"/>
          <w:sz w:val="26"/>
          <w:szCs w:val="26"/>
        </w:rPr>
        <w:t>. Обязательный профилактический визит проводится:</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0" w:anchor="dst101328" w:history="1">
        <w:r w:rsidRPr="00727F20">
          <w:rPr>
            <w:rStyle w:val="a7"/>
            <w:rFonts w:ascii="Times New Roman" w:hAnsi="Times New Roman" w:cs="Times New Roman"/>
            <w:color w:val="auto"/>
            <w:sz w:val="26"/>
            <w:szCs w:val="26"/>
            <w:u w:val="none"/>
          </w:rPr>
          <w:t>частью 2 статьи 25</w:t>
        </w:r>
      </w:hyperlink>
      <w:r w:rsidRPr="00727F20">
        <w:rPr>
          <w:rFonts w:ascii="Times New Roman" w:hAnsi="Times New Roman" w:cs="Times New Roman"/>
          <w:sz w:val="26"/>
          <w:szCs w:val="26"/>
        </w:rPr>
        <w:t> Федерального закона</w:t>
      </w:r>
      <w:r w:rsidR="00E40008" w:rsidRPr="00727F20">
        <w:rPr>
          <w:rFonts w:ascii="Times New Roman" w:hAnsi="Times New Roman" w:cs="Times New Roman"/>
          <w:sz w:val="26"/>
          <w:szCs w:val="26"/>
        </w:rPr>
        <w:t xml:space="preserve"> от 31.07.2020 № 248-ФЗ</w:t>
      </w:r>
      <w:r w:rsidRPr="00727F20">
        <w:rPr>
          <w:rFonts w:ascii="Times New Roman" w:hAnsi="Times New Roman" w:cs="Times New Roman"/>
          <w:sz w:val="26"/>
          <w:szCs w:val="26"/>
        </w:rPr>
        <w:t>;</w:t>
      </w:r>
    </w:p>
    <w:p w:rsidR="002C727F" w:rsidRPr="00727F20" w:rsidRDefault="002C727F" w:rsidP="00727F20">
      <w:pPr>
        <w:pStyle w:val="a5"/>
        <w:shd w:val="clear" w:color="auto" w:fill="FFFFFF"/>
        <w:spacing w:before="0" w:after="0"/>
        <w:ind w:firstLine="709"/>
        <w:jc w:val="both"/>
        <w:rPr>
          <w:rFonts w:ascii="Times New Roman" w:hAnsi="Times New Roman"/>
          <w:sz w:val="26"/>
          <w:szCs w:val="26"/>
        </w:rPr>
      </w:pPr>
      <w:r w:rsidRPr="00727F20">
        <w:rPr>
          <w:rFonts w:ascii="Times New Roman" w:hAnsi="Times New Roman"/>
          <w:sz w:val="26"/>
          <w:szCs w:val="26"/>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1" w:anchor="dst100076" w:history="1">
        <w:r w:rsidRPr="00727F20">
          <w:rPr>
            <w:rStyle w:val="a7"/>
            <w:rFonts w:ascii="Times New Roman" w:hAnsi="Times New Roman"/>
            <w:color w:val="auto"/>
            <w:sz w:val="26"/>
            <w:szCs w:val="26"/>
            <w:u w:val="none"/>
          </w:rPr>
          <w:t>статьей 8</w:t>
        </w:r>
      </w:hyperlink>
      <w:r w:rsidRPr="00727F20">
        <w:rPr>
          <w:rFonts w:ascii="Times New Roman" w:hAnsi="Times New Roman"/>
          <w:sz w:val="26"/>
          <w:szCs w:val="26"/>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2C727F" w:rsidRPr="00727F20" w:rsidRDefault="002C727F" w:rsidP="00727F20">
      <w:pPr>
        <w:pStyle w:val="a5"/>
        <w:shd w:val="clear" w:color="auto" w:fill="FFFFFF"/>
        <w:spacing w:before="0" w:after="0"/>
        <w:ind w:firstLine="540"/>
        <w:jc w:val="both"/>
        <w:rPr>
          <w:rFonts w:ascii="Times New Roman" w:hAnsi="Times New Roman"/>
          <w:sz w:val="26"/>
          <w:szCs w:val="26"/>
        </w:rPr>
      </w:pPr>
      <w:r w:rsidRPr="00727F20">
        <w:rPr>
          <w:rFonts w:ascii="Times New Roman" w:hAnsi="Times New Roman"/>
          <w:sz w:val="26"/>
          <w:szCs w:val="26"/>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4) по поручению:</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а) Президента Российской Федерации;</w:t>
      </w:r>
    </w:p>
    <w:p w:rsidR="002C727F" w:rsidRPr="00727F20" w:rsidRDefault="00CE36A5" w:rsidP="00727F20">
      <w:pPr>
        <w:pStyle w:val="a5"/>
        <w:shd w:val="clear" w:color="auto" w:fill="FFFFFF"/>
        <w:spacing w:before="0" w:after="0"/>
        <w:ind w:firstLine="540"/>
        <w:jc w:val="both"/>
        <w:rPr>
          <w:rFonts w:ascii="Times New Roman" w:hAnsi="Times New Roman"/>
          <w:sz w:val="26"/>
          <w:szCs w:val="26"/>
        </w:rPr>
      </w:pPr>
      <w:r>
        <w:rPr>
          <w:rFonts w:ascii="Times New Roman" w:hAnsi="Times New Roman"/>
          <w:sz w:val="26"/>
          <w:szCs w:val="26"/>
          <w:lang w:val="ru-RU"/>
        </w:rPr>
        <w:t xml:space="preserve">  </w:t>
      </w:r>
      <w:r w:rsidR="002C727F" w:rsidRPr="00727F20">
        <w:rPr>
          <w:rFonts w:ascii="Times New Roman" w:hAnsi="Times New Roman"/>
          <w:sz w:val="26"/>
          <w:szCs w:val="26"/>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C727F" w:rsidRPr="00727F20" w:rsidRDefault="00CE36A5" w:rsidP="00727F20">
      <w:pPr>
        <w:pStyle w:val="a5"/>
        <w:shd w:val="clear" w:color="auto" w:fill="FFFFFF"/>
        <w:spacing w:before="0" w:after="0"/>
        <w:ind w:firstLine="540"/>
        <w:jc w:val="both"/>
        <w:rPr>
          <w:rFonts w:ascii="Times New Roman" w:hAnsi="Times New Roman"/>
          <w:sz w:val="26"/>
          <w:szCs w:val="26"/>
        </w:rPr>
      </w:pPr>
      <w:r>
        <w:rPr>
          <w:rFonts w:ascii="Times New Roman" w:hAnsi="Times New Roman"/>
          <w:sz w:val="26"/>
          <w:szCs w:val="26"/>
          <w:lang w:val="ru-RU"/>
        </w:rPr>
        <w:t xml:space="preserve"> </w:t>
      </w:r>
      <w:r w:rsidR="002C727F" w:rsidRPr="00727F20">
        <w:rPr>
          <w:rFonts w:ascii="Times New Roman" w:hAnsi="Times New Roman"/>
          <w:sz w:val="26"/>
          <w:szCs w:val="26"/>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Правительство Российской Федерации вправе установить иные </w:t>
      </w:r>
      <w:hyperlink r:id="rId12" w:anchor="dst100157" w:history="1">
        <w:r w:rsidRPr="00727F20">
          <w:rPr>
            <w:rStyle w:val="a7"/>
            <w:rFonts w:ascii="Times New Roman" w:hAnsi="Times New Roman" w:cs="Times New Roman"/>
            <w:color w:val="auto"/>
            <w:sz w:val="26"/>
            <w:szCs w:val="26"/>
            <w:u w:val="none"/>
          </w:rPr>
          <w:t>случаи</w:t>
        </w:r>
      </w:hyperlink>
      <w:r w:rsidRPr="00727F20">
        <w:rPr>
          <w:rFonts w:ascii="Times New Roman" w:hAnsi="Times New Roman" w:cs="Times New Roman"/>
          <w:sz w:val="26"/>
          <w:szCs w:val="26"/>
        </w:rPr>
        <w:t> проведения обязательных профилактических визитов в отношении контролируемых лиц.</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Обязательный профилактический визит не предусматривает отказ контролируемого лица от его проведения.</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C727F" w:rsidRPr="00727F20" w:rsidRDefault="00CE36A5" w:rsidP="00727F20">
      <w:pPr>
        <w:pStyle w:val="a5"/>
        <w:shd w:val="clear" w:color="auto" w:fill="FFFFFF"/>
        <w:spacing w:before="0" w:after="0"/>
        <w:ind w:firstLine="540"/>
        <w:jc w:val="both"/>
        <w:rPr>
          <w:rFonts w:ascii="Times New Roman" w:hAnsi="Times New Roman"/>
          <w:sz w:val="26"/>
          <w:szCs w:val="26"/>
        </w:rPr>
      </w:pPr>
      <w:r>
        <w:rPr>
          <w:rFonts w:ascii="Times New Roman" w:hAnsi="Times New Roman"/>
          <w:sz w:val="26"/>
          <w:szCs w:val="26"/>
          <w:lang w:val="ru-RU"/>
        </w:rPr>
        <w:t xml:space="preserve">   </w:t>
      </w:r>
      <w:r w:rsidR="002C727F" w:rsidRPr="00727F20">
        <w:rPr>
          <w:rFonts w:ascii="Times New Roman" w:hAnsi="Times New Roman"/>
          <w:sz w:val="26"/>
          <w:szCs w:val="26"/>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2C727F" w:rsidRPr="00727F20" w:rsidRDefault="00CE36A5" w:rsidP="00727F20">
      <w:pPr>
        <w:pStyle w:val="a5"/>
        <w:shd w:val="clear" w:color="auto" w:fill="FFFFFF"/>
        <w:spacing w:before="0" w:after="0"/>
        <w:ind w:firstLine="540"/>
        <w:jc w:val="both"/>
        <w:rPr>
          <w:rFonts w:ascii="Times New Roman" w:hAnsi="Times New Roman"/>
          <w:sz w:val="26"/>
          <w:szCs w:val="26"/>
        </w:rPr>
      </w:pPr>
      <w:r>
        <w:rPr>
          <w:rFonts w:ascii="Times New Roman" w:hAnsi="Times New Roman"/>
          <w:sz w:val="26"/>
          <w:szCs w:val="26"/>
          <w:lang w:val="ru-RU"/>
        </w:rPr>
        <w:t xml:space="preserve"> </w:t>
      </w:r>
      <w:r w:rsidR="002C727F" w:rsidRPr="00727F20">
        <w:rPr>
          <w:rFonts w:ascii="Times New Roman" w:hAnsi="Times New Roman"/>
          <w:sz w:val="26"/>
          <w:szCs w:val="26"/>
        </w:rPr>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w:t>
      </w:r>
      <w:r w:rsidR="002C727F" w:rsidRPr="00727F20">
        <w:rPr>
          <w:rFonts w:ascii="Times New Roman" w:hAnsi="Times New Roman"/>
          <w:sz w:val="26"/>
          <w:szCs w:val="26"/>
        </w:rPr>
        <w:lastRenderedPageBreak/>
        <w:t>принимается поручение Заместителя Председателя Правительства Российской Федерации в соответствии с </w:t>
      </w:r>
      <w:hyperlink r:id="rId13" w:anchor="dst101380" w:history="1">
        <w:r w:rsidR="002C727F" w:rsidRPr="00727F20">
          <w:rPr>
            <w:rStyle w:val="a7"/>
            <w:rFonts w:ascii="Times New Roman" w:hAnsi="Times New Roman"/>
            <w:color w:val="auto"/>
            <w:sz w:val="26"/>
            <w:szCs w:val="26"/>
            <w:u w:val="none"/>
          </w:rPr>
          <w:t>частью 7</w:t>
        </w:r>
      </w:hyperlink>
      <w:r w:rsidR="002C727F" w:rsidRPr="00727F20">
        <w:rPr>
          <w:rFonts w:ascii="Times New Roman" w:hAnsi="Times New Roman"/>
          <w:sz w:val="26"/>
          <w:szCs w:val="26"/>
        </w:rPr>
        <w:t> настоящей статьи.</w:t>
      </w:r>
    </w:p>
    <w:p w:rsidR="002C727F" w:rsidRPr="00727F20" w:rsidRDefault="002C727F" w:rsidP="00727F20">
      <w:pPr>
        <w:pStyle w:val="a5"/>
        <w:shd w:val="clear" w:color="auto" w:fill="FFFFFF"/>
        <w:spacing w:before="0" w:after="0"/>
        <w:ind w:firstLine="540"/>
        <w:jc w:val="both"/>
        <w:rPr>
          <w:rFonts w:ascii="Times New Roman" w:hAnsi="Times New Roman"/>
          <w:sz w:val="26"/>
          <w:szCs w:val="26"/>
        </w:rPr>
      </w:pPr>
      <w:r w:rsidRPr="00727F20">
        <w:rPr>
          <w:rFonts w:ascii="Times New Roman" w:hAnsi="Times New Roman"/>
          <w:sz w:val="26"/>
          <w:szCs w:val="26"/>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C727F" w:rsidRPr="00727F20" w:rsidRDefault="002C727F" w:rsidP="00727F20">
      <w:pPr>
        <w:pStyle w:val="a5"/>
        <w:shd w:val="clear" w:color="auto" w:fill="FFFFFF"/>
        <w:spacing w:before="0" w:after="0"/>
        <w:ind w:firstLine="540"/>
        <w:jc w:val="both"/>
        <w:rPr>
          <w:rFonts w:ascii="Times New Roman" w:hAnsi="Times New Roman"/>
          <w:sz w:val="26"/>
          <w:szCs w:val="26"/>
        </w:rPr>
      </w:pPr>
      <w:r w:rsidRPr="00727F20">
        <w:rPr>
          <w:rFonts w:ascii="Times New Roman" w:hAnsi="Times New Roman"/>
          <w:sz w:val="26"/>
          <w:szCs w:val="26"/>
        </w:rPr>
        <w:t>1) вид контроля, в рамках которого должны быть проведены обязательные профилактические визиты;</w:t>
      </w:r>
    </w:p>
    <w:p w:rsidR="002C727F" w:rsidRPr="00727F20" w:rsidRDefault="002C727F" w:rsidP="00727F20">
      <w:pPr>
        <w:pStyle w:val="a5"/>
        <w:shd w:val="clear" w:color="auto" w:fill="FFFFFF"/>
        <w:spacing w:before="0" w:after="0"/>
        <w:ind w:firstLine="540"/>
        <w:jc w:val="both"/>
        <w:rPr>
          <w:rFonts w:ascii="Times New Roman" w:hAnsi="Times New Roman"/>
          <w:sz w:val="26"/>
          <w:szCs w:val="26"/>
        </w:rPr>
      </w:pPr>
      <w:r w:rsidRPr="00727F20">
        <w:rPr>
          <w:rFonts w:ascii="Times New Roman" w:hAnsi="Times New Roman"/>
          <w:sz w:val="26"/>
          <w:szCs w:val="26"/>
        </w:rPr>
        <w:t>2) перечень контролируемых лиц, в отношении которых должны быть проведены обязательные профилактические визиты;</w:t>
      </w:r>
    </w:p>
    <w:p w:rsidR="002C727F" w:rsidRPr="00727F20" w:rsidRDefault="002C727F" w:rsidP="00727F20">
      <w:pPr>
        <w:pStyle w:val="a5"/>
        <w:shd w:val="clear" w:color="auto" w:fill="FFFFFF"/>
        <w:spacing w:before="0" w:after="0"/>
        <w:ind w:firstLine="540"/>
        <w:jc w:val="both"/>
        <w:rPr>
          <w:rFonts w:ascii="Times New Roman" w:hAnsi="Times New Roman"/>
          <w:sz w:val="26"/>
          <w:szCs w:val="26"/>
        </w:rPr>
      </w:pPr>
      <w:r w:rsidRPr="00727F20">
        <w:rPr>
          <w:rFonts w:ascii="Times New Roman" w:hAnsi="Times New Roman"/>
          <w:sz w:val="26"/>
          <w:szCs w:val="26"/>
        </w:rPr>
        <w:t>3) предмет обязательного профилактического визита;</w:t>
      </w:r>
    </w:p>
    <w:p w:rsidR="002C727F" w:rsidRPr="00727F20" w:rsidRDefault="002C727F" w:rsidP="00727F20">
      <w:pPr>
        <w:pStyle w:val="a5"/>
        <w:shd w:val="clear" w:color="auto" w:fill="FFFFFF"/>
        <w:spacing w:before="0" w:after="0"/>
        <w:ind w:firstLine="540"/>
        <w:jc w:val="both"/>
        <w:rPr>
          <w:rFonts w:ascii="Times New Roman" w:hAnsi="Times New Roman"/>
          <w:sz w:val="26"/>
          <w:szCs w:val="26"/>
        </w:rPr>
      </w:pPr>
      <w:r w:rsidRPr="00727F20">
        <w:rPr>
          <w:rFonts w:ascii="Times New Roman" w:hAnsi="Times New Roman"/>
          <w:sz w:val="26"/>
          <w:szCs w:val="26"/>
        </w:rPr>
        <w:t>4) период, в течение которого должны быть проведены обязательные профилактические визиты.</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4" w:anchor="dst100996" w:history="1">
        <w:r w:rsidRPr="00727F20">
          <w:rPr>
            <w:rStyle w:val="a7"/>
            <w:rFonts w:ascii="Times New Roman" w:hAnsi="Times New Roman" w:cs="Times New Roman"/>
            <w:color w:val="auto"/>
            <w:sz w:val="26"/>
            <w:szCs w:val="26"/>
            <w:u w:val="none"/>
          </w:rPr>
          <w:t>статьей 90</w:t>
        </w:r>
      </w:hyperlink>
      <w:r w:rsidRPr="00727F20">
        <w:rPr>
          <w:rFonts w:ascii="Times New Roman" w:hAnsi="Times New Roman" w:cs="Times New Roman"/>
          <w:sz w:val="26"/>
          <w:szCs w:val="26"/>
        </w:rPr>
        <w:t> Федерального закона</w:t>
      </w:r>
      <w:r w:rsidR="006F5AF4" w:rsidRPr="00727F20">
        <w:rPr>
          <w:rFonts w:ascii="Times New Roman" w:hAnsi="Times New Roman" w:cs="Times New Roman"/>
          <w:sz w:val="26"/>
          <w:szCs w:val="26"/>
        </w:rPr>
        <w:t xml:space="preserve"> от 31.07.2020 № 248-ФЗ</w:t>
      </w:r>
      <w:r w:rsidRPr="00727F20">
        <w:rPr>
          <w:rFonts w:ascii="Times New Roman" w:hAnsi="Times New Roman" w:cs="Times New Roman"/>
          <w:sz w:val="26"/>
          <w:szCs w:val="26"/>
        </w:rPr>
        <w:t xml:space="preserve"> для контрольных (надзорных) мероприятий.</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5" w:anchor="dst100987" w:history="1">
        <w:r w:rsidRPr="00727F20">
          <w:rPr>
            <w:rStyle w:val="a7"/>
            <w:rFonts w:ascii="Times New Roman" w:hAnsi="Times New Roman" w:cs="Times New Roman"/>
            <w:color w:val="auto"/>
            <w:sz w:val="26"/>
            <w:szCs w:val="26"/>
            <w:u w:val="none"/>
          </w:rPr>
          <w:t>статьей 88</w:t>
        </w:r>
      </w:hyperlink>
      <w:r w:rsidRPr="00727F20">
        <w:rPr>
          <w:rFonts w:ascii="Times New Roman" w:hAnsi="Times New Roman" w:cs="Times New Roman"/>
          <w:sz w:val="26"/>
          <w:szCs w:val="26"/>
        </w:rPr>
        <w:t> Федерального закона</w:t>
      </w:r>
      <w:r w:rsidR="006F5AF4" w:rsidRPr="00727F20">
        <w:rPr>
          <w:rFonts w:ascii="Times New Roman" w:hAnsi="Times New Roman" w:cs="Times New Roman"/>
          <w:sz w:val="26"/>
          <w:szCs w:val="26"/>
        </w:rPr>
        <w:t xml:space="preserve"> от 31.07.2020 № 248-ФЗ</w:t>
      </w:r>
      <w:r w:rsidRPr="00727F20">
        <w:rPr>
          <w:rFonts w:ascii="Times New Roman" w:hAnsi="Times New Roman" w:cs="Times New Roman"/>
          <w:sz w:val="26"/>
          <w:szCs w:val="26"/>
        </w:rPr>
        <w:t xml:space="preserve"> для контрольных (надзорных) мероприятий.</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6" w:anchor="dst101185" w:history="1">
        <w:r w:rsidRPr="00727F20">
          <w:rPr>
            <w:rStyle w:val="a7"/>
            <w:rFonts w:ascii="Times New Roman" w:hAnsi="Times New Roman" w:cs="Times New Roman"/>
            <w:color w:val="auto"/>
            <w:sz w:val="26"/>
            <w:szCs w:val="26"/>
            <w:u w:val="none"/>
          </w:rPr>
          <w:t>частью 10 статьи 65</w:t>
        </w:r>
      </w:hyperlink>
      <w:r w:rsidRPr="00727F20">
        <w:rPr>
          <w:rFonts w:ascii="Times New Roman" w:hAnsi="Times New Roman" w:cs="Times New Roman"/>
          <w:sz w:val="26"/>
          <w:szCs w:val="26"/>
        </w:rPr>
        <w:t> Федерального закона</w:t>
      </w:r>
      <w:r w:rsidR="00A15C38" w:rsidRPr="00727F20">
        <w:rPr>
          <w:rFonts w:ascii="Times New Roman" w:hAnsi="Times New Roman" w:cs="Times New Roman"/>
          <w:sz w:val="26"/>
          <w:szCs w:val="26"/>
        </w:rPr>
        <w:t xml:space="preserve"> от 31.07.2020 № 248-ФЗ</w:t>
      </w:r>
      <w:r w:rsidRPr="00727F20">
        <w:rPr>
          <w:rFonts w:ascii="Times New Roman" w:hAnsi="Times New Roman" w:cs="Times New Roman"/>
          <w:sz w:val="26"/>
          <w:szCs w:val="26"/>
        </w:rPr>
        <w:t xml:space="preserve"> для контрольных (надзорных) мероприятий.</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C727F" w:rsidRPr="00727F20" w:rsidRDefault="002C727F" w:rsidP="00727F20">
      <w:pPr>
        <w:ind w:firstLine="709"/>
        <w:jc w:val="both"/>
        <w:rPr>
          <w:rFonts w:ascii="Times New Roman" w:hAnsi="Times New Roman" w:cs="Times New Roman"/>
          <w:sz w:val="26"/>
          <w:szCs w:val="26"/>
        </w:rPr>
      </w:pPr>
      <w:r w:rsidRPr="00727F20">
        <w:rPr>
          <w:rFonts w:ascii="Times New Roman" w:hAnsi="Times New Roman" w:cs="Times New Roman"/>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7" w:anchor="dst101482" w:history="1">
        <w:r w:rsidRPr="00727F20">
          <w:rPr>
            <w:rStyle w:val="a7"/>
            <w:rFonts w:ascii="Times New Roman" w:hAnsi="Times New Roman" w:cs="Times New Roman"/>
            <w:color w:val="auto"/>
            <w:sz w:val="26"/>
            <w:szCs w:val="26"/>
            <w:u w:val="none"/>
          </w:rPr>
          <w:t>статьей 90.1</w:t>
        </w:r>
      </w:hyperlink>
      <w:r w:rsidRPr="00727F20">
        <w:rPr>
          <w:rFonts w:ascii="Times New Roman" w:hAnsi="Times New Roman" w:cs="Times New Roman"/>
          <w:sz w:val="26"/>
          <w:szCs w:val="26"/>
        </w:rPr>
        <w:t> Федерального закона</w:t>
      </w:r>
      <w:r w:rsidR="00A15C38" w:rsidRPr="00727F20">
        <w:rPr>
          <w:rFonts w:ascii="Times New Roman" w:hAnsi="Times New Roman" w:cs="Times New Roman"/>
          <w:sz w:val="26"/>
          <w:szCs w:val="26"/>
        </w:rPr>
        <w:t xml:space="preserve"> от 31.07.2020 № 248-ФЗ</w:t>
      </w:r>
      <w:r w:rsidRPr="00727F20">
        <w:rPr>
          <w:rFonts w:ascii="Times New Roman" w:hAnsi="Times New Roman" w:cs="Times New Roman"/>
          <w:sz w:val="26"/>
          <w:szCs w:val="26"/>
        </w:rPr>
        <w:t>.</w:t>
      </w:r>
    </w:p>
    <w:p w:rsidR="00175A05" w:rsidRPr="00175A05" w:rsidRDefault="00313426" w:rsidP="00727F20">
      <w:pPr>
        <w:shd w:val="clear" w:color="auto" w:fill="FFFFFF"/>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15C38" w:rsidRPr="00727F20">
        <w:rPr>
          <w:rFonts w:ascii="Times New Roman" w:eastAsia="Times New Roman" w:hAnsi="Times New Roman" w:cs="Times New Roman"/>
          <w:sz w:val="26"/>
          <w:szCs w:val="26"/>
        </w:rPr>
        <w:t>3.1</w:t>
      </w:r>
      <w:r w:rsidR="00175A05" w:rsidRPr="00175A05">
        <w:rPr>
          <w:rFonts w:ascii="Times New Roman" w:eastAsia="Times New Roman" w:hAnsi="Times New Roman" w:cs="Times New Roman"/>
          <w:sz w:val="26"/>
          <w:szCs w:val="26"/>
        </w:rPr>
        <w:t>1.</w:t>
      </w:r>
      <w:r w:rsidR="00A15C38" w:rsidRPr="00727F20">
        <w:rPr>
          <w:rFonts w:ascii="Times New Roman" w:eastAsia="Times New Roman" w:hAnsi="Times New Roman" w:cs="Times New Roman"/>
          <w:sz w:val="26"/>
          <w:szCs w:val="26"/>
        </w:rPr>
        <w:t>3.</w:t>
      </w:r>
      <w:r w:rsidR="00175A05" w:rsidRPr="00175A05">
        <w:rPr>
          <w:rFonts w:ascii="Times New Roman" w:eastAsia="Times New Roman" w:hAnsi="Times New Roman" w:cs="Times New Roman"/>
          <w:sz w:val="26"/>
          <w:szCs w:val="26"/>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75A05" w:rsidRPr="00175A05" w:rsidRDefault="00175A05" w:rsidP="00727F20">
      <w:pPr>
        <w:shd w:val="clear" w:color="auto" w:fill="FFFFFF"/>
        <w:ind w:firstLine="709"/>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 xml:space="preserve">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w:t>
      </w:r>
      <w:r w:rsidRPr="00175A05">
        <w:rPr>
          <w:rFonts w:ascii="Times New Roman" w:eastAsia="Times New Roman" w:hAnsi="Times New Roman" w:cs="Times New Roman"/>
          <w:sz w:val="26"/>
          <w:szCs w:val="26"/>
        </w:rPr>
        <w:lastRenderedPageBreak/>
        <w:t>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75A05" w:rsidRPr="00175A05" w:rsidRDefault="00313426" w:rsidP="00727F20">
      <w:pPr>
        <w:shd w:val="clear" w:color="auto" w:fill="FFFFFF"/>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75A05" w:rsidRPr="00175A05">
        <w:rPr>
          <w:rFonts w:ascii="Times New Roman" w:eastAsia="Times New Roman" w:hAnsi="Times New Roman" w:cs="Times New Roman"/>
          <w:sz w:val="26"/>
          <w:szCs w:val="26"/>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75A05" w:rsidRPr="00175A05" w:rsidRDefault="00175A05" w:rsidP="00727F20">
      <w:pPr>
        <w:shd w:val="clear" w:color="auto" w:fill="FFFFFF"/>
        <w:ind w:firstLine="540"/>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Решение об отказе в проведении профилактического визита принимается в следующих случаях:</w:t>
      </w:r>
    </w:p>
    <w:p w:rsidR="00175A05" w:rsidRPr="00175A05" w:rsidRDefault="00175A05" w:rsidP="00727F20">
      <w:pPr>
        <w:shd w:val="clear" w:color="auto" w:fill="FFFFFF"/>
        <w:ind w:firstLine="540"/>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1) от контролируемого лица поступило уведомление об отзыве заявления;</w:t>
      </w:r>
    </w:p>
    <w:p w:rsidR="00175A05" w:rsidRPr="00175A05" w:rsidRDefault="00175A05" w:rsidP="00727F20">
      <w:pPr>
        <w:shd w:val="clear" w:color="auto" w:fill="FFFFFF"/>
        <w:ind w:firstLine="540"/>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75A05" w:rsidRPr="00175A05" w:rsidRDefault="00175A05" w:rsidP="00727F20">
      <w:pPr>
        <w:shd w:val="clear" w:color="auto" w:fill="FFFFFF"/>
        <w:ind w:firstLine="540"/>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3) в течение года до даты подачи заявления контрольным (надзорным) органом проведен профилактический визит по ранее поданному заявлению;</w:t>
      </w:r>
    </w:p>
    <w:p w:rsidR="00175A05" w:rsidRPr="00175A05" w:rsidRDefault="00175A05" w:rsidP="00727F20">
      <w:pPr>
        <w:shd w:val="clear" w:color="auto" w:fill="FFFFFF"/>
        <w:ind w:firstLine="540"/>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75A05" w:rsidRPr="00175A05" w:rsidRDefault="00175A05" w:rsidP="00727F20">
      <w:pPr>
        <w:shd w:val="clear" w:color="auto" w:fill="FFFFFF"/>
        <w:ind w:firstLine="540"/>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175A05" w:rsidRPr="00175A05" w:rsidRDefault="00175A05" w:rsidP="00727F20">
      <w:pPr>
        <w:shd w:val="clear" w:color="auto" w:fill="FFFFFF"/>
        <w:ind w:firstLine="709"/>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175A05" w:rsidRPr="00175A05" w:rsidRDefault="00175A05" w:rsidP="00727F20">
      <w:pPr>
        <w:shd w:val="clear" w:color="auto" w:fill="FFFFFF"/>
        <w:ind w:firstLine="709"/>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175A05" w:rsidRPr="00175A05" w:rsidRDefault="00175A05" w:rsidP="00727F20">
      <w:pPr>
        <w:shd w:val="clear" w:color="auto" w:fill="FFFFFF"/>
        <w:ind w:firstLine="709"/>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Разъяснения и рекомендации, полученные контролируемым лицом в ходе профилактического визита, носят рекомендательный характер.</w:t>
      </w:r>
    </w:p>
    <w:p w:rsidR="00175A05" w:rsidRPr="00175A05" w:rsidRDefault="00175A05" w:rsidP="00727F20">
      <w:pPr>
        <w:shd w:val="clear" w:color="auto" w:fill="FFFFFF"/>
        <w:ind w:firstLine="709"/>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75A05" w:rsidRDefault="00175A05" w:rsidP="00727F20">
      <w:pPr>
        <w:shd w:val="clear" w:color="auto" w:fill="FFFFFF"/>
        <w:ind w:firstLine="709"/>
        <w:jc w:val="both"/>
        <w:rPr>
          <w:rFonts w:ascii="Times New Roman" w:eastAsia="Times New Roman" w:hAnsi="Times New Roman" w:cs="Times New Roman"/>
          <w:sz w:val="26"/>
          <w:szCs w:val="26"/>
        </w:rPr>
      </w:pPr>
      <w:r w:rsidRPr="00175A05">
        <w:rPr>
          <w:rFonts w:ascii="Times New Roman" w:eastAsia="Times New Roman" w:hAnsi="Times New Roman" w:cs="Times New Roman"/>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FD2612" w:rsidRPr="00727F20">
        <w:rPr>
          <w:rFonts w:ascii="Times New Roman" w:eastAsia="Times New Roman" w:hAnsi="Times New Roman" w:cs="Times New Roman"/>
          <w:sz w:val="26"/>
          <w:szCs w:val="26"/>
        </w:rPr>
        <w:t>»</w:t>
      </w:r>
      <w:r w:rsidR="00313426">
        <w:rPr>
          <w:rFonts w:ascii="Times New Roman" w:eastAsia="Times New Roman" w:hAnsi="Times New Roman" w:cs="Times New Roman"/>
          <w:sz w:val="26"/>
          <w:szCs w:val="26"/>
        </w:rPr>
        <w:t xml:space="preserve">; </w:t>
      </w:r>
    </w:p>
    <w:p w:rsidR="007423C0" w:rsidRPr="007423C0" w:rsidRDefault="00313426" w:rsidP="007423C0">
      <w:pPr>
        <w:shd w:val="clear" w:color="auto" w:fill="FFFFFF"/>
        <w:snapToGrid w:val="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sidR="00291794">
        <w:rPr>
          <w:rFonts w:ascii="Times New Roman" w:eastAsia="Times New Roman" w:hAnsi="Times New Roman" w:cs="Times New Roman"/>
          <w:sz w:val="26"/>
          <w:szCs w:val="26"/>
        </w:rPr>
        <w:t xml:space="preserve"> Подпункт 1 п</w:t>
      </w:r>
      <w:r w:rsidR="00291794" w:rsidRPr="001F5C83">
        <w:rPr>
          <w:rFonts w:ascii="Times New Roman" w:eastAsia="Times New Roman" w:hAnsi="Times New Roman"/>
          <w:color w:val="000000"/>
          <w:sz w:val="26"/>
        </w:rPr>
        <w:t>ункт</w:t>
      </w:r>
      <w:r w:rsidR="00291794">
        <w:rPr>
          <w:rFonts w:ascii="Times New Roman" w:eastAsia="Times New Roman" w:hAnsi="Times New Roman"/>
          <w:color w:val="000000"/>
          <w:sz w:val="26"/>
        </w:rPr>
        <w:t>а</w:t>
      </w:r>
      <w:r w:rsidR="00291794" w:rsidRPr="001F5C83">
        <w:rPr>
          <w:rFonts w:ascii="Times New Roman" w:eastAsia="Times New Roman" w:hAnsi="Times New Roman"/>
          <w:color w:val="000000"/>
          <w:sz w:val="26"/>
        </w:rPr>
        <w:t xml:space="preserve"> </w:t>
      </w:r>
      <w:r w:rsidR="00291794">
        <w:rPr>
          <w:rFonts w:ascii="Times New Roman" w:eastAsia="Times New Roman" w:hAnsi="Times New Roman"/>
          <w:color w:val="000000"/>
          <w:sz w:val="26"/>
        </w:rPr>
        <w:t>4.1.</w:t>
      </w:r>
      <w:r w:rsidR="00291794" w:rsidRPr="001F5C83">
        <w:rPr>
          <w:rFonts w:ascii="Times New Roman" w:eastAsia="Times New Roman" w:hAnsi="Times New Roman"/>
          <w:color w:val="000000"/>
          <w:sz w:val="26"/>
        </w:rPr>
        <w:t xml:space="preserve"> статьи </w:t>
      </w:r>
      <w:r w:rsidR="00291794">
        <w:rPr>
          <w:rFonts w:ascii="Times New Roman" w:eastAsia="Times New Roman" w:hAnsi="Times New Roman"/>
          <w:color w:val="000000"/>
          <w:sz w:val="26"/>
        </w:rPr>
        <w:t>4</w:t>
      </w:r>
      <w:r w:rsidR="00291794" w:rsidRPr="001F5C83">
        <w:rPr>
          <w:rFonts w:ascii="Times New Roman" w:eastAsia="Times New Roman" w:hAnsi="Times New Roman"/>
          <w:color w:val="000000"/>
          <w:sz w:val="26"/>
        </w:rPr>
        <w:t xml:space="preserve"> Положения о </w:t>
      </w:r>
      <w:r w:rsidR="00291794" w:rsidRPr="001F5C83">
        <w:rPr>
          <w:rFonts w:ascii="Times New Roman" w:hAnsi="Times New Roman" w:cs="Times New Roman"/>
          <w:bCs/>
          <w:color w:val="000000"/>
          <w:sz w:val="26"/>
          <w:szCs w:val="26"/>
        </w:rPr>
        <w:t xml:space="preserve">муниципальном контроле в сфере благоустройства на территории </w:t>
      </w:r>
      <w:r w:rsidR="00291794" w:rsidRPr="001F5C83">
        <w:rPr>
          <w:rFonts w:ascii="Times New Roman" w:hAnsi="Times New Roman" w:cs="Times New Roman"/>
          <w:sz w:val="26"/>
          <w:szCs w:val="26"/>
        </w:rPr>
        <w:t>муниципального образования Новосельский сельсовет Бурлинского района Алтайского края</w:t>
      </w:r>
      <w:r w:rsidR="00291794" w:rsidRPr="001F5C83">
        <w:rPr>
          <w:rFonts w:ascii="Times New Roman" w:eastAsia="Times New Roman" w:hAnsi="Times New Roman" w:cs="Times New Roman"/>
          <w:sz w:val="26"/>
          <w:szCs w:val="26"/>
        </w:rPr>
        <w:t xml:space="preserve"> дополнить текстом следующего </w:t>
      </w:r>
      <w:r w:rsidR="00291794" w:rsidRPr="007423C0">
        <w:rPr>
          <w:rFonts w:ascii="Times New Roman" w:eastAsia="Times New Roman" w:hAnsi="Times New Roman" w:cs="Times New Roman"/>
          <w:sz w:val="26"/>
          <w:szCs w:val="26"/>
        </w:rPr>
        <w:t>содержания:</w:t>
      </w:r>
    </w:p>
    <w:p w:rsidR="0008633A" w:rsidRDefault="007423C0" w:rsidP="0008633A">
      <w:pPr>
        <w:pStyle w:val="a5"/>
        <w:shd w:val="clear" w:color="auto" w:fill="FFFFFF"/>
        <w:spacing w:before="0" w:after="0"/>
        <w:ind w:firstLine="540"/>
        <w:jc w:val="both"/>
        <w:rPr>
          <w:rFonts w:ascii="Times New Roman" w:hAnsi="Times New Roman"/>
          <w:sz w:val="26"/>
          <w:szCs w:val="26"/>
          <w:lang w:val="ru-RU"/>
        </w:rPr>
      </w:pPr>
      <w:r w:rsidRPr="007423C0">
        <w:rPr>
          <w:rFonts w:ascii="Times New Roman" w:hAnsi="Times New Roman"/>
          <w:sz w:val="26"/>
          <w:szCs w:val="26"/>
        </w:rPr>
        <w:t>«</w:t>
      </w:r>
      <w:r w:rsidRPr="007423C0">
        <w:rPr>
          <w:rFonts w:ascii="Times New Roman" w:hAnsi="Times New Roman"/>
          <w:color w:val="000000"/>
          <w:sz w:val="26"/>
          <w:szCs w:val="26"/>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72115">
        <w:rPr>
          <w:rFonts w:ascii="Times New Roman" w:hAnsi="Times New Roman"/>
          <w:color w:val="000000"/>
          <w:sz w:val="26"/>
          <w:szCs w:val="26"/>
          <w:lang w:val="ru-RU"/>
        </w:rPr>
        <w:t xml:space="preserve"> </w:t>
      </w:r>
      <w:r w:rsidRPr="007423C0">
        <w:rPr>
          <w:rFonts w:ascii="Times New Roman" w:hAnsi="Times New Roman"/>
          <w:sz w:val="26"/>
          <w:szCs w:val="26"/>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7F3CFC">
        <w:rPr>
          <w:rFonts w:ascii="Times New Roman" w:hAnsi="Times New Roman"/>
          <w:sz w:val="26"/>
          <w:szCs w:val="26"/>
          <w:lang w:val="ru-RU"/>
        </w:rPr>
        <w:t>;</w:t>
      </w:r>
      <w:r w:rsidRPr="007423C0">
        <w:rPr>
          <w:rFonts w:ascii="Times New Roman" w:hAnsi="Times New Roman"/>
          <w:sz w:val="26"/>
          <w:szCs w:val="26"/>
        </w:rPr>
        <w:t>»;</w:t>
      </w:r>
      <w:r w:rsidR="00313426" w:rsidRPr="007423C0">
        <w:rPr>
          <w:rFonts w:ascii="Times New Roman" w:hAnsi="Times New Roman"/>
          <w:sz w:val="26"/>
          <w:szCs w:val="26"/>
        </w:rPr>
        <w:t xml:space="preserve"> </w:t>
      </w:r>
    </w:p>
    <w:p w:rsidR="0092022F" w:rsidRDefault="0092022F" w:rsidP="0092022F">
      <w:pPr>
        <w:shd w:val="clear" w:color="auto" w:fill="FFFFFF"/>
        <w:snapToGrid w:val="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1.4. Подпункт 4 п</w:t>
      </w:r>
      <w:r w:rsidRPr="001F5C83">
        <w:rPr>
          <w:rFonts w:ascii="Times New Roman" w:eastAsia="Times New Roman" w:hAnsi="Times New Roman"/>
          <w:color w:val="000000"/>
          <w:sz w:val="26"/>
        </w:rPr>
        <w:t>ункт</w:t>
      </w:r>
      <w:r>
        <w:rPr>
          <w:rFonts w:ascii="Times New Roman" w:eastAsia="Times New Roman" w:hAnsi="Times New Roman"/>
          <w:color w:val="000000"/>
          <w:sz w:val="26"/>
        </w:rPr>
        <w:t>а</w:t>
      </w:r>
      <w:r w:rsidRPr="001F5C83">
        <w:rPr>
          <w:rFonts w:ascii="Times New Roman" w:eastAsia="Times New Roman" w:hAnsi="Times New Roman"/>
          <w:color w:val="000000"/>
          <w:sz w:val="26"/>
        </w:rPr>
        <w:t xml:space="preserve"> </w:t>
      </w:r>
      <w:r>
        <w:rPr>
          <w:rFonts w:ascii="Times New Roman" w:eastAsia="Times New Roman" w:hAnsi="Times New Roman"/>
          <w:color w:val="000000"/>
          <w:sz w:val="26"/>
        </w:rPr>
        <w:t>4.1.</w:t>
      </w:r>
      <w:r w:rsidRPr="001F5C83">
        <w:rPr>
          <w:rFonts w:ascii="Times New Roman" w:eastAsia="Times New Roman" w:hAnsi="Times New Roman"/>
          <w:color w:val="000000"/>
          <w:sz w:val="26"/>
        </w:rPr>
        <w:t xml:space="preserve"> статьи </w:t>
      </w:r>
      <w:r>
        <w:rPr>
          <w:rFonts w:ascii="Times New Roman" w:eastAsia="Times New Roman" w:hAnsi="Times New Roman"/>
          <w:color w:val="000000"/>
          <w:sz w:val="26"/>
        </w:rPr>
        <w:t>4</w:t>
      </w:r>
      <w:r w:rsidRPr="001F5C83">
        <w:rPr>
          <w:rFonts w:ascii="Times New Roman" w:eastAsia="Times New Roman" w:hAnsi="Times New Roman"/>
          <w:color w:val="000000"/>
          <w:sz w:val="26"/>
        </w:rPr>
        <w:t xml:space="preserve"> Положения о </w:t>
      </w:r>
      <w:r w:rsidRPr="001F5C83">
        <w:rPr>
          <w:rFonts w:ascii="Times New Roman" w:hAnsi="Times New Roman" w:cs="Times New Roman"/>
          <w:bCs/>
          <w:color w:val="000000"/>
          <w:sz w:val="26"/>
          <w:szCs w:val="26"/>
        </w:rPr>
        <w:t xml:space="preserve">муниципальном контроле в сфере благоустройства на территории </w:t>
      </w:r>
      <w:r w:rsidRPr="001F5C83">
        <w:rPr>
          <w:rFonts w:ascii="Times New Roman" w:hAnsi="Times New Roman" w:cs="Times New Roman"/>
          <w:sz w:val="26"/>
          <w:szCs w:val="26"/>
        </w:rPr>
        <w:t>муниципального образования Новосельский сельсовет Бурлинского района Алтайского края</w:t>
      </w:r>
      <w:r w:rsidRPr="001F5C83">
        <w:rPr>
          <w:rFonts w:ascii="Times New Roman" w:eastAsia="Times New Roman" w:hAnsi="Times New Roman" w:cs="Times New Roman"/>
          <w:sz w:val="26"/>
          <w:szCs w:val="26"/>
        </w:rPr>
        <w:t xml:space="preserve"> дополнить текстом следующего </w:t>
      </w:r>
      <w:r w:rsidRPr="007423C0">
        <w:rPr>
          <w:rFonts w:ascii="Times New Roman" w:eastAsia="Times New Roman" w:hAnsi="Times New Roman" w:cs="Times New Roman"/>
          <w:sz w:val="26"/>
          <w:szCs w:val="26"/>
        </w:rPr>
        <w:t>содержания:</w:t>
      </w:r>
    </w:p>
    <w:p w:rsidR="0092022F" w:rsidRPr="00694B8F" w:rsidRDefault="0092022F" w:rsidP="00694B8F">
      <w:pPr>
        <w:pStyle w:val="a5"/>
        <w:shd w:val="clear" w:color="auto" w:fill="FFFFFF"/>
        <w:spacing w:before="0" w:after="0"/>
        <w:ind w:firstLine="709"/>
        <w:jc w:val="both"/>
        <w:rPr>
          <w:rFonts w:ascii="Times New Roman" w:hAnsi="Times New Roman"/>
          <w:color w:val="000000"/>
          <w:sz w:val="26"/>
          <w:szCs w:val="26"/>
        </w:rPr>
      </w:pPr>
      <w:r w:rsidRPr="00694B8F">
        <w:rPr>
          <w:rFonts w:ascii="Times New Roman" w:hAnsi="Times New Roman"/>
          <w:sz w:val="26"/>
          <w:szCs w:val="26"/>
        </w:rPr>
        <w:t>«</w:t>
      </w:r>
      <w:r w:rsidRPr="00694B8F">
        <w:rPr>
          <w:rFonts w:ascii="Times New Roman" w:hAnsi="Times New Roman"/>
          <w:color w:val="000000"/>
          <w:sz w:val="26"/>
          <w:szCs w:val="26"/>
        </w:rPr>
        <w:t>Под выездной проверкой в целях Федерального закона</w:t>
      </w:r>
      <w:r w:rsidR="00842737" w:rsidRPr="00694B8F">
        <w:rPr>
          <w:rFonts w:ascii="Times New Roman" w:hAnsi="Times New Roman"/>
          <w:color w:val="000000"/>
          <w:sz w:val="26"/>
          <w:szCs w:val="26"/>
          <w:lang w:val="ru-RU"/>
        </w:rPr>
        <w:t xml:space="preserve"> </w:t>
      </w:r>
      <w:r w:rsidR="00842737" w:rsidRPr="00694B8F">
        <w:rPr>
          <w:rFonts w:ascii="Times New Roman" w:hAnsi="Times New Roman"/>
          <w:sz w:val="26"/>
          <w:szCs w:val="26"/>
        </w:rPr>
        <w:t>от 31.07.2020 № 248-ФЗ</w:t>
      </w:r>
      <w:r w:rsidRPr="00694B8F">
        <w:rPr>
          <w:rFonts w:ascii="Times New Roman" w:hAnsi="Times New Roman"/>
          <w:color w:val="000000"/>
          <w:sz w:val="26"/>
          <w:szCs w:val="26"/>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2022F" w:rsidRPr="00694B8F" w:rsidRDefault="0092022F" w:rsidP="00694B8F">
      <w:pPr>
        <w:ind w:firstLine="709"/>
        <w:jc w:val="both"/>
        <w:rPr>
          <w:rFonts w:ascii="Times New Roman" w:hAnsi="Times New Roman" w:cs="Times New Roman"/>
          <w:sz w:val="26"/>
          <w:szCs w:val="26"/>
        </w:rPr>
      </w:pPr>
      <w:r w:rsidRPr="00694B8F">
        <w:rPr>
          <w:rFonts w:ascii="Times New Roman" w:hAnsi="Times New Roman" w:cs="Times New Roman"/>
          <w:sz w:val="26"/>
          <w:szCs w:val="26"/>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2022F" w:rsidRDefault="0092022F" w:rsidP="00694B8F">
      <w:pPr>
        <w:ind w:firstLine="709"/>
        <w:jc w:val="both"/>
        <w:rPr>
          <w:rFonts w:ascii="Times New Roman" w:eastAsia="Times New Roman" w:hAnsi="Times New Roman" w:cs="Times New Roman"/>
          <w:sz w:val="26"/>
          <w:szCs w:val="26"/>
        </w:rPr>
      </w:pPr>
      <w:r w:rsidRPr="00694B8F">
        <w:rPr>
          <w:rFonts w:ascii="Times New Roman" w:hAnsi="Times New Roman" w:cs="Times New Roman"/>
          <w:sz w:val="26"/>
          <w:szCs w:val="26"/>
        </w:rPr>
        <w:t>Выездная проверка,</w:t>
      </w:r>
      <w:r w:rsidR="00005CFB">
        <w:rPr>
          <w:rFonts w:ascii="Times New Roman" w:hAnsi="Times New Roman" w:cs="Times New Roman"/>
          <w:sz w:val="26"/>
          <w:szCs w:val="26"/>
        </w:rPr>
        <w:t xml:space="preserve"> </w:t>
      </w:r>
      <w:r w:rsidRPr="00694B8F">
        <w:rPr>
          <w:rFonts w:ascii="Times New Roman" w:hAnsi="Times New Roman" w:cs="Times New Roman"/>
          <w:sz w:val="26"/>
          <w:szCs w:val="26"/>
        </w:rPr>
        <w:t>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7F3CFC">
        <w:rPr>
          <w:rFonts w:ascii="Times New Roman" w:hAnsi="Times New Roman" w:cs="Times New Roman"/>
          <w:sz w:val="26"/>
          <w:szCs w:val="26"/>
        </w:rPr>
        <w:t>;</w:t>
      </w:r>
      <w:r w:rsidRPr="00694B8F">
        <w:rPr>
          <w:rFonts w:ascii="Times New Roman" w:eastAsia="Times New Roman" w:hAnsi="Times New Roman" w:cs="Times New Roman"/>
          <w:sz w:val="26"/>
          <w:szCs w:val="26"/>
        </w:rPr>
        <w:t>»;</w:t>
      </w:r>
    </w:p>
    <w:p w:rsidR="00A46E83" w:rsidRDefault="00A46E83" w:rsidP="00A46E83">
      <w:pPr>
        <w:shd w:val="clear" w:color="auto" w:fill="FFFFFF"/>
        <w:snapToGrid w:val="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 Подпункт 2 п</w:t>
      </w:r>
      <w:r w:rsidRPr="001F5C83">
        <w:rPr>
          <w:rFonts w:ascii="Times New Roman" w:eastAsia="Times New Roman" w:hAnsi="Times New Roman"/>
          <w:color w:val="000000"/>
          <w:sz w:val="26"/>
        </w:rPr>
        <w:t>ункт</w:t>
      </w:r>
      <w:r>
        <w:rPr>
          <w:rFonts w:ascii="Times New Roman" w:eastAsia="Times New Roman" w:hAnsi="Times New Roman"/>
          <w:color w:val="000000"/>
          <w:sz w:val="26"/>
        </w:rPr>
        <w:t>а</w:t>
      </w:r>
      <w:r w:rsidRPr="001F5C83">
        <w:rPr>
          <w:rFonts w:ascii="Times New Roman" w:eastAsia="Times New Roman" w:hAnsi="Times New Roman"/>
          <w:color w:val="000000"/>
          <w:sz w:val="26"/>
        </w:rPr>
        <w:t xml:space="preserve"> </w:t>
      </w:r>
      <w:r>
        <w:rPr>
          <w:rFonts w:ascii="Times New Roman" w:eastAsia="Times New Roman" w:hAnsi="Times New Roman"/>
          <w:color w:val="000000"/>
          <w:sz w:val="26"/>
        </w:rPr>
        <w:t>4.1.</w:t>
      </w:r>
      <w:r w:rsidRPr="001F5C83">
        <w:rPr>
          <w:rFonts w:ascii="Times New Roman" w:eastAsia="Times New Roman" w:hAnsi="Times New Roman"/>
          <w:color w:val="000000"/>
          <w:sz w:val="26"/>
        </w:rPr>
        <w:t xml:space="preserve"> статьи </w:t>
      </w:r>
      <w:r>
        <w:rPr>
          <w:rFonts w:ascii="Times New Roman" w:eastAsia="Times New Roman" w:hAnsi="Times New Roman"/>
          <w:color w:val="000000"/>
          <w:sz w:val="26"/>
        </w:rPr>
        <w:t>4</w:t>
      </w:r>
      <w:r w:rsidRPr="001F5C83">
        <w:rPr>
          <w:rFonts w:ascii="Times New Roman" w:eastAsia="Times New Roman" w:hAnsi="Times New Roman"/>
          <w:color w:val="000000"/>
          <w:sz w:val="26"/>
        </w:rPr>
        <w:t xml:space="preserve"> Положения о </w:t>
      </w:r>
      <w:r w:rsidRPr="001F5C83">
        <w:rPr>
          <w:rFonts w:ascii="Times New Roman" w:hAnsi="Times New Roman" w:cs="Times New Roman"/>
          <w:bCs/>
          <w:color w:val="000000"/>
          <w:sz w:val="26"/>
          <w:szCs w:val="26"/>
        </w:rPr>
        <w:t xml:space="preserve">муниципальном контроле в сфере благоустройства на территории </w:t>
      </w:r>
      <w:r w:rsidRPr="001F5C83">
        <w:rPr>
          <w:rFonts w:ascii="Times New Roman" w:hAnsi="Times New Roman" w:cs="Times New Roman"/>
          <w:sz w:val="26"/>
          <w:szCs w:val="26"/>
        </w:rPr>
        <w:t>муниципального образования Новосельский сельсовет Бурлинского района Алтайского края</w:t>
      </w:r>
      <w:r w:rsidRPr="001F5C83">
        <w:rPr>
          <w:rFonts w:ascii="Times New Roman" w:eastAsia="Times New Roman" w:hAnsi="Times New Roman" w:cs="Times New Roman"/>
          <w:sz w:val="26"/>
          <w:szCs w:val="26"/>
        </w:rPr>
        <w:t xml:space="preserve"> дополнить текстом следующего </w:t>
      </w:r>
      <w:r w:rsidRPr="007423C0">
        <w:rPr>
          <w:rFonts w:ascii="Times New Roman" w:eastAsia="Times New Roman" w:hAnsi="Times New Roman" w:cs="Times New Roman"/>
          <w:sz w:val="26"/>
          <w:szCs w:val="26"/>
        </w:rPr>
        <w:t>содержания:</w:t>
      </w:r>
    </w:p>
    <w:p w:rsidR="003473C0" w:rsidRPr="00735707" w:rsidRDefault="00A46E83" w:rsidP="00735707">
      <w:pPr>
        <w:pStyle w:val="a5"/>
        <w:shd w:val="clear" w:color="auto" w:fill="FFFFFF"/>
        <w:spacing w:before="0" w:after="0"/>
        <w:ind w:firstLine="540"/>
        <w:jc w:val="both"/>
        <w:rPr>
          <w:rFonts w:ascii="Times New Roman" w:hAnsi="Times New Roman"/>
          <w:sz w:val="26"/>
          <w:szCs w:val="26"/>
        </w:rPr>
      </w:pPr>
      <w:r>
        <w:rPr>
          <w:rFonts w:ascii="Times New Roman" w:hAnsi="Times New Roman"/>
          <w:sz w:val="26"/>
          <w:szCs w:val="26"/>
        </w:rPr>
        <w:t>«</w:t>
      </w:r>
      <w:r w:rsidR="003473C0" w:rsidRPr="00735707">
        <w:rPr>
          <w:rFonts w:ascii="Times New Roman" w:hAnsi="Times New Roman"/>
          <w:sz w:val="26"/>
          <w:szCs w:val="26"/>
        </w:rPr>
        <w:t>Под рейдовым осмотром в целях Федерального закона</w:t>
      </w:r>
      <w:r w:rsidR="00373ECB">
        <w:rPr>
          <w:rFonts w:ascii="Times New Roman" w:hAnsi="Times New Roman"/>
          <w:sz w:val="26"/>
          <w:szCs w:val="26"/>
          <w:lang w:val="ru-RU"/>
        </w:rPr>
        <w:t xml:space="preserve"> </w:t>
      </w:r>
      <w:r w:rsidR="00373ECB" w:rsidRPr="00694B8F">
        <w:rPr>
          <w:rFonts w:ascii="Times New Roman" w:hAnsi="Times New Roman"/>
          <w:sz w:val="26"/>
          <w:szCs w:val="26"/>
        </w:rPr>
        <w:t>от 31.07.2020 № 248-ФЗ</w:t>
      </w:r>
      <w:r w:rsidR="003473C0" w:rsidRPr="00735707">
        <w:rPr>
          <w:rFonts w:ascii="Times New Roman" w:hAnsi="Times New Roman"/>
          <w:sz w:val="26"/>
          <w:szCs w:val="26"/>
        </w:rPr>
        <w:t xml:space="preserve">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05CFB" w:rsidRPr="00373ECB" w:rsidRDefault="003473C0" w:rsidP="00373ECB">
      <w:pPr>
        <w:ind w:firstLine="709"/>
        <w:jc w:val="both"/>
        <w:rPr>
          <w:rFonts w:ascii="Times New Roman" w:hAnsi="Times New Roman" w:cs="Times New Roman"/>
          <w:sz w:val="26"/>
          <w:szCs w:val="26"/>
        </w:rPr>
      </w:pPr>
      <w:r w:rsidRPr="00735707">
        <w:rPr>
          <w:rFonts w:ascii="Times New Roman" w:hAnsi="Times New Roman" w:cs="Times New Roman"/>
          <w:sz w:val="26"/>
          <w:szCs w:val="26"/>
        </w:rPr>
        <w:t>Рейдовый осмотр</w:t>
      </w:r>
      <w:r w:rsidR="00373ECB">
        <w:rPr>
          <w:rFonts w:ascii="Times New Roman" w:hAnsi="Times New Roman" w:cs="Times New Roman"/>
          <w:sz w:val="26"/>
          <w:szCs w:val="26"/>
        </w:rPr>
        <w:t xml:space="preserve"> </w:t>
      </w:r>
      <w:r w:rsidRPr="00735707">
        <w:rPr>
          <w:rFonts w:ascii="Times New Roman" w:hAnsi="Times New Roman" w:cs="Times New Roman"/>
          <w:sz w:val="26"/>
          <w:szCs w:val="26"/>
        </w:rPr>
        <w:t>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5C3434">
        <w:rPr>
          <w:rFonts w:ascii="Times New Roman" w:hAnsi="Times New Roman" w:cs="Times New Roman"/>
          <w:sz w:val="26"/>
          <w:szCs w:val="26"/>
        </w:rPr>
        <w:t>;</w:t>
      </w:r>
      <w:r w:rsidR="00A46E83" w:rsidRPr="00735707">
        <w:rPr>
          <w:rFonts w:ascii="Times New Roman" w:hAnsi="Times New Roman" w:cs="Times New Roman"/>
          <w:sz w:val="26"/>
          <w:szCs w:val="26"/>
        </w:rPr>
        <w:t>».</w:t>
      </w:r>
    </w:p>
    <w:p w:rsidR="00C6693C" w:rsidRPr="00986351" w:rsidRDefault="00C6693C" w:rsidP="00C6693C">
      <w:pPr>
        <w:suppressAutoHyphens/>
        <w:ind w:firstLine="708"/>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000F4AB8" w:rsidRPr="000F4AB8">
        <w:rPr>
          <w:rFonts w:ascii="Times New Roman" w:eastAsia="Times New Roman" w:hAnsi="Times New Roman" w:cs="Times New Roman"/>
          <w:sz w:val="26"/>
          <w:szCs w:val="26"/>
        </w:rPr>
        <w:t>.</w:t>
      </w:r>
      <w:r w:rsidR="000F4AB8">
        <w:rPr>
          <w:rFonts w:ascii="Times New Roman" w:eastAsia="Times New Roman" w:hAnsi="Times New Roman" w:cs="Times New Roman"/>
          <w:sz w:val="26"/>
          <w:szCs w:val="26"/>
        </w:rPr>
        <w:t xml:space="preserve"> </w:t>
      </w:r>
      <w:r w:rsidR="000F4AB8" w:rsidRPr="000F4AB8">
        <w:rPr>
          <w:rFonts w:ascii="Times New Roman" w:eastAsia="Times New Roman" w:hAnsi="Times New Roman" w:cs="Times New Roman"/>
          <w:sz w:val="26"/>
          <w:szCs w:val="26"/>
        </w:rPr>
        <w:t xml:space="preserve"> </w:t>
      </w:r>
      <w:r>
        <w:rPr>
          <w:rFonts w:ascii="Times New Roman" w:hAnsi="Times New Roman" w:cs="Times New Roman"/>
          <w:sz w:val="26"/>
          <w:szCs w:val="26"/>
        </w:rPr>
        <w:t>Считать утратившим силу решение</w:t>
      </w:r>
      <w:r w:rsidRPr="00DA34EE">
        <w:rPr>
          <w:rFonts w:ascii="Times New Roman" w:hAnsi="Times New Roman" w:cs="Times New Roman"/>
          <w:sz w:val="26"/>
          <w:szCs w:val="26"/>
        </w:rPr>
        <w:t xml:space="preserve"> </w:t>
      </w:r>
      <w:r w:rsidRPr="00986351">
        <w:rPr>
          <w:rFonts w:ascii="Times New Roman" w:eastAsia="Arial" w:hAnsi="Times New Roman" w:cs="Times New Roman"/>
          <w:sz w:val="26"/>
          <w:szCs w:val="26"/>
        </w:rPr>
        <w:t xml:space="preserve">сельского Совета депутатов </w:t>
      </w:r>
      <w:r w:rsidRPr="00986351">
        <w:rPr>
          <w:rFonts w:ascii="Times New Roman" w:hAnsi="Times New Roman" w:cs="Times New Roman"/>
          <w:sz w:val="26"/>
          <w:szCs w:val="26"/>
        </w:rPr>
        <w:t>Новосельского сельсовета Бурлинского района Алтайского края</w:t>
      </w:r>
      <w:r w:rsidRPr="00986351">
        <w:rPr>
          <w:rFonts w:ascii="Times New Roman" w:eastAsia="Arial" w:hAnsi="Times New Roman" w:cs="Times New Roman"/>
          <w:sz w:val="26"/>
          <w:szCs w:val="26"/>
        </w:rPr>
        <w:t xml:space="preserve"> от </w:t>
      </w:r>
      <w:r>
        <w:rPr>
          <w:rFonts w:ascii="Times New Roman" w:eastAsia="Arial" w:hAnsi="Times New Roman" w:cs="Times New Roman"/>
          <w:sz w:val="26"/>
          <w:szCs w:val="26"/>
        </w:rPr>
        <w:t>16</w:t>
      </w:r>
      <w:r w:rsidRPr="00986351">
        <w:rPr>
          <w:rFonts w:ascii="Times New Roman" w:eastAsia="Arial" w:hAnsi="Times New Roman" w:cs="Times New Roman"/>
          <w:sz w:val="26"/>
          <w:szCs w:val="26"/>
        </w:rPr>
        <w:t>.</w:t>
      </w:r>
      <w:r>
        <w:rPr>
          <w:rFonts w:ascii="Times New Roman" w:eastAsia="Arial" w:hAnsi="Times New Roman" w:cs="Times New Roman"/>
          <w:sz w:val="26"/>
          <w:szCs w:val="26"/>
        </w:rPr>
        <w:t>05</w:t>
      </w:r>
      <w:r w:rsidRPr="00986351">
        <w:rPr>
          <w:rFonts w:ascii="Times New Roman" w:eastAsia="Arial" w:hAnsi="Times New Roman" w:cs="Times New Roman"/>
          <w:sz w:val="26"/>
          <w:szCs w:val="26"/>
        </w:rPr>
        <w:t>.202</w:t>
      </w:r>
      <w:r w:rsidR="000A5343">
        <w:rPr>
          <w:rFonts w:ascii="Times New Roman" w:eastAsia="Arial" w:hAnsi="Times New Roman" w:cs="Times New Roman"/>
          <w:sz w:val="26"/>
          <w:szCs w:val="26"/>
        </w:rPr>
        <w:t>4</w:t>
      </w:r>
      <w:r w:rsidRPr="00986351">
        <w:rPr>
          <w:rFonts w:ascii="Times New Roman" w:eastAsia="Arial" w:hAnsi="Times New Roman" w:cs="Times New Roman"/>
          <w:sz w:val="26"/>
          <w:szCs w:val="26"/>
        </w:rPr>
        <w:t xml:space="preserve"> № 0</w:t>
      </w:r>
      <w:r>
        <w:rPr>
          <w:rFonts w:ascii="Times New Roman" w:eastAsia="Arial" w:hAnsi="Times New Roman" w:cs="Times New Roman"/>
          <w:sz w:val="26"/>
          <w:szCs w:val="26"/>
        </w:rPr>
        <w:t>7</w:t>
      </w:r>
      <w:r w:rsidRPr="00986351">
        <w:rPr>
          <w:rFonts w:ascii="Times New Roman" w:eastAsia="Arial" w:hAnsi="Times New Roman" w:cs="Times New Roman"/>
          <w:sz w:val="26"/>
          <w:szCs w:val="26"/>
        </w:rPr>
        <w:t xml:space="preserve"> </w:t>
      </w:r>
      <w:r w:rsidR="00555FF9" w:rsidRPr="002A3300">
        <w:rPr>
          <w:rFonts w:ascii="Times New Roman" w:eastAsia="Times New Roman" w:hAnsi="Times New Roman"/>
          <w:color w:val="000000"/>
          <w:sz w:val="26"/>
          <w:szCs w:val="26"/>
        </w:rPr>
        <w:t>«О внесении</w:t>
      </w:r>
      <w:r w:rsidR="00555FF9" w:rsidRPr="002A3300">
        <w:rPr>
          <w:rFonts w:ascii="Times New Roman" w:eastAsia="Times New Roman" w:hAnsi="Times New Roman"/>
          <w:sz w:val="26"/>
          <w:szCs w:val="26"/>
        </w:rPr>
        <w:t xml:space="preserve"> изменений и дополнений в</w:t>
      </w:r>
      <w:r w:rsidR="00555FF9" w:rsidRPr="002A3300">
        <w:rPr>
          <w:rFonts w:ascii="Times New Roman" w:eastAsia="Times New Roman" w:hAnsi="Times New Roman"/>
          <w:color w:val="000000"/>
          <w:sz w:val="26"/>
          <w:szCs w:val="26"/>
        </w:rPr>
        <w:t xml:space="preserve"> Положение о </w:t>
      </w:r>
      <w:r w:rsidR="00555FF9" w:rsidRPr="002A3300">
        <w:rPr>
          <w:rFonts w:ascii="Times New Roman" w:hAnsi="Times New Roman" w:cs="Times New Roman"/>
          <w:bCs/>
          <w:color w:val="000000"/>
          <w:sz w:val="26"/>
          <w:szCs w:val="26"/>
        </w:rPr>
        <w:t xml:space="preserve">муниципальном контроле в сфере благоустройства на территории </w:t>
      </w:r>
      <w:r w:rsidR="00555FF9" w:rsidRPr="002A3300">
        <w:rPr>
          <w:rFonts w:ascii="Times New Roman" w:hAnsi="Times New Roman" w:cs="Times New Roman"/>
          <w:sz w:val="26"/>
          <w:szCs w:val="26"/>
        </w:rPr>
        <w:t>муниципального образования Новосельский сельсовет Бурлинского района Алтайского края»</w:t>
      </w:r>
      <w:r w:rsidRPr="00986351">
        <w:rPr>
          <w:rFonts w:ascii="Times New Roman" w:hAnsi="Times New Roman" w:cs="Times New Roman"/>
          <w:bCs/>
          <w:sz w:val="26"/>
          <w:szCs w:val="26"/>
        </w:rPr>
        <w:t>.</w:t>
      </w:r>
    </w:p>
    <w:p w:rsidR="00AA407F" w:rsidRPr="00194A33" w:rsidRDefault="00C6693C" w:rsidP="00C31775">
      <w:pPr>
        <w:tabs>
          <w:tab w:val="left" w:pos="0"/>
          <w:tab w:val="left" w:pos="993"/>
          <w:tab w:val="left" w:pos="1134"/>
        </w:tabs>
        <w:ind w:firstLine="709"/>
        <w:jc w:val="both"/>
        <w:rPr>
          <w:rFonts w:ascii="Times New Roman" w:eastAsia="Arial" w:hAnsi="Times New Roman" w:cs="Times New Roman"/>
          <w:sz w:val="26"/>
          <w:szCs w:val="26"/>
        </w:rPr>
      </w:pPr>
      <w:r>
        <w:rPr>
          <w:rFonts w:ascii="Times New Roman" w:hAnsi="Times New Roman" w:cs="Times New Roman"/>
          <w:bCs/>
          <w:color w:val="000000"/>
          <w:sz w:val="26"/>
          <w:szCs w:val="26"/>
        </w:rPr>
        <w:t>3</w:t>
      </w:r>
      <w:r w:rsidR="00AA407F" w:rsidRPr="00194A33">
        <w:rPr>
          <w:rFonts w:ascii="Times New Roman" w:hAnsi="Times New Roman" w:cs="Times New Roman"/>
          <w:bCs/>
          <w:color w:val="000000"/>
          <w:sz w:val="26"/>
          <w:szCs w:val="26"/>
        </w:rPr>
        <w:t xml:space="preserve">. </w:t>
      </w:r>
      <w:r w:rsidR="00AA407F" w:rsidRPr="00194A33">
        <w:rPr>
          <w:rFonts w:ascii="Times New Roman" w:hAnsi="Times New Roman" w:cs="Times New Roman"/>
          <w:sz w:val="26"/>
          <w:szCs w:val="26"/>
        </w:rPr>
        <w:t>Настоящее решение обнародовать на информационном стенде администрации Новосельского сельсовета и разместить в сетевом издании «Официальный сайт муниципального образования Бурлинский район Алтайского края».</w:t>
      </w:r>
    </w:p>
    <w:p w:rsidR="00AA407F" w:rsidRPr="00A205AE" w:rsidRDefault="00AA407F" w:rsidP="00C31775">
      <w:pPr>
        <w:snapToGrid w:val="0"/>
        <w:jc w:val="both"/>
        <w:rPr>
          <w:rFonts w:ascii="Times New Roman" w:eastAsia="Times New Roman" w:hAnsi="Times New Roman" w:cs="Arial"/>
          <w:color w:val="000000"/>
          <w:sz w:val="26"/>
          <w:highlight w:val="yellow"/>
        </w:rPr>
      </w:pPr>
    </w:p>
    <w:p w:rsidR="00AA407F" w:rsidRPr="00A205AE" w:rsidRDefault="00AA407F" w:rsidP="00C31775">
      <w:pPr>
        <w:snapToGrid w:val="0"/>
        <w:jc w:val="both"/>
        <w:rPr>
          <w:rFonts w:ascii="Times New Roman" w:eastAsia="Times New Roman" w:hAnsi="Times New Roman"/>
          <w:color w:val="000000"/>
          <w:sz w:val="26"/>
          <w:highlight w:val="yellow"/>
        </w:rPr>
      </w:pPr>
    </w:p>
    <w:p w:rsidR="00AA407F" w:rsidRPr="00A205AE" w:rsidRDefault="00AA407F" w:rsidP="00AA407F">
      <w:pPr>
        <w:snapToGrid w:val="0"/>
        <w:rPr>
          <w:rFonts w:ascii="Times New Roman" w:eastAsia="Times New Roman" w:hAnsi="Times New Roman"/>
          <w:color w:val="000000"/>
          <w:sz w:val="26"/>
        </w:rPr>
      </w:pPr>
      <w:r w:rsidRPr="00A205AE">
        <w:rPr>
          <w:rFonts w:ascii="Times New Roman" w:eastAsia="Times New Roman" w:hAnsi="Times New Roman"/>
          <w:color w:val="000000"/>
          <w:sz w:val="26"/>
        </w:rPr>
        <w:t>Глава сельсовета                                                                                                 И.Ю. Падалка</w:t>
      </w:r>
    </w:p>
    <w:p w:rsidR="00AA407F" w:rsidRPr="00A205AE" w:rsidRDefault="00AA407F" w:rsidP="00AA407F">
      <w:pPr>
        <w:snapToGrid w:val="0"/>
        <w:rPr>
          <w:rFonts w:ascii="Times New Roman" w:eastAsia="Times New Roman" w:hAnsi="Times New Roman"/>
          <w:sz w:val="26"/>
        </w:rPr>
      </w:pPr>
    </w:p>
    <w:p w:rsidR="00AA407F" w:rsidRPr="00A205AE" w:rsidRDefault="00AA407F" w:rsidP="00AA407F">
      <w:pPr>
        <w:snapToGrid w:val="0"/>
        <w:rPr>
          <w:rFonts w:ascii="Times New Roman" w:eastAsia="Times New Roman" w:hAnsi="Times New Roman"/>
          <w:sz w:val="26"/>
        </w:rPr>
      </w:pPr>
      <w:r w:rsidRPr="00A205AE">
        <w:rPr>
          <w:rFonts w:ascii="Times New Roman" w:eastAsia="Times New Roman" w:hAnsi="Times New Roman"/>
          <w:sz w:val="26"/>
        </w:rPr>
        <w:t>с. Новосельское</w:t>
      </w:r>
    </w:p>
    <w:p w:rsidR="00AA407F" w:rsidRPr="00A205AE" w:rsidRDefault="00A8569F" w:rsidP="00AA407F">
      <w:pPr>
        <w:snapToGrid w:val="0"/>
        <w:rPr>
          <w:rFonts w:ascii="Times New Roman" w:eastAsia="Times New Roman" w:hAnsi="Times New Roman"/>
          <w:sz w:val="26"/>
        </w:rPr>
      </w:pPr>
      <w:r>
        <w:rPr>
          <w:rFonts w:ascii="Times New Roman" w:eastAsia="Times New Roman" w:hAnsi="Times New Roman"/>
          <w:sz w:val="26"/>
        </w:rPr>
        <w:t>24</w:t>
      </w:r>
      <w:r w:rsidR="00AA407F" w:rsidRPr="00A205AE">
        <w:rPr>
          <w:rFonts w:ascii="Times New Roman" w:eastAsia="Times New Roman" w:hAnsi="Times New Roman"/>
          <w:sz w:val="26"/>
        </w:rPr>
        <w:t xml:space="preserve"> </w:t>
      </w:r>
      <w:r>
        <w:rPr>
          <w:rFonts w:ascii="Times New Roman" w:eastAsia="Times New Roman" w:hAnsi="Times New Roman"/>
          <w:sz w:val="26"/>
        </w:rPr>
        <w:t>июня</w:t>
      </w:r>
      <w:r w:rsidR="00AA407F" w:rsidRPr="00A205AE">
        <w:rPr>
          <w:rFonts w:ascii="Times New Roman" w:eastAsia="Times New Roman" w:hAnsi="Times New Roman"/>
          <w:sz w:val="26"/>
        </w:rPr>
        <w:t xml:space="preserve"> 202</w:t>
      </w:r>
      <w:r w:rsidR="00FF4142">
        <w:rPr>
          <w:rFonts w:ascii="Times New Roman" w:eastAsia="Times New Roman" w:hAnsi="Times New Roman"/>
          <w:sz w:val="26"/>
        </w:rPr>
        <w:t>5</w:t>
      </w:r>
      <w:r w:rsidR="00AA407F" w:rsidRPr="00A205AE">
        <w:rPr>
          <w:rFonts w:ascii="Times New Roman" w:eastAsia="Times New Roman" w:hAnsi="Times New Roman"/>
          <w:sz w:val="26"/>
        </w:rPr>
        <w:t xml:space="preserve">г. </w:t>
      </w:r>
    </w:p>
    <w:p w:rsidR="00AA407F" w:rsidRDefault="00AA407F" w:rsidP="00AA407F">
      <w:pPr>
        <w:snapToGrid w:val="0"/>
        <w:rPr>
          <w:rFonts w:ascii="Times New Roman" w:eastAsia="Times New Roman" w:hAnsi="Times New Roman"/>
          <w:sz w:val="26"/>
        </w:rPr>
      </w:pPr>
      <w:r w:rsidRPr="00A205AE">
        <w:rPr>
          <w:rFonts w:ascii="Times New Roman" w:eastAsia="Times New Roman" w:hAnsi="Times New Roman"/>
          <w:sz w:val="26"/>
        </w:rPr>
        <w:t>№ 11 - ссд</w:t>
      </w:r>
    </w:p>
    <w:p w:rsidR="00AA407F" w:rsidRDefault="00AA407F" w:rsidP="00AA407F">
      <w:pPr>
        <w:snapToGrid w:val="0"/>
        <w:ind w:firstLine="709"/>
        <w:rPr>
          <w:rFonts w:ascii="Times New Roman" w:eastAsia="Times New Roman" w:hAnsi="Times New Roman"/>
          <w:color w:val="000000"/>
          <w:sz w:val="26"/>
        </w:rPr>
      </w:pPr>
    </w:p>
    <w:p w:rsidR="00AA407F" w:rsidRDefault="00AA407F" w:rsidP="00AA407F">
      <w:pPr>
        <w:snapToGrid w:val="0"/>
        <w:ind w:firstLine="709"/>
        <w:rPr>
          <w:rFonts w:ascii="Times New Roman" w:eastAsia="Times New Roman" w:hAnsi="Times New Roman"/>
          <w:color w:val="000000"/>
          <w:sz w:val="26"/>
        </w:rPr>
      </w:pPr>
    </w:p>
    <w:p w:rsidR="00AA407F" w:rsidRDefault="00AA407F" w:rsidP="00AA407F">
      <w:pPr>
        <w:ind w:firstLine="709"/>
        <w:rPr>
          <w:rFonts w:ascii="Times New Roman" w:eastAsia="Arial" w:hAnsi="Times New Roman" w:cs="Times New Roman"/>
          <w:sz w:val="26"/>
          <w:szCs w:val="26"/>
        </w:rPr>
      </w:pPr>
    </w:p>
    <w:p w:rsidR="00AA407F" w:rsidRDefault="00AA407F" w:rsidP="00AA407F">
      <w:pPr>
        <w:ind w:firstLine="709"/>
        <w:rPr>
          <w:rFonts w:ascii="Times New Roman" w:hAnsi="Times New Roman" w:cs="Times New Roman"/>
          <w:sz w:val="26"/>
          <w:szCs w:val="26"/>
        </w:rPr>
      </w:pPr>
    </w:p>
    <w:p w:rsidR="00AA407F" w:rsidRDefault="00AA407F" w:rsidP="00AA407F">
      <w:pPr>
        <w:ind w:firstLine="709"/>
        <w:rPr>
          <w:rFonts w:ascii="Times New Roman" w:hAnsi="Times New Roman" w:cs="Times New Roman"/>
          <w:sz w:val="26"/>
          <w:szCs w:val="26"/>
        </w:rPr>
      </w:pPr>
    </w:p>
    <w:sectPr w:rsidR="00AA407F" w:rsidSect="00D20F38">
      <w:headerReference w:type="default" r:id="rId18"/>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44F" w:rsidRDefault="0006744F">
      <w:r>
        <w:separator/>
      </w:r>
    </w:p>
  </w:endnote>
  <w:endnote w:type="continuationSeparator" w:id="0">
    <w:p w:rsidR="0006744F" w:rsidRDefault="00067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44F" w:rsidRDefault="0006744F">
      <w:r>
        <w:separator/>
      </w:r>
    </w:p>
  </w:footnote>
  <w:footnote w:type="continuationSeparator" w:id="0">
    <w:p w:rsidR="0006744F" w:rsidRDefault="000674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87" w:rsidRPr="008604FB" w:rsidRDefault="00D46C87"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4742"/>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44F"/>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1165"/>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B6BFA"/>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1E9"/>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E785B"/>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35CC"/>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0F3B"/>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54B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3A6"/>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2FC"/>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28F1"/>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196"/>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76BA"/>
    <w:rsid w:val="00D80031"/>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87CEF"/>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basedOn w:val="a0"/>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basedOn w:val="a0"/>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basedOn w:val="a0"/>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basedOn w:val="a0"/>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6567/f7269abe4801c300baa788ebb46fb87c63bf3ce9/" TargetMode="External"/><Relationship Id="rId13" Type="http://schemas.openxmlformats.org/officeDocument/2006/relationships/hyperlink" Target="https://www.consultant.ru/document/cons_doc_LAW_496567/3b79976ebbb6c2dac15296e3a0f9314db805554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5209/92d969e26a4326c5d02fa79b8f9cf4994ee5633b/" TargetMode="External"/><Relationship Id="rId17" Type="http://schemas.openxmlformats.org/officeDocument/2006/relationships/hyperlink" Target="https://www.consultant.ru/document/cons_doc_LAW_496567/b7e6eaecdd9b8f7fb903e9c7dd3a8a33983a357b/" TargetMode="External"/><Relationship Id="rId2" Type="http://schemas.openxmlformats.org/officeDocument/2006/relationships/numbering" Target="numbering.xml"/><Relationship Id="rId16" Type="http://schemas.openxmlformats.org/officeDocument/2006/relationships/hyperlink" Target="https://www.consultant.ru/document/cons_doc_LAW_496567/36b4a508accf4cd8542c4af8ecc2040b3f096a8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82887/bee4fe4ca4e76ef8f2352c1ee26a65200dc4f2ed/" TargetMode="External"/><Relationship Id="rId5" Type="http://schemas.openxmlformats.org/officeDocument/2006/relationships/webSettings" Target="webSettings.xml"/><Relationship Id="rId15" Type="http://schemas.openxmlformats.org/officeDocument/2006/relationships/hyperlink" Target="https://www.consultant.ru/document/cons_doc_LAW_496567/378c577a7950b4350805f67d449c99d27a6a3c78/" TargetMode="External"/><Relationship Id="rId10" Type="http://schemas.openxmlformats.org/officeDocument/2006/relationships/hyperlink" Target="https://www.consultant.ru/document/cons_doc_LAW_496567/28252c3a766a205d79290647b65eb7368982884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496567/f7269abe4801c300baa788ebb46fb87c63bf3ce9/" TargetMode="External"/><Relationship Id="rId14" Type="http://schemas.openxmlformats.org/officeDocument/2006/relationships/hyperlink" Target="https://www.consultant.ru/document/cons_doc_LAW_496567/5105f8a65c9bb5fdeb0811e663587a81fe06d7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1655-9B7B-4108-B80F-80FFBC39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Pages>
  <Words>2667</Words>
  <Characters>15203</Characters>
  <Application>Microsoft Office Word</Application>
  <DocSecurity>0</DocSecurity>
  <Lines>126</Lines>
  <Paragraphs>35</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17835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285</cp:revision>
  <cp:lastPrinted>2025-06-24T05:44:00Z</cp:lastPrinted>
  <dcterms:created xsi:type="dcterms:W3CDTF">2025-03-20T04:00:00Z</dcterms:created>
  <dcterms:modified xsi:type="dcterms:W3CDTF">2025-06-25T10:09:00Z</dcterms:modified>
  <cp:version>9.103.83.44158</cp:version>
</cp:coreProperties>
</file>