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22" w:rsidRDefault="00805D22" w:rsidP="00805D22">
      <w:pPr>
        <w:snapToGrid w:val="0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РОССИЙСКАЯ  ФЕДЕРАЦИЯ</w:t>
      </w:r>
    </w:p>
    <w:p w:rsidR="00805D22" w:rsidRDefault="00805D22" w:rsidP="00805D22">
      <w:pPr>
        <w:snapToGrid w:val="0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СЕЛЬСКИЙ  СОВЕТ  ДЕПУТАТОВ НОВОСЕЛЬСКОГО СЕЛЬСОВЕТА</w:t>
      </w:r>
    </w:p>
    <w:p w:rsidR="00805D22" w:rsidRDefault="00805D22" w:rsidP="00805D22">
      <w:pPr>
        <w:snapToGrid w:val="0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БУРЛИНСКОГО РАЙОНА  АЛТАЙСКОГО КРАЯ</w:t>
      </w: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keepNext/>
        <w:snapToGrid w:val="0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rPr>
          <w:sz w:val="26"/>
        </w:rPr>
      </w:pPr>
    </w:p>
    <w:p w:rsidR="00805D22" w:rsidRDefault="00805D22" w:rsidP="00805D22">
      <w:pPr>
        <w:snapToGrid w:val="0"/>
        <w:spacing w:line="240" w:lineRule="auto"/>
        <w:rPr>
          <w:sz w:val="26"/>
        </w:rPr>
      </w:pPr>
      <w:r>
        <w:rPr>
          <w:sz w:val="26"/>
        </w:rPr>
        <w:t xml:space="preserve">21 декабря 2021г.                                                                                                         № </w:t>
      </w:r>
      <w:r w:rsidR="00D96161">
        <w:rPr>
          <w:sz w:val="26"/>
        </w:rPr>
        <w:t>28</w:t>
      </w:r>
      <w:r>
        <w:rPr>
          <w:sz w:val="26"/>
        </w:rPr>
        <w:t xml:space="preserve"> </w:t>
      </w:r>
    </w:p>
    <w:p w:rsidR="00805D22" w:rsidRDefault="00805D22" w:rsidP="00805D22">
      <w:pPr>
        <w:snapToGrid w:val="0"/>
        <w:spacing w:line="240" w:lineRule="auto"/>
        <w:jc w:val="center"/>
        <w:rPr>
          <w:sz w:val="22"/>
        </w:rPr>
      </w:pPr>
      <w:r>
        <w:rPr>
          <w:sz w:val="22"/>
        </w:rPr>
        <w:t>с. Новосельское</w:t>
      </w:r>
    </w:p>
    <w:p w:rsidR="00805D22" w:rsidRDefault="00805D22" w:rsidP="00805D22">
      <w:pPr>
        <w:snapToGrid w:val="0"/>
        <w:spacing w:line="240" w:lineRule="auto"/>
        <w:rPr>
          <w:sz w:val="26"/>
        </w:rPr>
      </w:pPr>
    </w:p>
    <w:p w:rsidR="00B91DB6" w:rsidRDefault="00B91DB6" w:rsidP="00805D22">
      <w:pPr>
        <w:snapToGrid w:val="0"/>
        <w:spacing w:line="240" w:lineRule="auto"/>
        <w:rPr>
          <w:b/>
          <w:bCs/>
          <w:sz w:val="28"/>
          <w:szCs w:val="28"/>
        </w:rPr>
      </w:pPr>
      <w:r w:rsidRPr="00B91DB6">
        <w:rPr>
          <w:b/>
          <w:bCs/>
          <w:sz w:val="28"/>
          <w:szCs w:val="28"/>
        </w:rPr>
        <w:t xml:space="preserve">О бюджете Новосельского сельсовета </w:t>
      </w:r>
    </w:p>
    <w:p w:rsidR="00B91DB6" w:rsidRDefault="00B91DB6" w:rsidP="00805D22">
      <w:pPr>
        <w:snapToGrid w:val="0"/>
        <w:spacing w:line="240" w:lineRule="auto"/>
        <w:rPr>
          <w:b/>
          <w:bCs/>
          <w:sz w:val="28"/>
          <w:szCs w:val="28"/>
        </w:rPr>
      </w:pPr>
      <w:r w:rsidRPr="00B91DB6">
        <w:rPr>
          <w:b/>
          <w:bCs/>
          <w:sz w:val="28"/>
          <w:szCs w:val="28"/>
        </w:rPr>
        <w:t xml:space="preserve">Бурлинского района Алтайского края </w:t>
      </w:r>
    </w:p>
    <w:p w:rsidR="00B91DB6" w:rsidRPr="00B91DB6" w:rsidRDefault="00B91DB6" w:rsidP="00805D22">
      <w:pPr>
        <w:snapToGrid w:val="0"/>
        <w:spacing w:line="240" w:lineRule="auto"/>
        <w:rPr>
          <w:b/>
          <w:sz w:val="28"/>
          <w:szCs w:val="28"/>
        </w:rPr>
      </w:pPr>
      <w:r w:rsidRPr="00B91DB6">
        <w:rPr>
          <w:b/>
          <w:bCs/>
          <w:sz w:val="28"/>
          <w:szCs w:val="28"/>
        </w:rPr>
        <w:t>на 2022 год</w:t>
      </w:r>
      <w:r w:rsidR="00805D22" w:rsidRPr="00B91DB6">
        <w:rPr>
          <w:b/>
          <w:sz w:val="28"/>
          <w:szCs w:val="28"/>
        </w:rPr>
        <w:t xml:space="preserve">  </w:t>
      </w:r>
    </w:p>
    <w:p w:rsidR="00805D22" w:rsidRDefault="00805D22" w:rsidP="00805D22">
      <w:pPr>
        <w:snapToGrid w:val="0"/>
        <w:spacing w:line="240" w:lineRule="auto"/>
        <w:rPr>
          <w:sz w:val="26"/>
        </w:rPr>
      </w:pPr>
      <w:r>
        <w:rPr>
          <w:sz w:val="26"/>
        </w:rPr>
        <w:t xml:space="preserve">    </w:t>
      </w:r>
    </w:p>
    <w:p w:rsidR="00805D22" w:rsidRDefault="00805D22" w:rsidP="00805D22">
      <w:pPr>
        <w:snapToGrid w:val="0"/>
        <w:spacing w:line="240" w:lineRule="auto"/>
        <w:rPr>
          <w:sz w:val="26"/>
        </w:rPr>
      </w:pPr>
      <w:r>
        <w:rPr>
          <w:sz w:val="26"/>
        </w:rPr>
        <w:t xml:space="preserve">      В соответствии с пунктом 2 статьи 22, статьей 49, статьей 50 Устава муниципального образования Новосельский сельсовет Бурлинского района Алтайского края, рассмотрев представленный проект бюджета Новосельск</w:t>
      </w:r>
      <w:r w:rsidR="00793649">
        <w:rPr>
          <w:sz w:val="26"/>
        </w:rPr>
        <w:t>ого</w:t>
      </w:r>
      <w:r>
        <w:rPr>
          <w:sz w:val="26"/>
        </w:rPr>
        <w:t xml:space="preserve"> сельсовет</w:t>
      </w:r>
      <w:r w:rsidR="00793649">
        <w:rPr>
          <w:sz w:val="26"/>
        </w:rPr>
        <w:t>а</w:t>
      </w:r>
      <w:r>
        <w:rPr>
          <w:sz w:val="26"/>
        </w:rPr>
        <w:t xml:space="preserve"> Бурлинского района Алтайского края на 2022 год, сельский Совет депутатов Новосельского сельсовета Бурлинского района Алтайского края </w:t>
      </w: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  <w:r>
        <w:rPr>
          <w:sz w:val="26"/>
        </w:rPr>
        <w:t>Р Е Ш И Л:</w:t>
      </w:r>
    </w:p>
    <w:p w:rsidR="00805D22" w:rsidRDefault="00805D22" w:rsidP="00805D22">
      <w:pPr>
        <w:snapToGrid w:val="0"/>
        <w:spacing w:line="240" w:lineRule="auto"/>
        <w:rPr>
          <w:sz w:val="26"/>
        </w:rPr>
      </w:pPr>
      <w:r>
        <w:rPr>
          <w:sz w:val="26"/>
        </w:rPr>
        <w:t xml:space="preserve">    1. Принять решение «</w:t>
      </w:r>
      <w:r w:rsidR="003400F0" w:rsidRPr="00E934E8">
        <w:rPr>
          <w:bCs/>
          <w:sz w:val="26"/>
          <w:szCs w:val="26"/>
        </w:rPr>
        <w:t xml:space="preserve">О бюджете </w:t>
      </w:r>
      <w:r w:rsidR="003400F0" w:rsidRPr="0042340B">
        <w:rPr>
          <w:bCs/>
          <w:sz w:val="26"/>
          <w:szCs w:val="26"/>
        </w:rPr>
        <w:t>Новосельского сельсовета</w:t>
      </w:r>
      <w:r w:rsidR="003400F0" w:rsidRPr="00E934E8">
        <w:rPr>
          <w:bCs/>
          <w:sz w:val="26"/>
          <w:szCs w:val="26"/>
        </w:rPr>
        <w:t xml:space="preserve"> Бурлинского района Алтайского края</w:t>
      </w:r>
      <w:r w:rsidR="003400F0">
        <w:rPr>
          <w:bCs/>
          <w:sz w:val="26"/>
          <w:szCs w:val="26"/>
        </w:rPr>
        <w:t xml:space="preserve"> </w:t>
      </w:r>
      <w:r w:rsidR="003400F0" w:rsidRPr="00E934E8">
        <w:rPr>
          <w:bCs/>
          <w:sz w:val="26"/>
          <w:szCs w:val="26"/>
        </w:rPr>
        <w:t>на 2022 год</w:t>
      </w:r>
      <w:r>
        <w:rPr>
          <w:bCs/>
          <w:sz w:val="26"/>
          <w:szCs w:val="26"/>
        </w:rPr>
        <w:t>»</w:t>
      </w:r>
      <w:r>
        <w:rPr>
          <w:sz w:val="26"/>
        </w:rPr>
        <w:t xml:space="preserve"> (прилагается).</w:t>
      </w:r>
    </w:p>
    <w:p w:rsidR="00805D22" w:rsidRDefault="00805D22" w:rsidP="00805D22">
      <w:pPr>
        <w:snapToGrid w:val="0"/>
        <w:spacing w:line="240" w:lineRule="auto"/>
        <w:rPr>
          <w:sz w:val="26"/>
        </w:rPr>
      </w:pPr>
      <w:r>
        <w:rPr>
          <w:sz w:val="26"/>
        </w:rPr>
        <w:t xml:space="preserve">    2. Направить данное решение главе сельсовета для подписания и обнародования в установленном порядке.  </w:t>
      </w:r>
    </w:p>
    <w:p w:rsidR="00805D22" w:rsidRDefault="00805D22" w:rsidP="00805D22">
      <w:pPr>
        <w:snapToGrid w:val="0"/>
        <w:spacing w:line="240" w:lineRule="auto"/>
        <w:rPr>
          <w:sz w:val="26"/>
        </w:rPr>
      </w:pPr>
      <w:r>
        <w:rPr>
          <w:sz w:val="26"/>
        </w:rPr>
        <w:t xml:space="preserve">    3. 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:rsidR="00805D22" w:rsidRDefault="00805D22" w:rsidP="00805D22">
      <w:pPr>
        <w:snapToGrid w:val="0"/>
        <w:spacing w:line="240" w:lineRule="auto"/>
        <w:rPr>
          <w:sz w:val="26"/>
        </w:rPr>
      </w:pPr>
    </w:p>
    <w:p w:rsidR="00805D22" w:rsidRDefault="00805D22" w:rsidP="00805D22">
      <w:pPr>
        <w:snapToGrid w:val="0"/>
        <w:spacing w:line="240" w:lineRule="auto"/>
        <w:rPr>
          <w:sz w:val="26"/>
        </w:rPr>
      </w:pPr>
    </w:p>
    <w:p w:rsidR="002238BE" w:rsidRDefault="002238BE" w:rsidP="002238BE">
      <w:pPr>
        <w:widowControl/>
        <w:snapToGrid w:val="0"/>
        <w:spacing w:line="240" w:lineRule="auto"/>
        <w:rPr>
          <w:sz w:val="26"/>
        </w:rPr>
      </w:pPr>
      <w:r>
        <w:rPr>
          <w:sz w:val="26"/>
        </w:rPr>
        <w:t>Заместитель председателя сельского</w:t>
      </w:r>
    </w:p>
    <w:p w:rsidR="002238BE" w:rsidRDefault="002238BE" w:rsidP="002238BE">
      <w:pPr>
        <w:widowControl/>
        <w:snapToGrid w:val="0"/>
        <w:spacing w:line="240" w:lineRule="auto"/>
        <w:rPr>
          <w:b/>
          <w:sz w:val="26"/>
        </w:rPr>
      </w:pPr>
      <w:r>
        <w:rPr>
          <w:sz w:val="26"/>
        </w:rPr>
        <w:t>Совета депутатов                                                                                                      А.В. Зверев</w:t>
      </w: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501ED1" w:rsidRDefault="00501ED1" w:rsidP="00805D22">
      <w:pPr>
        <w:snapToGrid w:val="0"/>
        <w:spacing w:line="240" w:lineRule="auto"/>
        <w:jc w:val="center"/>
        <w:rPr>
          <w:sz w:val="26"/>
        </w:rPr>
      </w:pPr>
    </w:p>
    <w:p w:rsidR="00501ED1" w:rsidRDefault="00501ED1" w:rsidP="00805D22">
      <w:pPr>
        <w:snapToGrid w:val="0"/>
        <w:spacing w:line="240" w:lineRule="auto"/>
        <w:jc w:val="center"/>
        <w:rPr>
          <w:sz w:val="26"/>
        </w:rPr>
      </w:pPr>
    </w:p>
    <w:p w:rsidR="00501ED1" w:rsidRDefault="00501ED1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sz w:val="26"/>
        </w:rPr>
      </w:pPr>
    </w:p>
    <w:p w:rsidR="002238BE" w:rsidRDefault="002238BE" w:rsidP="00805D22">
      <w:pPr>
        <w:snapToGrid w:val="0"/>
        <w:spacing w:line="240" w:lineRule="auto"/>
        <w:jc w:val="center"/>
        <w:rPr>
          <w:sz w:val="26"/>
        </w:rPr>
      </w:pPr>
    </w:p>
    <w:p w:rsidR="00805D22" w:rsidRDefault="00805D22" w:rsidP="00805D22">
      <w:pPr>
        <w:snapToGrid w:val="0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РОССИЙСКАЯ  ФЕДЕРАЦИЯ</w:t>
      </w:r>
    </w:p>
    <w:p w:rsidR="00805D22" w:rsidRDefault="00805D22" w:rsidP="00805D22">
      <w:pPr>
        <w:snapToGrid w:val="0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СЕЛЬСКИЙ  СОВЕТ  ДЕПУТАТОВ НОВОСЕЛЬСКОГО СЕЛЬСОВЕТА</w:t>
      </w:r>
    </w:p>
    <w:p w:rsidR="00805D22" w:rsidRDefault="00805D22" w:rsidP="00805D22">
      <w:pPr>
        <w:snapToGrid w:val="0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БУРЛИНСКОГО РАЙОНА  АЛТАЙСКОГО КРАЯ</w:t>
      </w:r>
    </w:p>
    <w:p w:rsidR="00805D22" w:rsidRDefault="00805D22" w:rsidP="00805D22">
      <w:pPr>
        <w:keepNext/>
        <w:snapToGrid w:val="0"/>
        <w:spacing w:line="240" w:lineRule="auto"/>
        <w:rPr>
          <w:b/>
          <w:sz w:val="28"/>
        </w:rPr>
      </w:pPr>
      <w:r>
        <w:rPr>
          <w:b/>
          <w:i/>
          <w:sz w:val="28"/>
        </w:rPr>
        <w:t xml:space="preserve">                                                              </w:t>
      </w:r>
    </w:p>
    <w:p w:rsidR="00805D22" w:rsidRDefault="00805D22" w:rsidP="00805D22">
      <w:pPr>
        <w:snapToGrid w:val="0"/>
        <w:spacing w:after="40" w:line="240" w:lineRule="auto"/>
        <w:rPr>
          <w:rFonts w:ascii="Arial" w:eastAsia="Arial"/>
        </w:rPr>
      </w:pPr>
    </w:p>
    <w:p w:rsidR="00805D22" w:rsidRDefault="00805D22" w:rsidP="00805D22">
      <w:pPr>
        <w:snapToGrid w:val="0"/>
        <w:spacing w:after="40" w:line="240" w:lineRule="auto"/>
        <w:jc w:val="center"/>
        <w:rPr>
          <w:rFonts w:ascii="Arial" w:eastAsia="Arial"/>
        </w:rPr>
      </w:pPr>
      <w:r>
        <w:rPr>
          <w:b/>
          <w:sz w:val="28"/>
        </w:rPr>
        <w:t>РЕШЕНИЕ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08"/>
        <w:gridCol w:w="4259"/>
      </w:tblGrid>
      <w:tr w:rsidR="00805D22" w:rsidTr="00510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108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D22" w:rsidRDefault="00805D22" w:rsidP="005107A7">
            <w:pPr>
              <w:snapToGrid w:val="0"/>
              <w:spacing w:after="40" w:line="240" w:lineRule="auto"/>
              <w:rPr>
                <w:rFonts w:ascii="Arial" w:eastAsia="맑은 고딕"/>
              </w:rPr>
            </w:pPr>
            <w:r>
              <w:rPr>
                <w:sz w:val="28"/>
              </w:rPr>
              <w:t xml:space="preserve">21.12.2021    </w:t>
            </w:r>
          </w:p>
        </w:tc>
        <w:tc>
          <w:tcPr>
            <w:tcW w:w="4259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D22" w:rsidRDefault="00805D22" w:rsidP="0099118E">
            <w:pPr>
              <w:snapToGrid w:val="0"/>
              <w:spacing w:after="40" w:line="240" w:lineRule="auto"/>
              <w:jc w:val="right"/>
              <w:rPr>
                <w:rFonts w:ascii="Arial" w:eastAsia="맑은 고딕"/>
              </w:rPr>
            </w:pPr>
            <w:r>
              <w:rPr>
                <w:sz w:val="28"/>
              </w:rPr>
              <w:t>№ 1</w:t>
            </w:r>
            <w:r w:rsidR="0099118E">
              <w:rPr>
                <w:sz w:val="28"/>
              </w:rPr>
              <w:t>0</w:t>
            </w:r>
            <w:r>
              <w:rPr>
                <w:sz w:val="28"/>
              </w:rPr>
              <w:t>-ссд</w:t>
            </w:r>
          </w:p>
        </w:tc>
      </w:tr>
    </w:tbl>
    <w:p w:rsidR="00805D22" w:rsidRDefault="00805D22" w:rsidP="00805D22">
      <w:pPr>
        <w:snapToGrid w:val="0"/>
        <w:spacing w:after="40" w:line="240" w:lineRule="auto"/>
        <w:rPr>
          <w:rFonts w:ascii="Arial" w:eastAsia="Arial"/>
        </w:rPr>
      </w:pPr>
    </w:p>
    <w:p w:rsidR="00805D22" w:rsidRDefault="00805D22" w:rsidP="00805D22">
      <w:pPr>
        <w:snapToGrid w:val="0"/>
        <w:spacing w:after="40" w:line="240" w:lineRule="auto"/>
        <w:jc w:val="center"/>
        <w:rPr>
          <w:rFonts w:ascii="Arial" w:eastAsia="Arial"/>
          <w:sz w:val="22"/>
        </w:rPr>
      </w:pPr>
      <w:r>
        <w:rPr>
          <w:sz w:val="22"/>
        </w:rPr>
        <w:t>с.Новосельское</w:t>
      </w:r>
    </w:p>
    <w:p w:rsidR="00805D22" w:rsidRDefault="00805D22" w:rsidP="00805D22">
      <w:pPr>
        <w:spacing w:line="240" w:lineRule="auto"/>
        <w:jc w:val="center"/>
        <w:rPr>
          <w:b/>
          <w:sz w:val="26"/>
          <w:szCs w:val="26"/>
        </w:rPr>
      </w:pPr>
    </w:p>
    <w:p w:rsidR="004E5AFB" w:rsidRPr="004F5F20" w:rsidRDefault="004E5AFB" w:rsidP="004E5AFB">
      <w:pPr>
        <w:jc w:val="center"/>
      </w:pPr>
      <w:r w:rsidRPr="004F5F20">
        <w:rPr>
          <w:b/>
          <w:bCs/>
          <w:sz w:val="28"/>
          <w:szCs w:val="28"/>
        </w:rPr>
        <w:t>О бюджете Новосельского сельсовета Бурлинского района Алтайского края</w:t>
      </w:r>
    </w:p>
    <w:p w:rsidR="004E5AFB" w:rsidRPr="004F5F20" w:rsidRDefault="004E5AFB" w:rsidP="004E5AFB">
      <w:pPr>
        <w:jc w:val="center"/>
      </w:pPr>
      <w:r w:rsidRPr="004F5F20">
        <w:rPr>
          <w:b/>
          <w:bCs/>
          <w:sz w:val="28"/>
          <w:szCs w:val="28"/>
        </w:rPr>
        <w:t>на 2022 год</w:t>
      </w:r>
    </w:p>
    <w:p w:rsidR="004E5AFB" w:rsidRPr="004F5F20" w:rsidRDefault="004E5AFB" w:rsidP="004E5AFB">
      <w:pPr>
        <w:jc w:val="left"/>
      </w:pPr>
    </w:p>
    <w:p w:rsidR="004E5AFB" w:rsidRPr="004F5F20" w:rsidRDefault="004E5AFB" w:rsidP="004E5AFB">
      <w:pPr>
        <w:ind w:firstLine="800"/>
      </w:pPr>
      <w:r w:rsidRPr="004F5F20">
        <w:rPr>
          <w:b/>
          <w:bCs/>
          <w:sz w:val="28"/>
          <w:szCs w:val="28"/>
        </w:rPr>
        <w:t>Статья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Основные характеристики бюджета сельского поселения на 2022 год</w:t>
      </w:r>
    </w:p>
    <w:p w:rsidR="004E5AFB" w:rsidRPr="004F5F20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Утвердить основные характеристики бюджета сельского поселения на 2022 год: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прогнозируемый общий объем доходов бюджета сельского поселения в сумме 1 167,6 тыс. рублей, в том числе объем межбюджетных трансфертов, получаемых из других бюджетов, в сумме 932,6 тыс. рублей;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общий объем расходов бюджета сельского поселения в сумме 1 178,6 тыс. рублей;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верхний  предел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дефицит бюджета сельского поселения в сумме 11,0 тыс. рублей.</w:t>
      </w:r>
    </w:p>
    <w:p w:rsidR="004E5AFB" w:rsidRDefault="004E5AFB" w:rsidP="004E5AFB">
      <w:pPr>
        <w:ind w:firstLine="800"/>
      </w:pPr>
      <w:r w:rsidRPr="004F5F20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 xml:space="preserve">Утвердить источники финансирования дефицита бюджета сельского поселения на 2022 год согласно приложению </w:t>
      </w:r>
      <w:r>
        <w:rPr>
          <w:sz w:val="28"/>
          <w:szCs w:val="28"/>
        </w:rPr>
        <w:t>1 к настоящему Решению.</w:t>
      </w:r>
    </w:p>
    <w:p w:rsidR="004E5AFB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b/>
          <w:bCs/>
          <w:sz w:val="28"/>
          <w:szCs w:val="28"/>
        </w:rPr>
        <w:t>Статья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Бюджетные ассигнования бюджета сельского поселения на 2022 год</w:t>
      </w:r>
    </w:p>
    <w:p w:rsidR="004E5AFB" w:rsidRPr="004F5F20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Утвердить:</w:t>
      </w:r>
    </w:p>
    <w:p w:rsidR="004E5AFB" w:rsidRDefault="004E5AFB" w:rsidP="004E5AFB">
      <w:pPr>
        <w:ind w:firstLine="800"/>
      </w:pPr>
      <w:r w:rsidRPr="004F5F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бюджета сельского поселения на 2022 год согласно приложению </w:t>
      </w:r>
      <w:r>
        <w:rPr>
          <w:sz w:val="28"/>
          <w:szCs w:val="28"/>
        </w:rPr>
        <w:t>2 к настоящему Решению;</w:t>
      </w:r>
    </w:p>
    <w:p w:rsidR="004E5AFB" w:rsidRDefault="004E5AFB" w:rsidP="004E5AFB">
      <w:pPr>
        <w:ind w:firstLine="800"/>
      </w:pPr>
      <w:r w:rsidRPr="004F5F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 xml:space="preserve">ведомственную структуру расходов бюджета сельского поселения на 2022 год согласно приложению </w:t>
      </w:r>
      <w:r>
        <w:rPr>
          <w:sz w:val="28"/>
          <w:szCs w:val="28"/>
        </w:rPr>
        <w:t>3 к настоящему Решению;</w:t>
      </w:r>
    </w:p>
    <w:p w:rsidR="004E5AFB" w:rsidRDefault="004E5AFB" w:rsidP="004E5AFB">
      <w:pPr>
        <w:ind w:firstLine="800"/>
      </w:pPr>
      <w:r w:rsidRPr="004F5F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2022  год согласно приложению </w:t>
      </w:r>
      <w:r>
        <w:rPr>
          <w:sz w:val="28"/>
          <w:szCs w:val="28"/>
        </w:rPr>
        <w:t>4 к настоящему Решению;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обязательств, на 2022 год в сумме 12,0 тыс. рублей.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3. Утвердить объем бюджетных ассигнований резервного фонда администрации Новосельского сельсовета на 2022 год в сумме 1,0 тыс. рублей.</w:t>
      </w:r>
    </w:p>
    <w:p w:rsidR="004E5AFB" w:rsidRPr="004F5F20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b/>
          <w:bCs/>
          <w:sz w:val="28"/>
          <w:szCs w:val="28"/>
        </w:rPr>
        <w:t>Статья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3. Межбюджетные трансферты</w:t>
      </w:r>
    </w:p>
    <w:p w:rsidR="004E5AFB" w:rsidRPr="004F5F20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Утвердить объем межбюджетных трансфертов, подлежащих перечислению в 2022 году в бюджет Бурлинского района  из бюджета Новосельского сельсовета Бурлинского района Алтайского края, на решение вопросов местного значения в соответствии с заключенными соглашениями: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0,7 тыс. рублей;</w:t>
      </w:r>
    </w:p>
    <w:p w:rsidR="004E5AFB" w:rsidRPr="004F5F20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b/>
          <w:bCs/>
          <w:sz w:val="28"/>
          <w:szCs w:val="28"/>
        </w:rPr>
        <w:t>Статья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Особенности исполнения бюджета сельского поселения</w:t>
      </w:r>
    </w:p>
    <w:p w:rsidR="004E5AFB" w:rsidRPr="004F5F20" w:rsidRDefault="004E5AFB" w:rsidP="004E5AFB">
      <w:pPr>
        <w:ind w:firstLine="800"/>
      </w:pPr>
    </w:p>
    <w:p w:rsidR="004E5AFB" w:rsidRDefault="004E5AFB" w:rsidP="004E5AFB">
      <w:pPr>
        <w:ind w:firstLine="800"/>
      </w:pPr>
      <w:r>
        <w:rPr>
          <w:sz w:val="28"/>
          <w:szCs w:val="28"/>
        </w:rPr>
        <w:t>1.  Администрация Новосельского сельсовета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4F5F20">
        <w:rPr>
          <w:sz w:val="28"/>
          <w:szCs w:val="28"/>
        </w:rPr>
        <w:t>Рекомендовать органам местного самоуправления Новосельского сельсовета Бурлинского района Алтайского края не принимать решений, приводящих к увеличению численности муниципальных служащих.</w:t>
      </w:r>
    </w:p>
    <w:p w:rsidR="004E5AFB" w:rsidRPr="004F5F20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b/>
          <w:bCs/>
          <w:sz w:val="28"/>
          <w:szCs w:val="28"/>
        </w:rPr>
        <w:t>Статья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Приведение решений и иных нормативных правовых актов Новосельского сельсовета Бурлинского района Алтайского края в соответствие с настоящим Решением</w:t>
      </w:r>
    </w:p>
    <w:p w:rsidR="004E5AFB" w:rsidRPr="004F5F20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Решения и иные нормативные правовые акты Новосельского сельсовета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4E5AFB" w:rsidRPr="004F5F20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b/>
          <w:bCs/>
          <w:sz w:val="28"/>
          <w:szCs w:val="28"/>
        </w:rPr>
        <w:t>Статья</w:t>
      </w:r>
      <w:r>
        <w:rPr>
          <w:b/>
          <w:bCs/>
          <w:sz w:val="28"/>
          <w:szCs w:val="28"/>
        </w:rPr>
        <w:t> </w:t>
      </w:r>
      <w:r w:rsidRPr="004F5F20">
        <w:rPr>
          <w:b/>
          <w:bCs/>
          <w:sz w:val="28"/>
          <w:szCs w:val="28"/>
        </w:rPr>
        <w:t>6. Вступление в силу настоящего Решения</w:t>
      </w:r>
    </w:p>
    <w:p w:rsidR="004E5AFB" w:rsidRPr="004F5F20" w:rsidRDefault="004E5AFB" w:rsidP="004E5AFB">
      <w:pPr>
        <w:ind w:firstLine="800"/>
      </w:pPr>
    </w:p>
    <w:p w:rsidR="004E5AFB" w:rsidRPr="004F5F20" w:rsidRDefault="004E5AFB" w:rsidP="004E5AFB">
      <w:pPr>
        <w:ind w:firstLine="800"/>
      </w:pPr>
      <w:r w:rsidRPr="004F5F20">
        <w:rPr>
          <w:sz w:val="28"/>
          <w:szCs w:val="28"/>
        </w:rPr>
        <w:t>Настоящее Решение вступает в силу с 1 января 2022 года.</w:t>
      </w:r>
    </w:p>
    <w:p w:rsidR="004E5AFB" w:rsidRPr="004F5F20" w:rsidRDefault="004E5AFB" w:rsidP="004E5AFB">
      <w:pPr>
        <w:jc w:val="left"/>
      </w:pPr>
    </w:p>
    <w:p w:rsidR="004E5AFB" w:rsidRPr="004F5F20" w:rsidRDefault="004E5AFB" w:rsidP="004E5AFB">
      <w:pPr>
        <w:jc w:val="left"/>
      </w:pPr>
    </w:p>
    <w:p w:rsidR="004E5AFB" w:rsidRPr="004F5F20" w:rsidRDefault="004E5AFB" w:rsidP="004E5AFB">
      <w:pPr>
        <w:jc w:val="left"/>
      </w:pPr>
    </w:p>
    <w:tbl>
      <w:tblPr>
        <w:tblW w:w="5010" w:type="pct"/>
        <w:tblCellMar>
          <w:left w:w="0" w:type="dxa"/>
          <w:right w:w="0" w:type="dxa"/>
        </w:tblCellMar>
        <w:tblLook w:val="0000"/>
      </w:tblPr>
      <w:tblGrid>
        <w:gridCol w:w="9920"/>
        <w:gridCol w:w="20"/>
      </w:tblGrid>
      <w:tr w:rsidR="004E5AFB" w:rsidTr="00054C8B">
        <w:tc>
          <w:tcPr>
            <w:tcW w:w="4990" w:type="pct"/>
          </w:tcPr>
          <w:p w:rsidR="00054C8B" w:rsidRDefault="004E5AFB" w:rsidP="00054C8B">
            <w:pPr>
              <w:ind w:right="-4308"/>
              <w:jc w:val="left"/>
              <w:rPr>
                <w:sz w:val="28"/>
                <w:szCs w:val="28"/>
              </w:rPr>
            </w:pPr>
            <w:r w:rsidRPr="004F5F20">
              <w:rPr>
                <w:sz w:val="28"/>
                <w:szCs w:val="28"/>
              </w:rPr>
              <w:t xml:space="preserve">Глава Новосельского сельсовета </w:t>
            </w:r>
          </w:p>
          <w:p w:rsidR="004E5AFB" w:rsidRPr="004F5F20" w:rsidRDefault="004E5AFB" w:rsidP="00054C8B">
            <w:pPr>
              <w:ind w:right="-4308"/>
              <w:jc w:val="left"/>
            </w:pPr>
            <w:r w:rsidRPr="004F5F20">
              <w:rPr>
                <w:sz w:val="28"/>
                <w:szCs w:val="28"/>
              </w:rPr>
              <w:t>Бурлинского района Алтайского края</w:t>
            </w:r>
            <w:r w:rsidR="00054C8B">
              <w:rPr>
                <w:sz w:val="28"/>
                <w:szCs w:val="28"/>
              </w:rPr>
              <w:t xml:space="preserve">                      </w:t>
            </w:r>
            <w:r w:rsidR="00151ABC">
              <w:rPr>
                <w:sz w:val="28"/>
                <w:szCs w:val="28"/>
              </w:rPr>
              <w:t xml:space="preserve">          </w:t>
            </w:r>
            <w:r w:rsidR="00054C8B">
              <w:rPr>
                <w:sz w:val="28"/>
                <w:szCs w:val="28"/>
              </w:rPr>
              <w:t xml:space="preserve">                </w:t>
            </w:r>
            <w:r w:rsidR="00151ABC">
              <w:rPr>
                <w:sz w:val="28"/>
                <w:szCs w:val="28"/>
              </w:rPr>
              <w:t xml:space="preserve">    И.Ю.Падалка</w:t>
            </w:r>
          </w:p>
        </w:tc>
        <w:tc>
          <w:tcPr>
            <w:tcW w:w="10" w:type="pct"/>
          </w:tcPr>
          <w:p w:rsidR="004E5AFB" w:rsidRDefault="004E5AFB" w:rsidP="00054C8B">
            <w:pPr>
              <w:ind w:left="3457"/>
              <w:jc w:val="right"/>
            </w:pPr>
          </w:p>
        </w:tc>
      </w:tr>
    </w:tbl>
    <w:p w:rsidR="004E5AFB" w:rsidRDefault="004E5AFB" w:rsidP="004E5AFB">
      <w:pPr>
        <w:jc w:val="left"/>
      </w:pPr>
    </w:p>
    <w:p w:rsidR="00D972EA" w:rsidRDefault="00D972EA" w:rsidP="004E5AFB">
      <w:pPr>
        <w:jc w:val="left"/>
      </w:pPr>
    </w:p>
    <w:p w:rsidR="004E5AFB" w:rsidRDefault="004E5AFB" w:rsidP="004E5AFB">
      <w:pPr>
        <w:jc w:val="left"/>
      </w:pPr>
      <w:r>
        <w:rPr>
          <w:sz w:val="28"/>
          <w:szCs w:val="28"/>
        </w:rPr>
        <w:t>с.Новосельское</w:t>
      </w:r>
    </w:p>
    <w:p w:rsidR="004E5AFB" w:rsidRDefault="00ED1675" w:rsidP="004E5AFB">
      <w:pPr>
        <w:jc w:val="left"/>
      </w:pPr>
      <w:r>
        <w:rPr>
          <w:sz w:val="28"/>
          <w:szCs w:val="28"/>
        </w:rPr>
        <w:t>21</w:t>
      </w:r>
      <w:r w:rsidR="004E5AF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4E5AFB">
        <w:rPr>
          <w:sz w:val="28"/>
          <w:szCs w:val="28"/>
        </w:rPr>
        <w:t>.2021 года</w:t>
      </w:r>
    </w:p>
    <w:p w:rsidR="004E5AFB" w:rsidRDefault="004E5AFB" w:rsidP="004E5AFB">
      <w:pPr>
        <w:jc w:val="left"/>
      </w:pPr>
      <w:r>
        <w:rPr>
          <w:sz w:val="28"/>
          <w:szCs w:val="28"/>
        </w:rPr>
        <w:t>№</w:t>
      </w:r>
      <w:r w:rsidR="00ED1675">
        <w:rPr>
          <w:sz w:val="28"/>
          <w:szCs w:val="28"/>
        </w:rPr>
        <w:t xml:space="preserve"> 10-ссд</w:t>
      </w:r>
    </w:p>
    <w:p w:rsidR="004E5AFB" w:rsidRDefault="004E5AFB" w:rsidP="004E5AFB"/>
    <w:p w:rsidR="004E5AFB" w:rsidRDefault="004E5AFB" w:rsidP="004E5AFB">
      <w:pPr>
        <w:sectPr w:rsidR="004E5AFB" w:rsidSect="004E5AFB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0"/>
      </w:tblGrid>
      <w:tr w:rsidR="004E5AFB" w:rsidRPr="004E7ADA" w:rsidTr="00485335"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ind w:right="518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ПРИЛОЖЕНИЕ 1</w:t>
            </w:r>
          </w:p>
        </w:tc>
      </w:tr>
      <w:tr w:rsidR="004E5AFB" w:rsidRPr="004E7ADA" w:rsidTr="00485335"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ind w:right="518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 решению</w:t>
            </w:r>
          </w:p>
        </w:tc>
      </w:tr>
      <w:tr w:rsidR="004E5AFB" w:rsidRPr="004E7ADA" w:rsidTr="00485335"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85335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«О бюджете Новосельского сельсовета Бурлинского района Алтайского края на 2022 год»</w:t>
            </w:r>
          </w:p>
        </w:tc>
      </w:tr>
    </w:tbl>
    <w:p w:rsidR="004E5AFB" w:rsidRPr="004E7ADA" w:rsidRDefault="004E5AFB" w:rsidP="004E7ADA">
      <w:pPr>
        <w:spacing w:line="240" w:lineRule="auto"/>
        <w:jc w:val="left"/>
        <w:rPr>
          <w:sz w:val="26"/>
          <w:szCs w:val="26"/>
        </w:rPr>
      </w:pPr>
    </w:p>
    <w:p w:rsidR="004E5AFB" w:rsidRPr="004E7ADA" w:rsidRDefault="004E5AFB" w:rsidP="004E7ADA">
      <w:pPr>
        <w:spacing w:line="240" w:lineRule="auto"/>
        <w:jc w:val="left"/>
        <w:rPr>
          <w:sz w:val="26"/>
          <w:szCs w:val="26"/>
        </w:rPr>
      </w:pPr>
    </w:p>
    <w:p w:rsidR="004E5AFB" w:rsidRPr="004E7ADA" w:rsidRDefault="004E5AFB" w:rsidP="004E7ADA">
      <w:pPr>
        <w:spacing w:line="240" w:lineRule="auto"/>
        <w:jc w:val="left"/>
        <w:rPr>
          <w:sz w:val="26"/>
          <w:szCs w:val="26"/>
        </w:rPr>
      </w:pPr>
    </w:p>
    <w:p w:rsidR="004E5AFB" w:rsidRPr="00D84F6E" w:rsidRDefault="004E5AFB" w:rsidP="004E7ADA">
      <w:pPr>
        <w:spacing w:line="240" w:lineRule="auto"/>
        <w:jc w:val="center"/>
        <w:rPr>
          <w:b/>
          <w:sz w:val="26"/>
          <w:szCs w:val="26"/>
        </w:rPr>
      </w:pPr>
      <w:r w:rsidRPr="00D84F6E">
        <w:rPr>
          <w:b/>
          <w:sz w:val="26"/>
          <w:szCs w:val="26"/>
        </w:rPr>
        <w:t>Источники финансирования дефицита бюджета сельского поселения на 2022 год</w:t>
      </w:r>
    </w:p>
    <w:p w:rsidR="004E5AFB" w:rsidRPr="004E7ADA" w:rsidRDefault="004E5AFB" w:rsidP="004E7ADA">
      <w:pPr>
        <w:spacing w:line="240" w:lineRule="auto"/>
        <w:jc w:val="left"/>
        <w:rPr>
          <w:sz w:val="26"/>
          <w:szCs w:val="26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/>
      </w:tblPr>
      <w:tblGrid>
        <w:gridCol w:w="3546"/>
        <w:gridCol w:w="4499"/>
        <w:gridCol w:w="1877"/>
      </w:tblGrid>
      <w:tr w:rsidR="004E5AFB" w:rsidRPr="004E7ADA" w:rsidTr="00186CA2">
        <w:tc>
          <w:tcPr>
            <w:tcW w:w="1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Код</w:t>
            </w:r>
          </w:p>
        </w:tc>
        <w:tc>
          <w:tcPr>
            <w:tcW w:w="2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Сумма, тыс. рублей</w:t>
            </w:r>
          </w:p>
        </w:tc>
      </w:tr>
      <w:tr w:rsidR="004E5AFB" w:rsidRPr="004E7ADA" w:rsidTr="00186CA2">
        <w:trPr>
          <w:trHeight w:val="802"/>
        </w:trPr>
        <w:tc>
          <w:tcPr>
            <w:tcW w:w="1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000 01 05 00 00 00 0000 000</w:t>
            </w:r>
          </w:p>
        </w:tc>
        <w:tc>
          <w:tcPr>
            <w:tcW w:w="2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11,0</w:t>
            </w:r>
          </w:p>
        </w:tc>
      </w:tr>
    </w:tbl>
    <w:p w:rsidR="004E5AFB" w:rsidRPr="004E7ADA" w:rsidRDefault="004E5AFB" w:rsidP="004E7ADA">
      <w:pPr>
        <w:spacing w:line="240" w:lineRule="auto"/>
        <w:rPr>
          <w:sz w:val="26"/>
          <w:szCs w:val="26"/>
        </w:rPr>
        <w:sectPr w:rsidR="004E5AFB" w:rsidRPr="004E7ADA" w:rsidSect="004E7ADA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0"/>
      </w:tblGrid>
      <w:tr w:rsidR="004E5AFB" w:rsidRPr="004E7ADA" w:rsidTr="005260BB"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ПРИЛОЖЕНИЕ 2</w:t>
            </w:r>
          </w:p>
        </w:tc>
      </w:tr>
      <w:tr w:rsidR="004E5AFB" w:rsidRPr="004E7ADA" w:rsidTr="005260BB"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 решению</w:t>
            </w:r>
          </w:p>
        </w:tc>
      </w:tr>
      <w:tr w:rsidR="004E5AFB" w:rsidRPr="004E7ADA" w:rsidTr="005260BB"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«О бюджете Новосельского сельсовета Бурлинского района Алтайского края на 2022 год»</w:t>
            </w:r>
          </w:p>
        </w:tc>
      </w:tr>
    </w:tbl>
    <w:p w:rsidR="004E5AFB" w:rsidRPr="004E7ADA" w:rsidRDefault="004E5AFB" w:rsidP="004E7ADA">
      <w:pPr>
        <w:spacing w:line="240" w:lineRule="auto"/>
        <w:rPr>
          <w:sz w:val="26"/>
          <w:szCs w:val="26"/>
        </w:rPr>
      </w:pPr>
    </w:p>
    <w:p w:rsidR="004E5AFB" w:rsidRPr="004E7ADA" w:rsidRDefault="004E5AFB" w:rsidP="004E7ADA">
      <w:pPr>
        <w:spacing w:line="240" w:lineRule="auto"/>
        <w:rPr>
          <w:sz w:val="26"/>
          <w:szCs w:val="26"/>
        </w:rPr>
      </w:pPr>
    </w:p>
    <w:p w:rsidR="004E5AFB" w:rsidRPr="00F83325" w:rsidRDefault="004E5AFB" w:rsidP="004E7ADA">
      <w:pPr>
        <w:spacing w:line="240" w:lineRule="auto"/>
        <w:jc w:val="center"/>
        <w:rPr>
          <w:b/>
          <w:sz w:val="26"/>
          <w:szCs w:val="26"/>
        </w:rPr>
      </w:pPr>
      <w:r w:rsidRPr="00F83325">
        <w:rPr>
          <w:b/>
          <w:sz w:val="26"/>
          <w:szCs w:val="26"/>
        </w:rPr>
        <w:t>Распределение бюджетных ассигнований по разделам и подразделам классификации расходов бюджета сельского поселения на 2022 год</w:t>
      </w:r>
    </w:p>
    <w:p w:rsidR="004E5AFB" w:rsidRPr="004E7ADA" w:rsidRDefault="004E5AFB" w:rsidP="004E7ADA">
      <w:pPr>
        <w:spacing w:line="240" w:lineRule="auto"/>
        <w:rPr>
          <w:sz w:val="26"/>
          <w:szCs w:val="26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/>
      </w:tblPr>
      <w:tblGrid>
        <w:gridCol w:w="7231"/>
        <w:gridCol w:w="1419"/>
        <w:gridCol w:w="1272"/>
      </w:tblGrid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Рз/Пр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Сумма, тыс. рублей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01 00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483,7</w:t>
            </w:r>
          </w:p>
        </w:tc>
      </w:tr>
      <w:tr w:rsidR="004E5AFB" w:rsidRPr="004E7ADA" w:rsidTr="00A24E0F">
        <w:trPr>
          <w:trHeight w:val="748"/>
        </w:trPr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4E5AFB" w:rsidRPr="004E7ADA" w:rsidTr="00A24E0F">
        <w:trPr>
          <w:trHeight w:val="986"/>
        </w:trPr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172,0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01 13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0,7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02 00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04 00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05 00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59,0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29,0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08 00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430,9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Культура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4E5AFB" w:rsidRPr="004E7ADA" w:rsidTr="00A24E0F">
        <w:trPr>
          <w:trHeight w:val="366"/>
        </w:trPr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10 00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Пенсионное обеспечение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4E5AFB" w:rsidRPr="004E7ADA" w:rsidTr="00A24E0F">
        <w:tc>
          <w:tcPr>
            <w:tcW w:w="3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Итого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1 178,6</w:t>
            </w:r>
          </w:p>
        </w:tc>
      </w:tr>
    </w:tbl>
    <w:p w:rsidR="004E5AFB" w:rsidRPr="004E7ADA" w:rsidRDefault="004E5AFB" w:rsidP="004E7ADA">
      <w:pPr>
        <w:spacing w:line="240" w:lineRule="auto"/>
        <w:rPr>
          <w:sz w:val="26"/>
          <w:szCs w:val="26"/>
        </w:rPr>
        <w:sectPr w:rsidR="004E5AFB" w:rsidRPr="004E7ADA" w:rsidSect="004E7ADA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57"/>
        <w:gridCol w:w="4957"/>
        <w:gridCol w:w="6"/>
      </w:tblGrid>
      <w:tr w:rsidR="004E5AFB" w:rsidRPr="004E7ADA" w:rsidTr="00B451C9">
        <w:tc>
          <w:tcPr>
            <w:tcW w:w="2498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498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ПРИЛОЖЕНИЕ 3</w:t>
            </w:r>
          </w:p>
        </w:tc>
        <w:tc>
          <w:tcPr>
            <w:tcW w:w="3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  <w:tr w:rsidR="004E5AFB" w:rsidRPr="004E7ADA" w:rsidTr="00B451C9">
        <w:tc>
          <w:tcPr>
            <w:tcW w:w="2498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498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 решению</w:t>
            </w:r>
          </w:p>
        </w:tc>
        <w:tc>
          <w:tcPr>
            <w:tcW w:w="3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  <w:tr w:rsidR="004E5AFB" w:rsidRPr="004E7ADA" w:rsidTr="00B451C9">
        <w:tc>
          <w:tcPr>
            <w:tcW w:w="2498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498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«О бюджете Новосельского сельсовета Бурлинского района Алтайского края на 2022 год»</w:t>
            </w:r>
          </w:p>
        </w:tc>
        <w:tc>
          <w:tcPr>
            <w:tcW w:w="3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  <w:tr w:rsidR="004E5AFB" w:rsidRPr="004E7ADA" w:rsidTr="00B451C9">
        <w:trPr>
          <w:gridAfter w:val="1"/>
          <w:wAfter w:w="3" w:type="pct"/>
        </w:trPr>
        <w:tc>
          <w:tcPr>
            <w:tcW w:w="2498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498" w:type="pct"/>
          </w:tcPr>
          <w:p w:rsidR="004E5AFB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  <w:p w:rsidR="00B451C9" w:rsidRPr="004E7ADA" w:rsidRDefault="00B451C9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</w:tbl>
    <w:p w:rsidR="004E5AFB" w:rsidRPr="00B451C9" w:rsidRDefault="004E5AFB" w:rsidP="004E7ADA">
      <w:pPr>
        <w:spacing w:line="240" w:lineRule="auto"/>
        <w:jc w:val="center"/>
        <w:rPr>
          <w:b/>
          <w:sz w:val="26"/>
          <w:szCs w:val="26"/>
        </w:rPr>
      </w:pPr>
      <w:r w:rsidRPr="00B451C9">
        <w:rPr>
          <w:b/>
          <w:sz w:val="26"/>
          <w:szCs w:val="26"/>
        </w:rPr>
        <w:t>Ведомственная структура расходов бюджета сельского поселения на 2022 год</w:t>
      </w:r>
    </w:p>
    <w:p w:rsidR="004E5AFB" w:rsidRPr="004E7ADA" w:rsidRDefault="004E5AFB" w:rsidP="004E7ADA">
      <w:pPr>
        <w:spacing w:line="240" w:lineRule="auto"/>
        <w:jc w:val="left"/>
        <w:rPr>
          <w:sz w:val="26"/>
          <w:szCs w:val="26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/>
      </w:tblPr>
      <w:tblGrid>
        <w:gridCol w:w="4966"/>
        <w:gridCol w:w="708"/>
        <w:gridCol w:w="853"/>
        <w:gridCol w:w="1701"/>
        <w:gridCol w:w="710"/>
        <w:gridCol w:w="984"/>
      </w:tblGrid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Код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Рз/Пр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ЦСР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Вр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Сумма, тыс. рублей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6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1 178,6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483,7</w:t>
            </w:r>
          </w:p>
        </w:tc>
      </w:tr>
      <w:tr w:rsidR="00FC6AFC" w:rsidRPr="004E7ADA" w:rsidTr="00AB61E3">
        <w:trPr>
          <w:trHeight w:val="1017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FC6AFC" w:rsidRPr="004E7ADA" w:rsidTr="00AB61E3">
        <w:trPr>
          <w:trHeight w:val="1273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FC6AFC" w:rsidRPr="004E7ADA" w:rsidTr="00AB61E3">
        <w:trPr>
          <w:trHeight w:val="727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FC6AFC" w:rsidRPr="004E7ADA" w:rsidTr="00AB61E3">
        <w:trPr>
          <w:trHeight w:val="415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0120010120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FC6AFC" w:rsidRPr="004E7ADA" w:rsidTr="00C16CE4">
        <w:trPr>
          <w:trHeight w:val="1833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0120010120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FC6AFC" w:rsidRPr="004E7ADA" w:rsidTr="00FB48CE">
        <w:trPr>
          <w:trHeight w:val="1563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172,0</w:t>
            </w:r>
          </w:p>
        </w:tc>
      </w:tr>
      <w:tr w:rsidR="00FC6AFC" w:rsidRPr="004E7ADA" w:rsidTr="00AB61E3">
        <w:trPr>
          <w:trHeight w:val="426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172,0</w:t>
            </w:r>
          </w:p>
        </w:tc>
      </w:tr>
      <w:tr w:rsidR="00FC6AFC" w:rsidRPr="004E7ADA" w:rsidTr="00C16CE4">
        <w:trPr>
          <w:trHeight w:val="623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172,0</w:t>
            </w:r>
          </w:p>
        </w:tc>
      </w:tr>
      <w:tr w:rsidR="00FC6AFC" w:rsidRPr="004E7ADA" w:rsidTr="00AB61E3">
        <w:trPr>
          <w:trHeight w:val="714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0120010110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172,0</w:t>
            </w:r>
          </w:p>
        </w:tc>
      </w:tr>
      <w:tr w:rsidR="00FC6AFC" w:rsidRPr="004E7ADA" w:rsidTr="00C16CE4">
        <w:trPr>
          <w:trHeight w:val="1843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0120010110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162,0</w:t>
            </w:r>
          </w:p>
        </w:tc>
      </w:tr>
      <w:tr w:rsidR="00FC6AFC" w:rsidRPr="004E7ADA" w:rsidTr="00FB48CE">
        <w:trPr>
          <w:trHeight w:val="411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0120010110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850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FC6AFC" w:rsidRPr="004E7ADA" w:rsidTr="00C16CE4">
        <w:trPr>
          <w:trHeight w:val="986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9900000000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9910000000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9910014100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9910014100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870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FC6AFC" w:rsidRPr="004E7ADA" w:rsidTr="00C16CE4">
        <w:trPr>
          <w:trHeight w:val="1225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9800000000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0,7</w:t>
            </w:r>
          </w:p>
        </w:tc>
      </w:tr>
      <w:tr w:rsidR="00FC6AFC" w:rsidRPr="004E7ADA" w:rsidTr="00AB61E3">
        <w:trPr>
          <w:trHeight w:val="698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9850000000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0,7</w:t>
            </w:r>
          </w:p>
        </w:tc>
      </w:tr>
      <w:tr w:rsidR="00FC6AFC" w:rsidRPr="004E7ADA" w:rsidTr="00AB61E3">
        <w:trPr>
          <w:trHeight w:val="1289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9850060510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0,7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9850060510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0,7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FC6AFC" w:rsidRPr="004E7ADA" w:rsidTr="00AB61E3">
        <w:trPr>
          <w:trHeight w:val="1339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FC6AFC" w:rsidRPr="004E7ADA" w:rsidTr="00AB61E3">
        <w:trPr>
          <w:trHeight w:val="706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0140000000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0140051180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FC6AFC" w:rsidRPr="004E7ADA" w:rsidTr="00C16CE4">
        <w:trPr>
          <w:trHeight w:val="1956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0140051180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53,2</w:t>
            </w:r>
          </w:p>
        </w:tc>
      </w:tr>
      <w:tr w:rsidR="00FC6AFC" w:rsidRPr="004E7ADA" w:rsidTr="00AB61E3">
        <w:trPr>
          <w:trHeight w:val="976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0140051180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0,4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9100000000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9120000000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9120067370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9120067370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59,0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расходы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Мероприятия в области коммунального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9290018030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9290018030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29,0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29,0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расходы в области жилищно-коммунального хлзяйства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29,0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9290018070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15,0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9290018070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15,0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9290018080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9290018080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Сбор и удаление твердых отходов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9290018090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9290018090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430,9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Культура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 xml:space="preserve">Расходы на обеспечение деятельности (оказание услуг) подведомственных </w:t>
            </w:r>
            <w:r w:rsidRPr="004E7ADA">
              <w:rPr>
                <w:sz w:val="26"/>
                <w:szCs w:val="26"/>
              </w:rPr>
              <w:lastRenderedPageBreak/>
              <w:t>учреждений в сфере культуры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lastRenderedPageBreak/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0220000000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lastRenderedPageBreak/>
              <w:t>Учреждения культуры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0220010530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0220010530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FC6AFC" w:rsidRPr="004E7ADA" w:rsidTr="00AB61E3">
        <w:trPr>
          <w:trHeight w:val="1024"/>
        </w:trPr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0250000000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0250010820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0250010820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Пенсионное обеспечение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9000000000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сфере социальной политики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9040000000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Доплаты к пенсиям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9040016270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FC6AFC" w:rsidRPr="004E7ADA" w:rsidTr="00AB61E3">
        <w:tc>
          <w:tcPr>
            <w:tcW w:w="25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303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9040016270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</w:tbl>
    <w:p w:rsidR="004E5AFB" w:rsidRPr="004E7ADA" w:rsidRDefault="004E5AFB" w:rsidP="004E7ADA">
      <w:pPr>
        <w:spacing w:line="240" w:lineRule="auto"/>
        <w:rPr>
          <w:sz w:val="26"/>
          <w:szCs w:val="26"/>
        </w:rPr>
      </w:pPr>
    </w:p>
    <w:p w:rsidR="004E5AFB" w:rsidRPr="004E7ADA" w:rsidRDefault="004E5AFB" w:rsidP="004E7ADA">
      <w:pPr>
        <w:spacing w:line="240" w:lineRule="auto"/>
        <w:rPr>
          <w:sz w:val="26"/>
          <w:szCs w:val="26"/>
        </w:rPr>
        <w:sectPr w:rsidR="004E5AFB" w:rsidRPr="004E7ADA" w:rsidSect="004E7ADA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1"/>
      </w:tblGrid>
      <w:tr w:rsidR="004E5AFB" w:rsidRPr="004E7ADA" w:rsidTr="005260BB"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ПРИЛОЖЕНИЕ 4</w:t>
            </w:r>
          </w:p>
        </w:tc>
      </w:tr>
      <w:tr w:rsidR="004E5AFB" w:rsidRPr="004E7ADA" w:rsidTr="005260BB"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 решению</w:t>
            </w:r>
          </w:p>
        </w:tc>
      </w:tr>
      <w:tr w:rsidR="004E5AFB" w:rsidRPr="004E7ADA" w:rsidTr="005260BB"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«О бюджете Новосельского сельсовета Бурлинского района Алтайского края на 2022 год»</w:t>
            </w:r>
          </w:p>
        </w:tc>
      </w:tr>
      <w:tr w:rsidR="004E5AFB" w:rsidRPr="004E7ADA" w:rsidTr="005260BB">
        <w:tc>
          <w:tcPr>
            <w:tcW w:w="2500" w:type="pct"/>
          </w:tcPr>
          <w:p w:rsidR="004E5AFB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  <w:p w:rsidR="00352E5A" w:rsidRPr="004E7ADA" w:rsidRDefault="00352E5A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E5AFB" w:rsidRPr="004E7ADA" w:rsidRDefault="004E5AFB" w:rsidP="004E7AD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</w:tbl>
    <w:p w:rsidR="004E5AFB" w:rsidRPr="00352E5A" w:rsidRDefault="004E5AFB" w:rsidP="004E7ADA">
      <w:pPr>
        <w:spacing w:line="240" w:lineRule="auto"/>
        <w:jc w:val="center"/>
        <w:rPr>
          <w:b/>
          <w:sz w:val="26"/>
          <w:szCs w:val="26"/>
        </w:rPr>
      </w:pPr>
      <w:r w:rsidRPr="00352E5A">
        <w:rPr>
          <w:b/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4E5AFB" w:rsidRPr="004E7ADA" w:rsidRDefault="004E5AFB" w:rsidP="004E7ADA">
      <w:pPr>
        <w:spacing w:line="240" w:lineRule="auto"/>
        <w:jc w:val="left"/>
        <w:rPr>
          <w:sz w:val="26"/>
          <w:szCs w:val="26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/>
      </w:tblPr>
      <w:tblGrid>
        <w:gridCol w:w="5958"/>
        <w:gridCol w:w="849"/>
        <w:gridCol w:w="1560"/>
        <w:gridCol w:w="568"/>
        <w:gridCol w:w="988"/>
      </w:tblGrid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Рз/Пр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ЦСР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Вр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Сумма, тыс. рублей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1 178,6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483,7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310,0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172,0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172,0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172,0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172,0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162,0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850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9900000000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9910000000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870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9800000000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0,7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9850000000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0,7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0,7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540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0,7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0140000000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53,2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0,4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9120067370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9120067370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139,4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59,0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расходы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Мероприятия в области 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 xml:space="preserve">Закупка товаров, работ и услуг для обеспечения </w:t>
            </w:r>
            <w:r w:rsidRPr="004E7ADA">
              <w:rPr>
                <w:sz w:val="26"/>
                <w:szCs w:val="26"/>
              </w:rPr>
              <w:lastRenderedPageBreak/>
              <w:t>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lastRenderedPageBreak/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lastRenderedPageBreak/>
              <w:t>Благоустройство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29,0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29,0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расходы в области жилищно-коммунального хлзяйства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29,0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15,0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15,0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Сбор и удаление твердых отходов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430,9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Культура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Учреждения культуры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0220010530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0220010530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182,3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0250000000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248,6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Пенсионное обеспечение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9000000000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Иные вопросы в сфере социальной политики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9040000000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Доплаты к пенсиям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  <w:tr w:rsidR="00E11E87" w:rsidRPr="004E7ADA" w:rsidTr="00E11E87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300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AFB" w:rsidRPr="004E7ADA" w:rsidRDefault="004E5AFB" w:rsidP="004E7A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E7ADA">
              <w:rPr>
                <w:sz w:val="26"/>
                <w:szCs w:val="26"/>
              </w:rPr>
              <w:t>12,0</w:t>
            </w:r>
          </w:p>
        </w:tc>
      </w:tr>
    </w:tbl>
    <w:p w:rsidR="00A170BD" w:rsidRPr="001575DD" w:rsidRDefault="00A170BD" w:rsidP="00931410">
      <w:pPr>
        <w:widowControl/>
        <w:spacing w:line="240" w:lineRule="auto"/>
        <w:ind w:firstLine="709"/>
        <w:jc w:val="center"/>
        <w:rPr>
          <w:sz w:val="26"/>
          <w:szCs w:val="26"/>
        </w:rPr>
      </w:pPr>
      <w:r w:rsidRPr="001575DD">
        <w:rPr>
          <w:sz w:val="26"/>
          <w:szCs w:val="26"/>
        </w:rPr>
        <w:t xml:space="preserve"> </w:t>
      </w:r>
    </w:p>
    <w:sectPr w:rsidR="00A170BD" w:rsidRPr="001575DD" w:rsidSect="0093141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545" w:rsidRDefault="00653545" w:rsidP="00FD0417">
      <w:r>
        <w:separator/>
      </w:r>
    </w:p>
  </w:endnote>
  <w:endnote w:type="continuationSeparator" w:id="0">
    <w:p w:rsidR="00653545" w:rsidRDefault="00653545" w:rsidP="00FD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맑은 고딕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545" w:rsidRDefault="00653545" w:rsidP="00FD0417">
      <w:r>
        <w:separator/>
      </w:r>
    </w:p>
  </w:footnote>
  <w:footnote w:type="continuationSeparator" w:id="0">
    <w:p w:rsidR="00653545" w:rsidRDefault="00653545" w:rsidP="00FD0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C83C2B"/>
    <w:multiLevelType w:val="hybridMultilevel"/>
    <w:tmpl w:val="57420C64"/>
    <w:lvl w:ilvl="0" w:tplc="FF26F1F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66E"/>
    <w:multiLevelType w:val="multilevel"/>
    <w:tmpl w:val="6220C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B051A"/>
    <w:multiLevelType w:val="multilevel"/>
    <w:tmpl w:val="CA943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007D5"/>
    <w:multiLevelType w:val="singleLevel"/>
    <w:tmpl w:val="2F4A9C2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</w:abstractNum>
  <w:abstractNum w:abstractNumId="5">
    <w:nsid w:val="2A9959E3"/>
    <w:multiLevelType w:val="singleLevel"/>
    <w:tmpl w:val="2E9679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3BB97243"/>
    <w:multiLevelType w:val="singleLevel"/>
    <w:tmpl w:val="FE665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>
    <w:nsid w:val="3EE64162"/>
    <w:multiLevelType w:val="hybridMultilevel"/>
    <w:tmpl w:val="A710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E19A4"/>
    <w:multiLevelType w:val="multilevel"/>
    <w:tmpl w:val="521C829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1">
    <w:nsid w:val="5D8B7686"/>
    <w:multiLevelType w:val="singleLevel"/>
    <w:tmpl w:val="A80C52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61902DB3"/>
    <w:multiLevelType w:val="hybridMultilevel"/>
    <w:tmpl w:val="C67405FA"/>
    <w:lvl w:ilvl="0" w:tplc="525ACFE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62481A"/>
    <w:multiLevelType w:val="multilevel"/>
    <w:tmpl w:val="105AC74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E30874"/>
    <w:multiLevelType w:val="multilevel"/>
    <w:tmpl w:val="1A0478E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6">
    <w:nsid w:val="6FA31420"/>
    <w:multiLevelType w:val="hybridMultilevel"/>
    <w:tmpl w:val="8B96875A"/>
    <w:lvl w:ilvl="0" w:tplc="FB4E91A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>
    <w:nsid w:val="750A56CF"/>
    <w:multiLevelType w:val="multilevel"/>
    <w:tmpl w:val="9976B50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672513"/>
    <w:multiLevelType w:val="singleLevel"/>
    <w:tmpl w:val="E7C8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2"/>
  </w:num>
  <w:num w:numId="15">
    <w:abstractNumId w:val="17"/>
  </w:num>
  <w:num w:numId="16">
    <w:abstractNumId w:val="14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15"/>
    <w:rsid w:val="0000050B"/>
    <w:rsid w:val="00002EE8"/>
    <w:rsid w:val="000033E3"/>
    <w:rsid w:val="0000398C"/>
    <w:rsid w:val="00003F61"/>
    <w:rsid w:val="00004656"/>
    <w:rsid w:val="00005A1A"/>
    <w:rsid w:val="00005FFB"/>
    <w:rsid w:val="00010705"/>
    <w:rsid w:val="00010803"/>
    <w:rsid w:val="00012562"/>
    <w:rsid w:val="00015659"/>
    <w:rsid w:val="00016164"/>
    <w:rsid w:val="00017213"/>
    <w:rsid w:val="00023097"/>
    <w:rsid w:val="00023ADD"/>
    <w:rsid w:val="000246CC"/>
    <w:rsid w:val="000247A2"/>
    <w:rsid w:val="00025F2B"/>
    <w:rsid w:val="000261F3"/>
    <w:rsid w:val="000265EF"/>
    <w:rsid w:val="00026637"/>
    <w:rsid w:val="00026B95"/>
    <w:rsid w:val="00026C69"/>
    <w:rsid w:val="00030487"/>
    <w:rsid w:val="00031C89"/>
    <w:rsid w:val="0003309F"/>
    <w:rsid w:val="00033FCF"/>
    <w:rsid w:val="00034609"/>
    <w:rsid w:val="00034AF9"/>
    <w:rsid w:val="00037763"/>
    <w:rsid w:val="00041510"/>
    <w:rsid w:val="00042088"/>
    <w:rsid w:val="000422F9"/>
    <w:rsid w:val="00042378"/>
    <w:rsid w:val="0004300B"/>
    <w:rsid w:val="000438F7"/>
    <w:rsid w:val="0005036F"/>
    <w:rsid w:val="00052E38"/>
    <w:rsid w:val="00053EDB"/>
    <w:rsid w:val="000545CA"/>
    <w:rsid w:val="00054C8B"/>
    <w:rsid w:val="00055052"/>
    <w:rsid w:val="0005652A"/>
    <w:rsid w:val="00056896"/>
    <w:rsid w:val="00056981"/>
    <w:rsid w:val="00057BA6"/>
    <w:rsid w:val="000637B0"/>
    <w:rsid w:val="00064F5B"/>
    <w:rsid w:val="00066A31"/>
    <w:rsid w:val="00066EA6"/>
    <w:rsid w:val="000672FD"/>
    <w:rsid w:val="00070480"/>
    <w:rsid w:val="000716DB"/>
    <w:rsid w:val="0007204A"/>
    <w:rsid w:val="000737BD"/>
    <w:rsid w:val="00073EA3"/>
    <w:rsid w:val="00073F03"/>
    <w:rsid w:val="00077BD6"/>
    <w:rsid w:val="00077BE0"/>
    <w:rsid w:val="00082AAA"/>
    <w:rsid w:val="00082CEA"/>
    <w:rsid w:val="0008403A"/>
    <w:rsid w:val="0008429E"/>
    <w:rsid w:val="000849E3"/>
    <w:rsid w:val="000850EE"/>
    <w:rsid w:val="000856E0"/>
    <w:rsid w:val="00085ED4"/>
    <w:rsid w:val="00086CD6"/>
    <w:rsid w:val="00087ABC"/>
    <w:rsid w:val="00093319"/>
    <w:rsid w:val="00094FB6"/>
    <w:rsid w:val="000955B1"/>
    <w:rsid w:val="000A390A"/>
    <w:rsid w:val="000A595F"/>
    <w:rsid w:val="000A5FFB"/>
    <w:rsid w:val="000A6009"/>
    <w:rsid w:val="000B19BA"/>
    <w:rsid w:val="000B1A43"/>
    <w:rsid w:val="000B1AD1"/>
    <w:rsid w:val="000B25A2"/>
    <w:rsid w:val="000B25A3"/>
    <w:rsid w:val="000B273F"/>
    <w:rsid w:val="000B2B81"/>
    <w:rsid w:val="000B50EF"/>
    <w:rsid w:val="000B516C"/>
    <w:rsid w:val="000B6BED"/>
    <w:rsid w:val="000C10F8"/>
    <w:rsid w:val="000C286C"/>
    <w:rsid w:val="000C45D5"/>
    <w:rsid w:val="000C55DF"/>
    <w:rsid w:val="000C58EE"/>
    <w:rsid w:val="000C5B5D"/>
    <w:rsid w:val="000C7A37"/>
    <w:rsid w:val="000D144D"/>
    <w:rsid w:val="000D261D"/>
    <w:rsid w:val="000D37A2"/>
    <w:rsid w:val="000D556A"/>
    <w:rsid w:val="000D57BB"/>
    <w:rsid w:val="000E00AD"/>
    <w:rsid w:val="000E26B6"/>
    <w:rsid w:val="000E3617"/>
    <w:rsid w:val="000E414A"/>
    <w:rsid w:val="000E7DA3"/>
    <w:rsid w:val="000F09CB"/>
    <w:rsid w:val="000F2026"/>
    <w:rsid w:val="000F2911"/>
    <w:rsid w:val="000F456A"/>
    <w:rsid w:val="000F5292"/>
    <w:rsid w:val="000F5CE2"/>
    <w:rsid w:val="00100425"/>
    <w:rsid w:val="00100506"/>
    <w:rsid w:val="00100867"/>
    <w:rsid w:val="0010117B"/>
    <w:rsid w:val="00101926"/>
    <w:rsid w:val="00101E1A"/>
    <w:rsid w:val="00101F92"/>
    <w:rsid w:val="0010211C"/>
    <w:rsid w:val="00103A7D"/>
    <w:rsid w:val="0010657E"/>
    <w:rsid w:val="001074F0"/>
    <w:rsid w:val="001075E8"/>
    <w:rsid w:val="00110DCA"/>
    <w:rsid w:val="001110FC"/>
    <w:rsid w:val="00111D46"/>
    <w:rsid w:val="001131CC"/>
    <w:rsid w:val="00114B0D"/>
    <w:rsid w:val="00116AE9"/>
    <w:rsid w:val="00116DDA"/>
    <w:rsid w:val="00117BF0"/>
    <w:rsid w:val="00120D55"/>
    <w:rsid w:val="001233BD"/>
    <w:rsid w:val="00123B46"/>
    <w:rsid w:val="0012416C"/>
    <w:rsid w:val="0012483F"/>
    <w:rsid w:val="00125859"/>
    <w:rsid w:val="00126168"/>
    <w:rsid w:val="001268E3"/>
    <w:rsid w:val="001270F2"/>
    <w:rsid w:val="00131178"/>
    <w:rsid w:val="001312C4"/>
    <w:rsid w:val="0013154F"/>
    <w:rsid w:val="00131B9F"/>
    <w:rsid w:val="00133685"/>
    <w:rsid w:val="00134137"/>
    <w:rsid w:val="0013608A"/>
    <w:rsid w:val="00137159"/>
    <w:rsid w:val="00140FFB"/>
    <w:rsid w:val="00141546"/>
    <w:rsid w:val="001418F4"/>
    <w:rsid w:val="0014350D"/>
    <w:rsid w:val="001437E1"/>
    <w:rsid w:val="00144FE5"/>
    <w:rsid w:val="001452F5"/>
    <w:rsid w:val="0014781D"/>
    <w:rsid w:val="00150CF9"/>
    <w:rsid w:val="00151ABC"/>
    <w:rsid w:val="00152B52"/>
    <w:rsid w:val="001535A7"/>
    <w:rsid w:val="00153720"/>
    <w:rsid w:val="00153CC8"/>
    <w:rsid w:val="001540A7"/>
    <w:rsid w:val="00155BAF"/>
    <w:rsid w:val="001560EF"/>
    <w:rsid w:val="00156431"/>
    <w:rsid w:val="001575DD"/>
    <w:rsid w:val="00157AFE"/>
    <w:rsid w:val="0016129A"/>
    <w:rsid w:val="00161C09"/>
    <w:rsid w:val="00162863"/>
    <w:rsid w:val="00162ED1"/>
    <w:rsid w:val="00163134"/>
    <w:rsid w:val="001634D8"/>
    <w:rsid w:val="00163588"/>
    <w:rsid w:val="00165B38"/>
    <w:rsid w:val="001662FE"/>
    <w:rsid w:val="00170E5C"/>
    <w:rsid w:val="00171A90"/>
    <w:rsid w:val="00172B88"/>
    <w:rsid w:val="001732E9"/>
    <w:rsid w:val="00173B9B"/>
    <w:rsid w:val="00173F42"/>
    <w:rsid w:val="00175A46"/>
    <w:rsid w:val="00176B2D"/>
    <w:rsid w:val="00176FCC"/>
    <w:rsid w:val="0017744E"/>
    <w:rsid w:val="0017777F"/>
    <w:rsid w:val="00177E97"/>
    <w:rsid w:val="001808DB"/>
    <w:rsid w:val="00180CC6"/>
    <w:rsid w:val="00180E40"/>
    <w:rsid w:val="001810BD"/>
    <w:rsid w:val="001829F8"/>
    <w:rsid w:val="00183955"/>
    <w:rsid w:val="0018497B"/>
    <w:rsid w:val="001856F4"/>
    <w:rsid w:val="00185C2F"/>
    <w:rsid w:val="00185DAE"/>
    <w:rsid w:val="00185E1F"/>
    <w:rsid w:val="00186CA2"/>
    <w:rsid w:val="001874CA"/>
    <w:rsid w:val="00187E6F"/>
    <w:rsid w:val="00190922"/>
    <w:rsid w:val="00191926"/>
    <w:rsid w:val="0019276C"/>
    <w:rsid w:val="00192D82"/>
    <w:rsid w:val="001937D7"/>
    <w:rsid w:val="00193DAB"/>
    <w:rsid w:val="00194073"/>
    <w:rsid w:val="00194620"/>
    <w:rsid w:val="00194E38"/>
    <w:rsid w:val="00194E3B"/>
    <w:rsid w:val="00195497"/>
    <w:rsid w:val="00196D07"/>
    <w:rsid w:val="001A06D8"/>
    <w:rsid w:val="001A0A86"/>
    <w:rsid w:val="001A0DC6"/>
    <w:rsid w:val="001A12E3"/>
    <w:rsid w:val="001A18C5"/>
    <w:rsid w:val="001A27E7"/>
    <w:rsid w:val="001A5E01"/>
    <w:rsid w:val="001A72D3"/>
    <w:rsid w:val="001A7609"/>
    <w:rsid w:val="001A7988"/>
    <w:rsid w:val="001A7E02"/>
    <w:rsid w:val="001B0C05"/>
    <w:rsid w:val="001B0EBC"/>
    <w:rsid w:val="001B3881"/>
    <w:rsid w:val="001B3A16"/>
    <w:rsid w:val="001B3BA2"/>
    <w:rsid w:val="001B42FD"/>
    <w:rsid w:val="001B53AE"/>
    <w:rsid w:val="001B547F"/>
    <w:rsid w:val="001B593F"/>
    <w:rsid w:val="001C21AB"/>
    <w:rsid w:val="001C2BB3"/>
    <w:rsid w:val="001C2DF6"/>
    <w:rsid w:val="001C6C0D"/>
    <w:rsid w:val="001C6F11"/>
    <w:rsid w:val="001C700B"/>
    <w:rsid w:val="001C7BCE"/>
    <w:rsid w:val="001C7F88"/>
    <w:rsid w:val="001D0038"/>
    <w:rsid w:val="001D1002"/>
    <w:rsid w:val="001D2146"/>
    <w:rsid w:val="001D37A2"/>
    <w:rsid w:val="001D5053"/>
    <w:rsid w:val="001D51F9"/>
    <w:rsid w:val="001D59C1"/>
    <w:rsid w:val="001D66C6"/>
    <w:rsid w:val="001D6AB4"/>
    <w:rsid w:val="001E1174"/>
    <w:rsid w:val="001E27C2"/>
    <w:rsid w:val="001E2E2D"/>
    <w:rsid w:val="001E41A0"/>
    <w:rsid w:val="001E4B9E"/>
    <w:rsid w:val="001E52F4"/>
    <w:rsid w:val="001E5A24"/>
    <w:rsid w:val="001E5DE9"/>
    <w:rsid w:val="001E6384"/>
    <w:rsid w:val="001F026C"/>
    <w:rsid w:val="001F0DF6"/>
    <w:rsid w:val="001F3161"/>
    <w:rsid w:val="001F5002"/>
    <w:rsid w:val="001F5ED9"/>
    <w:rsid w:val="001F68F0"/>
    <w:rsid w:val="001F6DAA"/>
    <w:rsid w:val="002005B1"/>
    <w:rsid w:val="00200BC1"/>
    <w:rsid w:val="002038F9"/>
    <w:rsid w:val="00204570"/>
    <w:rsid w:val="00204D9D"/>
    <w:rsid w:val="002068F5"/>
    <w:rsid w:val="00207EE2"/>
    <w:rsid w:val="00210142"/>
    <w:rsid w:val="002103C3"/>
    <w:rsid w:val="0021210E"/>
    <w:rsid w:val="00212580"/>
    <w:rsid w:val="00214E2B"/>
    <w:rsid w:val="00215DBA"/>
    <w:rsid w:val="00216242"/>
    <w:rsid w:val="00220004"/>
    <w:rsid w:val="002206A4"/>
    <w:rsid w:val="00221112"/>
    <w:rsid w:val="00221771"/>
    <w:rsid w:val="00222AA0"/>
    <w:rsid w:val="00222D17"/>
    <w:rsid w:val="0022339F"/>
    <w:rsid w:val="002238BE"/>
    <w:rsid w:val="002254D7"/>
    <w:rsid w:val="00226207"/>
    <w:rsid w:val="002267AC"/>
    <w:rsid w:val="00230DA6"/>
    <w:rsid w:val="00232FC4"/>
    <w:rsid w:val="002348AD"/>
    <w:rsid w:val="00235D9F"/>
    <w:rsid w:val="00237987"/>
    <w:rsid w:val="002418BF"/>
    <w:rsid w:val="00241D42"/>
    <w:rsid w:val="00242FFB"/>
    <w:rsid w:val="00243699"/>
    <w:rsid w:val="00244A97"/>
    <w:rsid w:val="00246448"/>
    <w:rsid w:val="0025171A"/>
    <w:rsid w:val="00252786"/>
    <w:rsid w:val="00252970"/>
    <w:rsid w:val="00252AFB"/>
    <w:rsid w:val="00253106"/>
    <w:rsid w:val="0025430D"/>
    <w:rsid w:val="00254697"/>
    <w:rsid w:val="00255251"/>
    <w:rsid w:val="00255702"/>
    <w:rsid w:val="0025594C"/>
    <w:rsid w:val="0025604C"/>
    <w:rsid w:val="0025664B"/>
    <w:rsid w:val="00256CF8"/>
    <w:rsid w:val="00257A34"/>
    <w:rsid w:val="0026143D"/>
    <w:rsid w:val="00261469"/>
    <w:rsid w:val="002622B1"/>
    <w:rsid w:val="00264B28"/>
    <w:rsid w:val="00264C20"/>
    <w:rsid w:val="002651F6"/>
    <w:rsid w:val="00267156"/>
    <w:rsid w:val="00270F22"/>
    <w:rsid w:val="002737D9"/>
    <w:rsid w:val="002749C4"/>
    <w:rsid w:val="0027533F"/>
    <w:rsid w:val="0027572F"/>
    <w:rsid w:val="00276AA1"/>
    <w:rsid w:val="00277529"/>
    <w:rsid w:val="00280AA7"/>
    <w:rsid w:val="00280F84"/>
    <w:rsid w:val="0028297F"/>
    <w:rsid w:val="00283532"/>
    <w:rsid w:val="00283957"/>
    <w:rsid w:val="00283C9A"/>
    <w:rsid w:val="00286C88"/>
    <w:rsid w:val="002877D0"/>
    <w:rsid w:val="00287B2C"/>
    <w:rsid w:val="002910FA"/>
    <w:rsid w:val="00291444"/>
    <w:rsid w:val="00292D12"/>
    <w:rsid w:val="002939B6"/>
    <w:rsid w:val="00295142"/>
    <w:rsid w:val="0029643E"/>
    <w:rsid w:val="002974E0"/>
    <w:rsid w:val="00297C3F"/>
    <w:rsid w:val="002A02E9"/>
    <w:rsid w:val="002A0458"/>
    <w:rsid w:val="002A109E"/>
    <w:rsid w:val="002A179D"/>
    <w:rsid w:val="002A3941"/>
    <w:rsid w:val="002A5341"/>
    <w:rsid w:val="002A5868"/>
    <w:rsid w:val="002A7490"/>
    <w:rsid w:val="002B00F2"/>
    <w:rsid w:val="002B1639"/>
    <w:rsid w:val="002B1F11"/>
    <w:rsid w:val="002B2DDC"/>
    <w:rsid w:val="002B3011"/>
    <w:rsid w:val="002B36CA"/>
    <w:rsid w:val="002B58CB"/>
    <w:rsid w:val="002B6FA6"/>
    <w:rsid w:val="002B7681"/>
    <w:rsid w:val="002C2BC0"/>
    <w:rsid w:val="002C34D7"/>
    <w:rsid w:val="002C5011"/>
    <w:rsid w:val="002C55BC"/>
    <w:rsid w:val="002C5F50"/>
    <w:rsid w:val="002C6DDE"/>
    <w:rsid w:val="002C7E65"/>
    <w:rsid w:val="002D03D6"/>
    <w:rsid w:val="002D1D0C"/>
    <w:rsid w:val="002D2428"/>
    <w:rsid w:val="002D26DB"/>
    <w:rsid w:val="002D3D19"/>
    <w:rsid w:val="002D4695"/>
    <w:rsid w:val="002D5125"/>
    <w:rsid w:val="002D55C7"/>
    <w:rsid w:val="002D59D9"/>
    <w:rsid w:val="002D6B6A"/>
    <w:rsid w:val="002E2594"/>
    <w:rsid w:val="002E5128"/>
    <w:rsid w:val="002E525E"/>
    <w:rsid w:val="002F0317"/>
    <w:rsid w:val="002F1509"/>
    <w:rsid w:val="002F283B"/>
    <w:rsid w:val="002F2A4F"/>
    <w:rsid w:val="002F3161"/>
    <w:rsid w:val="002F369E"/>
    <w:rsid w:val="002F3C4E"/>
    <w:rsid w:val="002F4A51"/>
    <w:rsid w:val="002F5429"/>
    <w:rsid w:val="002F631C"/>
    <w:rsid w:val="002F66A1"/>
    <w:rsid w:val="002F6E9D"/>
    <w:rsid w:val="00300442"/>
    <w:rsid w:val="0030097F"/>
    <w:rsid w:val="003009DC"/>
    <w:rsid w:val="00300E81"/>
    <w:rsid w:val="00301654"/>
    <w:rsid w:val="00301F91"/>
    <w:rsid w:val="003024AB"/>
    <w:rsid w:val="00302E69"/>
    <w:rsid w:val="0030388D"/>
    <w:rsid w:val="00303AF5"/>
    <w:rsid w:val="00303EE0"/>
    <w:rsid w:val="003050EC"/>
    <w:rsid w:val="00307EAA"/>
    <w:rsid w:val="00310C23"/>
    <w:rsid w:val="00311A23"/>
    <w:rsid w:val="00311F2D"/>
    <w:rsid w:val="00312B63"/>
    <w:rsid w:val="003141F7"/>
    <w:rsid w:val="0031486C"/>
    <w:rsid w:val="003153FB"/>
    <w:rsid w:val="00317607"/>
    <w:rsid w:val="0032044E"/>
    <w:rsid w:val="00320453"/>
    <w:rsid w:val="003220BF"/>
    <w:rsid w:val="00322959"/>
    <w:rsid w:val="00323A06"/>
    <w:rsid w:val="00325770"/>
    <w:rsid w:val="00326320"/>
    <w:rsid w:val="003264F2"/>
    <w:rsid w:val="00327AE1"/>
    <w:rsid w:val="0033036C"/>
    <w:rsid w:val="00331C6D"/>
    <w:rsid w:val="003339B5"/>
    <w:rsid w:val="00333A44"/>
    <w:rsid w:val="00334A90"/>
    <w:rsid w:val="003368BF"/>
    <w:rsid w:val="00337980"/>
    <w:rsid w:val="00340050"/>
    <w:rsid w:val="003400F0"/>
    <w:rsid w:val="0034174C"/>
    <w:rsid w:val="0034455A"/>
    <w:rsid w:val="003468C3"/>
    <w:rsid w:val="00346C3E"/>
    <w:rsid w:val="00346DEF"/>
    <w:rsid w:val="00350338"/>
    <w:rsid w:val="00350882"/>
    <w:rsid w:val="003512D0"/>
    <w:rsid w:val="00352BDE"/>
    <w:rsid w:val="00352E5A"/>
    <w:rsid w:val="00355F27"/>
    <w:rsid w:val="003568C7"/>
    <w:rsid w:val="00357099"/>
    <w:rsid w:val="003571E0"/>
    <w:rsid w:val="003572DC"/>
    <w:rsid w:val="0036095C"/>
    <w:rsid w:val="003613D1"/>
    <w:rsid w:val="00361E27"/>
    <w:rsid w:val="00362EA7"/>
    <w:rsid w:val="00363470"/>
    <w:rsid w:val="00363A6A"/>
    <w:rsid w:val="00363B66"/>
    <w:rsid w:val="00363CA2"/>
    <w:rsid w:val="00363ED6"/>
    <w:rsid w:val="00363FE2"/>
    <w:rsid w:val="0036438B"/>
    <w:rsid w:val="00365FC0"/>
    <w:rsid w:val="00365FC1"/>
    <w:rsid w:val="0036693B"/>
    <w:rsid w:val="003727B1"/>
    <w:rsid w:val="00373345"/>
    <w:rsid w:val="00374851"/>
    <w:rsid w:val="00377514"/>
    <w:rsid w:val="003779B8"/>
    <w:rsid w:val="00377B9E"/>
    <w:rsid w:val="003805AC"/>
    <w:rsid w:val="00381B32"/>
    <w:rsid w:val="00382807"/>
    <w:rsid w:val="00383272"/>
    <w:rsid w:val="003857AA"/>
    <w:rsid w:val="00385B22"/>
    <w:rsid w:val="00385BF6"/>
    <w:rsid w:val="003868BC"/>
    <w:rsid w:val="00390B66"/>
    <w:rsid w:val="003916FA"/>
    <w:rsid w:val="00392364"/>
    <w:rsid w:val="003941FD"/>
    <w:rsid w:val="00394CE9"/>
    <w:rsid w:val="00394D77"/>
    <w:rsid w:val="003954A3"/>
    <w:rsid w:val="0039600D"/>
    <w:rsid w:val="003960A2"/>
    <w:rsid w:val="00396B93"/>
    <w:rsid w:val="00397FE4"/>
    <w:rsid w:val="003A005A"/>
    <w:rsid w:val="003A00CC"/>
    <w:rsid w:val="003A044F"/>
    <w:rsid w:val="003A06C7"/>
    <w:rsid w:val="003A0F50"/>
    <w:rsid w:val="003A2693"/>
    <w:rsid w:val="003A3B4A"/>
    <w:rsid w:val="003A4DF2"/>
    <w:rsid w:val="003A5100"/>
    <w:rsid w:val="003A5C05"/>
    <w:rsid w:val="003A62A7"/>
    <w:rsid w:val="003A64C4"/>
    <w:rsid w:val="003A7306"/>
    <w:rsid w:val="003A7381"/>
    <w:rsid w:val="003B0859"/>
    <w:rsid w:val="003B131B"/>
    <w:rsid w:val="003B22BE"/>
    <w:rsid w:val="003B3449"/>
    <w:rsid w:val="003B35C8"/>
    <w:rsid w:val="003B4286"/>
    <w:rsid w:val="003B722F"/>
    <w:rsid w:val="003C0137"/>
    <w:rsid w:val="003C104A"/>
    <w:rsid w:val="003C2C01"/>
    <w:rsid w:val="003C2E2B"/>
    <w:rsid w:val="003C31E6"/>
    <w:rsid w:val="003C50E8"/>
    <w:rsid w:val="003C512E"/>
    <w:rsid w:val="003C5203"/>
    <w:rsid w:val="003C53E8"/>
    <w:rsid w:val="003C6390"/>
    <w:rsid w:val="003D0D8D"/>
    <w:rsid w:val="003D1888"/>
    <w:rsid w:val="003D2125"/>
    <w:rsid w:val="003D3660"/>
    <w:rsid w:val="003D3D50"/>
    <w:rsid w:val="003D4485"/>
    <w:rsid w:val="003D5A09"/>
    <w:rsid w:val="003D6E7A"/>
    <w:rsid w:val="003D70D5"/>
    <w:rsid w:val="003D70F6"/>
    <w:rsid w:val="003D7587"/>
    <w:rsid w:val="003D7B7D"/>
    <w:rsid w:val="003E1265"/>
    <w:rsid w:val="003E15D3"/>
    <w:rsid w:val="003E1700"/>
    <w:rsid w:val="003E181A"/>
    <w:rsid w:val="003E2E67"/>
    <w:rsid w:val="003E300C"/>
    <w:rsid w:val="003E364C"/>
    <w:rsid w:val="003E4202"/>
    <w:rsid w:val="003E78C3"/>
    <w:rsid w:val="003F12C2"/>
    <w:rsid w:val="003F13CD"/>
    <w:rsid w:val="003F1660"/>
    <w:rsid w:val="003F171E"/>
    <w:rsid w:val="003F1A85"/>
    <w:rsid w:val="003F238C"/>
    <w:rsid w:val="003F3444"/>
    <w:rsid w:val="003F3C33"/>
    <w:rsid w:val="003F3DCD"/>
    <w:rsid w:val="003F4DFF"/>
    <w:rsid w:val="003F52AB"/>
    <w:rsid w:val="003F5BE2"/>
    <w:rsid w:val="003F609C"/>
    <w:rsid w:val="003F6655"/>
    <w:rsid w:val="0040006A"/>
    <w:rsid w:val="0040145A"/>
    <w:rsid w:val="0040153B"/>
    <w:rsid w:val="004032B7"/>
    <w:rsid w:val="004048BA"/>
    <w:rsid w:val="00404ADB"/>
    <w:rsid w:val="00405957"/>
    <w:rsid w:val="004060C4"/>
    <w:rsid w:val="004063C6"/>
    <w:rsid w:val="00407C4C"/>
    <w:rsid w:val="00410071"/>
    <w:rsid w:val="00410A5B"/>
    <w:rsid w:val="00412114"/>
    <w:rsid w:val="00412C85"/>
    <w:rsid w:val="00412EA9"/>
    <w:rsid w:val="004130CC"/>
    <w:rsid w:val="00413CA9"/>
    <w:rsid w:val="00414C39"/>
    <w:rsid w:val="004156DA"/>
    <w:rsid w:val="00416362"/>
    <w:rsid w:val="00416545"/>
    <w:rsid w:val="004165B6"/>
    <w:rsid w:val="0041789A"/>
    <w:rsid w:val="00417A63"/>
    <w:rsid w:val="00417E12"/>
    <w:rsid w:val="00420D02"/>
    <w:rsid w:val="00422FF3"/>
    <w:rsid w:val="00423308"/>
    <w:rsid w:val="0042340B"/>
    <w:rsid w:val="00424A7D"/>
    <w:rsid w:val="00426600"/>
    <w:rsid w:val="0042709C"/>
    <w:rsid w:val="0042711E"/>
    <w:rsid w:val="00427C95"/>
    <w:rsid w:val="0043197D"/>
    <w:rsid w:val="0043561A"/>
    <w:rsid w:val="00437740"/>
    <w:rsid w:val="0044002F"/>
    <w:rsid w:val="00441FFC"/>
    <w:rsid w:val="004428E0"/>
    <w:rsid w:val="004435FD"/>
    <w:rsid w:val="00443623"/>
    <w:rsid w:val="00444110"/>
    <w:rsid w:val="004445C0"/>
    <w:rsid w:val="00444B01"/>
    <w:rsid w:val="00444E40"/>
    <w:rsid w:val="004450EE"/>
    <w:rsid w:val="00447469"/>
    <w:rsid w:val="004540E7"/>
    <w:rsid w:val="00454B7C"/>
    <w:rsid w:val="004552B1"/>
    <w:rsid w:val="00457C65"/>
    <w:rsid w:val="0046139F"/>
    <w:rsid w:val="004625DF"/>
    <w:rsid w:val="00462C44"/>
    <w:rsid w:val="00465102"/>
    <w:rsid w:val="004662E0"/>
    <w:rsid w:val="004710FD"/>
    <w:rsid w:val="00471AF5"/>
    <w:rsid w:val="004721B6"/>
    <w:rsid w:val="004736CE"/>
    <w:rsid w:val="0047587A"/>
    <w:rsid w:val="00476298"/>
    <w:rsid w:val="0048269C"/>
    <w:rsid w:val="00482863"/>
    <w:rsid w:val="00483624"/>
    <w:rsid w:val="00483E31"/>
    <w:rsid w:val="00484A82"/>
    <w:rsid w:val="00484E22"/>
    <w:rsid w:val="00485335"/>
    <w:rsid w:val="00486893"/>
    <w:rsid w:val="004874B6"/>
    <w:rsid w:val="004878F6"/>
    <w:rsid w:val="004916F9"/>
    <w:rsid w:val="00491D58"/>
    <w:rsid w:val="00493B90"/>
    <w:rsid w:val="0049521B"/>
    <w:rsid w:val="0049639C"/>
    <w:rsid w:val="0049687C"/>
    <w:rsid w:val="004A04AB"/>
    <w:rsid w:val="004A06BF"/>
    <w:rsid w:val="004A1496"/>
    <w:rsid w:val="004A1E50"/>
    <w:rsid w:val="004A25E3"/>
    <w:rsid w:val="004A31DF"/>
    <w:rsid w:val="004A471E"/>
    <w:rsid w:val="004A4BF9"/>
    <w:rsid w:val="004A5644"/>
    <w:rsid w:val="004A592C"/>
    <w:rsid w:val="004A5C7E"/>
    <w:rsid w:val="004A607B"/>
    <w:rsid w:val="004A76DF"/>
    <w:rsid w:val="004A7E31"/>
    <w:rsid w:val="004B00BE"/>
    <w:rsid w:val="004B18DD"/>
    <w:rsid w:val="004B2DE4"/>
    <w:rsid w:val="004B3781"/>
    <w:rsid w:val="004B3941"/>
    <w:rsid w:val="004B3A51"/>
    <w:rsid w:val="004B4B82"/>
    <w:rsid w:val="004B5D01"/>
    <w:rsid w:val="004B5D3C"/>
    <w:rsid w:val="004B7C44"/>
    <w:rsid w:val="004C0609"/>
    <w:rsid w:val="004C16F2"/>
    <w:rsid w:val="004C17BA"/>
    <w:rsid w:val="004C4D9E"/>
    <w:rsid w:val="004D097A"/>
    <w:rsid w:val="004D0A38"/>
    <w:rsid w:val="004D126A"/>
    <w:rsid w:val="004D2E77"/>
    <w:rsid w:val="004D533C"/>
    <w:rsid w:val="004D59AE"/>
    <w:rsid w:val="004D5D4D"/>
    <w:rsid w:val="004D6098"/>
    <w:rsid w:val="004E01EE"/>
    <w:rsid w:val="004E0BAE"/>
    <w:rsid w:val="004E2AF9"/>
    <w:rsid w:val="004E375D"/>
    <w:rsid w:val="004E40BB"/>
    <w:rsid w:val="004E481E"/>
    <w:rsid w:val="004E59AB"/>
    <w:rsid w:val="004E5AFB"/>
    <w:rsid w:val="004E5FAE"/>
    <w:rsid w:val="004E637F"/>
    <w:rsid w:val="004E72D5"/>
    <w:rsid w:val="004E734D"/>
    <w:rsid w:val="004E74A0"/>
    <w:rsid w:val="004E76F5"/>
    <w:rsid w:val="004E7ADA"/>
    <w:rsid w:val="004F102A"/>
    <w:rsid w:val="004F174F"/>
    <w:rsid w:val="004F241A"/>
    <w:rsid w:val="004F4151"/>
    <w:rsid w:val="004F45C4"/>
    <w:rsid w:val="004F5689"/>
    <w:rsid w:val="004F6996"/>
    <w:rsid w:val="004F7A08"/>
    <w:rsid w:val="00501ED1"/>
    <w:rsid w:val="005037CE"/>
    <w:rsid w:val="00504850"/>
    <w:rsid w:val="00505237"/>
    <w:rsid w:val="00505786"/>
    <w:rsid w:val="00505DC5"/>
    <w:rsid w:val="00506B19"/>
    <w:rsid w:val="00507587"/>
    <w:rsid w:val="005107A7"/>
    <w:rsid w:val="0051089F"/>
    <w:rsid w:val="005130F0"/>
    <w:rsid w:val="0051361A"/>
    <w:rsid w:val="00513F74"/>
    <w:rsid w:val="005162D9"/>
    <w:rsid w:val="00516819"/>
    <w:rsid w:val="00517754"/>
    <w:rsid w:val="00521530"/>
    <w:rsid w:val="00524367"/>
    <w:rsid w:val="00524942"/>
    <w:rsid w:val="00525082"/>
    <w:rsid w:val="005260BB"/>
    <w:rsid w:val="0052618A"/>
    <w:rsid w:val="005263A0"/>
    <w:rsid w:val="00527E41"/>
    <w:rsid w:val="005336B9"/>
    <w:rsid w:val="005343DD"/>
    <w:rsid w:val="00534B99"/>
    <w:rsid w:val="005354EA"/>
    <w:rsid w:val="005370B2"/>
    <w:rsid w:val="005414EE"/>
    <w:rsid w:val="005425BE"/>
    <w:rsid w:val="005426AB"/>
    <w:rsid w:val="00546D63"/>
    <w:rsid w:val="00546DD1"/>
    <w:rsid w:val="00547E41"/>
    <w:rsid w:val="00550A6C"/>
    <w:rsid w:val="0055268B"/>
    <w:rsid w:val="00553B0C"/>
    <w:rsid w:val="00554268"/>
    <w:rsid w:val="00554651"/>
    <w:rsid w:val="005555D4"/>
    <w:rsid w:val="0055609C"/>
    <w:rsid w:val="00556A82"/>
    <w:rsid w:val="0055749C"/>
    <w:rsid w:val="00560D1E"/>
    <w:rsid w:val="005610CE"/>
    <w:rsid w:val="0056158E"/>
    <w:rsid w:val="0056158F"/>
    <w:rsid w:val="0056229A"/>
    <w:rsid w:val="00562A3B"/>
    <w:rsid w:val="00562F67"/>
    <w:rsid w:val="005640F5"/>
    <w:rsid w:val="00564EA5"/>
    <w:rsid w:val="00566BBE"/>
    <w:rsid w:val="0057021E"/>
    <w:rsid w:val="00570B71"/>
    <w:rsid w:val="00570DAA"/>
    <w:rsid w:val="005712CD"/>
    <w:rsid w:val="00575604"/>
    <w:rsid w:val="00575C16"/>
    <w:rsid w:val="0057785B"/>
    <w:rsid w:val="0058122C"/>
    <w:rsid w:val="00583DD5"/>
    <w:rsid w:val="00584B4A"/>
    <w:rsid w:val="00585FBE"/>
    <w:rsid w:val="00586080"/>
    <w:rsid w:val="0058689A"/>
    <w:rsid w:val="005916D3"/>
    <w:rsid w:val="0059188B"/>
    <w:rsid w:val="00591A28"/>
    <w:rsid w:val="005925E2"/>
    <w:rsid w:val="00592B99"/>
    <w:rsid w:val="00592FA5"/>
    <w:rsid w:val="00593070"/>
    <w:rsid w:val="00597DE3"/>
    <w:rsid w:val="005A2312"/>
    <w:rsid w:val="005A443B"/>
    <w:rsid w:val="005A444A"/>
    <w:rsid w:val="005A7E0F"/>
    <w:rsid w:val="005A7FDA"/>
    <w:rsid w:val="005B1CF5"/>
    <w:rsid w:val="005B21B0"/>
    <w:rsid w:val="005B25FB"/>
    <w:rsid w:val="005B43D0"/>
    <w:rsid w:val="005B513F"/>
    <w:rsid w:val="005B591E"/>
    <w:rsid w:val="005B6B46"/>
    <w:rsid w:val="005B7A72"/>
    <w:rsid w:val="005C00D8"/>
    <w:rsid w:val="005C0DAC"/>
    <w:rsid w:val="005C113F"/>
    <w:rsid w:val="005C3FC7"/>
    <w:rsid w:val="005C46E1"/>
    <w:rsid w:val="005C4D15"/>
    <w:rsid w:val="005C56A5"/>
    <w:rsid w:val="005C5B84"/>
    <w:rsid w:val="005C5EE1"/>
    <w:rsid w:val="005C6A68"/>
    <w:rsid w:val="005D1C7B"/>
    <w:rsid w:val="005D1E63"/>
    <w:rsid w:val="005D231E"/>
    <w:rsid w:val="005D2FD2"/>
    <w:rsid w:val="005D370D"/>
    <w:rsid w:val="005D3FB2"/>
    <w:rsid w:val="005D552B"/>
    <w:rsid w:val="005D71B4"/>
    <w:rsid w:val="005E1406"/>
    <w:rsid w:val="005E3445"/>
    <w:rsid w:val="005E3E63"/>
    <w:rsid w:val="005E4DB9"/>
    <w:rsid w:val="005E606F"/>
    <w:rsid w:val="005E642B"/>
    <w:rsid w:val="005E65F1"/>
    <w:rsid w:val="005E6FB6"/>
    <w:rsid w:val="005E723E"/>
    <w:rsid w:val="005F10C0"/>
    <w:rsid w:val="005F165B"/>
    <w:rsid w:val="005F18A6"/>
    <w:rsid w:val="005F273A"/>
    <w:rsid w:val="005F2A49"/>
    <w:rsid w:val="005F3141"/>
    <w:rsid w:val="005F4D9B"/>
    <w:rsid w:val="005F5B7E"/>
    <w:rsid w:val="005F674C"/>
    <w:rsid w:val="005F6B0E"/>
    <w:rsid w:val="005F7556"/>
    <w:rsid w:val="005F7E11"/>
    <w:rsid w:val="006002C5"/>
    <w:rsid w:val="00600310"/>
    <w:rsid w:val="00600BEC"/>
    <w:rsid w:val="0060253D"/>
    <w:rsid w:val="0060337B"/>
    <w:rsid w:val="00603E73"/>
    <w:rsid w:val="00607836"/>
    <w:rsid w:val="00610549"/>
    <w:rsid w:val="00610828"/>
    <w:rsid w:val="006112A1"/>
    <w:rsid w:val="00611521"/>
    <w:rsid w:val="0061339C"/>
    <w:rsid w:val="00613E8C"/>
    <w:rsid w:val="00614582"/>
    <w:rsid w:val="006149E0"/>
    <w:rsid w:val="006154E4"/>
    <w:rsid w:val="0061744E"/>
    <w:rsid w:val="00620C42"/>
    <w:rsid w:val="006212B2"/>
    <w:rsid w:val="00623843"/>
    <w:rsid w:val="00625D6D"/>
    <w:rsid w:val="00625E54"/>
    <w:rsid w:val="00627049"/>
    <w:rsid w:val="00627B4F"/>
    <w:rsid w:val="00627BA6"/>
    <w:rsid w:val="00627FCB"/>
    <w:rsid w:val="006303BC"/>
    <w:rsid w:val="00630C25"/>
    <w:rsid w:val="00631662"/>
    <w:rsid w:val="0063176F"/>
    <w:rsid w:val="006322E2"/>
    <w:rsid w:val="00632DBF"/>
    <w:rsid w:val="006332CE"/>
    <w:rsid w:val="00634701"/>
    <w:rsid w:val="0063516A"/>
    <w:rsid w:val="00637789"/>
    <w:rsid w:val="00637AB1"/>
    <w:rsid w:val="00637AF8"/>
    <w:rsid w:val="00641122"/>
    <w:rsid w:val="00641443"/>
    <w:rsid w:val="00641B1D"/>
    <w:rsid w:val="006424BC"/>
    <w:rsid w:val="00642FE7"/>
    <w:rsid w:val="00644C6B"/>
    <w:rsid w:val="00646F85"/>
    <w:rsid w:val="006476BA"/>
    <w:rsid w:val="0065199B"/>
    <w:rsid w:val="00652CBE"/>
    <w:rsid w:val="00653545"/>
    <w:rsid w:val="006544FF"/>
    <w:rsid w:val="0065489D"/>
    <w:rsid w:val="00655294"/>
    <w:rsid w:val="006552D1"/>
    <w:rsid w:val="00655310"/>
    <w:rsid w:val="00655B02"/>
    <w:rsid w:val="00655C26"/>
    <w:rsid w:val="0065699A"/>
    <w:rsid w:val="00656EA8"/>
    <w:rsid w:val="006628D3"/>
    <w:rsid w:val="00662AEF"/>
    <w:rsid w:val="0066380A"/>
    <w:rsid w:val="00665137"/>
    <w:rsid w:val="00666244"/>
    <w:rsid w:val="00666FD2"/>
    <w:rsid w:val="00670777"/>
    <w:rsid w:val="00671BF5"/>
    <w:rsid w:val="006728B1"/>
    <w:rsid w:val="00672C9D"/>
    <w:rsid w:val="00672FEC"/>
    <w:rsid w:val="00676258"/>
    <w:rsid w:val="006769CD"/>
    <w:rsid w:val="00677C99"/>
    <w:rsid w:val="006804B6"/>
    <w:rsid w:val="00681412"/>
    <w:rsid w:val="00681573"/>
    <w:rsid w:val="006815A5"/>
    <w:rsid w:val="006816CF"/>
    <w:rsid w:val="006835B8"/>
    <w:rsid w:val="00684CAC"/>
    <w:rsid w:val="00687E5B"/>
    <w:rsid w:val="00690EC9"/>
    <w:rsid w:val="00691247"/>
    <w:rsid w:val="0069418F"/>
    <w:rsid w:val="006957FB"/>
    <w:rsid w:val="006964E8"/>
    <w:rsid w:val="00697EA4"/>
    <w:rsid w:val="006A009F"/>
    <w:rsid w:val="006A059A"/>
    <w:rsid w:val="006A1101"/>
    <w:rsid w:val="006A1A74"/>
    <w:rsid w:val="006A1CD1"/>
    <w:rsid w:val="006A23FD"/>
    <w:rsid w:val="006A27A5"/>
    <w:rsid w:val="006A3B1B"/>
    <w:rsid w:val="006A3CE0"/>
    <w:rsid w:val="006A3FBA"/>
    <w:rsid w:val="006A43BF"/>
    <w:rsid w:val="006A4DB6"/>
    <w:rsid w:val="006A4F81"/>
    <w:rsid w:val="006A62C2"/>
    <w:rsid w:val="006A6EE2"/>
    <w:rsid w:val="006A7DD0"/>
    <w:rsid w:val="006B210B"/>
    <w:rsid w:val="006B261C"/>
    <w:rsid w:val="006B5965"/>
    <w:rsid w:val="006C240D"/>
    <w:rsid w:val="006C2D74"/>
    <w:rsid w:val="006C3429"/>
    <w:rsid w:val="006C3D74"/>
    <w:rsid w:val="006C4598"/>
    <w:rsid w:val="006C4B3D"/>
    <w:rsid w:val="006C756B"/>
    <w:rsid w:val="006C7825"/>
    <w:rsid w:val="006C7A47"/>
    <w:rsid w:val="006C7D16"/>
    <w:rsid w:val="006D1310"/>
    <w:rsid w:val="006D409F"/>
    <w:rsid w:val="006D4913"/>
    <w:rsid w:val="006D52FB"/>
    <w:rsid w:val="006D5B86"/>
    <w:rsid w:val="006D6C90"/>
    <w:rsid w:val="006D7706"/>
    <w:rsid w:val="006E1E0C"/>
    <w:rsid w:val="006E3D67"/>
    <w:rsid w:val="006E492D"/>
    <w:rsid w:val="006E49F1"/>
    <w:rsid w:val="006E4FCD"/>
    <w:rsid w:val="006E7592"/>
    <w:rsid w:val="006F2408"/>
    <w:rsid w:val="006F2CD8"/>
    <w:rsid w:val="006F2E6F"/>
    <w:rsid w:val="006F5927"/>
    <w:rsid w:val="00700DA0"/>
    <w:rsid w:val="00701053"/>
    <w:rsid w:val="00701672"/>
    <w:rsid w:val="007032DE"/>
    <w:rsid w:val="00703EEA"/>
    <w:rsid w:val="00704EDB"/>
    <w:rsid w:val="007064A9"/>
    <w:rsid w:val="0071095B"/>
    <w:rsid w:val="007117F4"/>
    <w:rsid w:val="00711CB5"/>
    <w:rsid w:val="007127CF"/>
    <w:rsid w:val="00713B3C"/>
    <w:rsid w:val="00714749"/>
    <w:rsid w:val="0071497E"/>
    <w:rsid w:val="007152A7"/>
    <w:rsid w:val="0071762A"/>
    <w:rsid w:val="00717E9C"/>
    <w:rsid w:val="00720091"/>
    <w:rsid w:val="007202E2"/>
    <w:rsid w:val="00720A60"/>
    <w:rsid w:val="00720B64"/>
    <w:rsid w:val="00722516"/>
    <w:rsid w:val="00723F6B"/>
    <w:rsid w:val="00724451"/>
    <w:rsid w:val="00724C48"/>
    <w:rsid w:val="00725CFB"/>
    <w:rsid w:val="007262A1"/>
    <w:rsid w:val="00726ECE"/>
    <w:rsid w:val="00727481"/>
    <w:rsid w:val="00730252"/>
    <w:rsid w:val="00732957"/>
    <w:rsid w:val="00734D7A"/>
    <w:rsid w:val="00734DD1"/>
    <w:rsid w:val="007357DB"/>
    <w:rsid w:val="00736F81"/>
    <w:rsid w:val="00741869"/>
    <w:rsid w:val="007427A1"/>
    <w:rsid w:val="00742975"/>
    <w:rsid w:val="0074310F"/>
    <w:rsid w:val="00744215"/>
    <w:rsid w:val="0074528E"/>
    <w:rsid w:val="007454FE"/>
    <w:rsid w:val="007456DC"/>
    <w:rsid w:val="0074697F"/>
    <w:rsid w:val="00747861"/>
    <w:rsid w:val="00750B59"/>
    <w:rsid w:val="00751435"/>
    <w:rsid w:val="0075148C"/>
    <w:rsid w:val="00751AAB"/>
    <w:rsid w:val="00752563"/>
    <w:rsid w:val="0075320C"/>
    <w:rsid w:val="007537A8"/>
    <w:rsid w:val="00753FCC"/>
    <w:rsid w:val="00754199"/>
    <w:rsid w:val="007547CE"/>
    <w:rsid w:val="00754D6D"/>
    <w:rsid w:val="007557BB"/>
    <w:rsid w:val="00755A79"/>
    <w:rsid w:val="00756763"/>
    <w:rsid w:val="0075773E"/>
    <w:rsid w:val="00760AE4"/>
    <w:rsid w:val="0076267E"/>
    <w:rsid w:val="007629BC"/>
    <w:rsid w:val="007632CC"/>
    <w:rsid w:val="00763A6D"/>
    <w:rsid w:val="00765511"/>
    <w:rsid w:val="007659D7"/>
    <w:rsid w:val="00767E79"/>
    <w:rsid w:val="00770CB0"/>
    <w:rsid w:val="00770CBF"/>
    <w:rsid w:val="00770E5A"/>
    <w:rsid w:val="0077119C"/>
    <w:rsid w:val="00772E93"/>
    <w:rsid w:val="00773143"/>
    <w:rsid w:val="007741FD"/>
    <w:rsid w:val="00774FCB"/>
    <w:rsid w:val="00775B3C"/>
    <w:rsid w:val="00777604"/>
    <w:rsid w:val="0077780F"/>
    <w:rsid w:val="00777BCA"/>
    <w:rsid w:val="00780288"/>
    <w:rsid w:val="007805DF"/>
    <w:rsid w:val="00780737"/>
    <w:rsid w:val="00781689"/>
    <w:rsid w:val="00783663"/>
    <w:rsid w:val="00783E68"/>
    <w:rsid w:val="007858A9"/>
    <w:rsid w:val="007859B0"/>
    <w:rsid w:val="007869C4"/>
    <w:rsid w:val="00786C8B"/>
    <w:rsid w:val="007901CC"/>
    <w:rsid w:val="00790ED3"/>
    <w:rsid w:val="007913FA"/>
    <w:rsid w:val="007927AE"/>
    <w:rsid w:val="00793649"/>
    <w:rsid w:val="0079403E"/>
    <w:rsid w:val="00794CDD"/>
    <w:rsid w:val="00796263"/>
    <w:rsid w:val="007A216D"/>
    <w:rsid w:val="007A29D9"/>
    <w:rsid w:val="007A2D8D"/>
    <w:rsid w:val="007A3265"/>
    <w:rsid w:val="007A55F0"/>
    <w:rsid w:val="007A583C"/>
    <w:rsid w:val="007A667F"/>
    <w:rsid w:val="007A6B85"/>
    <w:rsid w:val="007A7405"/>
    <w:rsid w:val="007A78A6"/>
    <w:rsid w:val="007B0EE2"/>
    <w:rsid w:val="007B26E5"/>
    <w:rsid w:val="007B381B"/>
    <w:rsid w:val="007B40F0"/>
    <w:rsid w:val="007B5CC9"/>
    <w:rsid w:val="007C0652"/>
    <w:rsid w:val="007C0FEC"/>
    <w:rsid w:val="007C2044"/>
    <w:rsid w:val="007C2280"/>
    <w:rsid w:val="007C37DB"/>
    <w:rsid w:val="007C3EDE"/>
    <w:rsid w:val="007C478A"/>
    <w:rsid w:val="007C4C07"/>
    <w:rsid w:val="007C5070"/>
    <w:rsid w:val="007C5158"/>
    <w:rsid w:val="007C60DB"/>
    <w:rsid w:val="007C7546"/>
    <w:rsid w:val="007C75AC"/>
    <w:rsid w:val="007C7BD4"/>
    <w:rsid w:val="007C7DA2"/>
    <w:rsid w:val="007C7F53"/>
    <w:rsid w:val="007D13AD"/>
    <w:rsid w:val="007D4967"/>
    <w:rsid w:val="007D496A"/>
    <w:rsid w:val="007D6A1E"/>
    <w:rsid w:val="007D7217"/>
    <w:rsid w:val="007D7E60"/>
    <w:rsid w:val="007E3523"/>
    <w:rsid w:val="007E3B0B"/>
    <w:rsid w:val="007E40C9"/>
    <w:rsid w:val="007E4238"/>
    <w:rsid w:val="007E425B"/>
    <w:rsid w:val="007E430D"/>
    <w:rsid w:val="007E78A7"/>
    <w:rsid w:val="007E7984"/>
    <w:rsid w:val="007E7E69"/>
    <w:rsid w:val="007F26E1"/>
    <w:rsid w:val="007F4412"/>
    <w:rsid w:val="007F4BD0"/>
    <w:rsid w:val="007F5A09"/>
    <w:rsid w:val="00800191"/>
    <w:rsid w:val="00800FE8"/>
    <w:rsid w:val="0080482B"/>
    <w:rsid w:val="00805527"/>
    <w:rsid w:val="00805D22"/>
    <w:rsid w:val="00806587"/>
    <w:rsid w:val="0080781A"/>
    <w:rsid w:val="00817234"/>
    <w:rsid w:val="008202A7"/>
    <w:rsid w:val="00821E40"/>
    <w:rsid w:val="008226FC"/>
    <w:rsid w:val="00822805"/>
    <w:rsid w:val="00822A3E"/>
    <w:rsid w:val="008230B9"/>
    <w:rsid w:val="0082312C"/>
    <w:rsid w:val="00824F41"/>
    <w:rsid w:val="00825C6C"/>
    <w:rsid w:val="008266CD"/>
    <w:rsid w:val="008269FF"/>
    <w:rsid w:val="00831285"/>
    <w:rsid w:val="00831AA6"/>
    <w:rsid w:val="00831E74"/>
    <w:rsid w:val="008335BE"/>
    <w:rsid w:val="00834E1F"/>
    <w:rsid w:val="008401FC"/>
    <w:rsid w:val="00841366"/>
    <w:rsid w:val="008419E8"/>
    <w:rsid w:val="00841B45"/>
    <w:rsid w:val="00842142"/>
    <w:rsid w:val="00842FC3"/>
    <w:rsid w:val="00843151"/>
    <w:rsid w:val="00843773"/>
    <w:rsid w:val="00844622"/>
    <w:rsid w:val="00844B7E"/>
    <w:rsid w:val="00845B56"/>
    <w:rsid w:val="00845B94"/>
    <w:rsid w:val="00846328"/>
    <w:rsid w:val="00846C55"/>
    <w:rsid w:val="0085112C"/>
    <w:rsid w:val="00852D0E"/>
    <w:rsid w:val="00853EF2"/>
    <w:rsid w:val="00855444"/>
    <w:rsid w:val="00857251"/>
    <w:rsid w:val="00857C3A"/>
    <w:rsid w:val="00862B85"/>
    <w:rsid w:val="0086427D"/>
    <w:rsid w:val="008647FB"/>
    <w:rsid w:val="00864C74"/>
    <w:rsid w:val="00864E52"/>
    <w:rsid w:val="00865978"/>
    <w:rsid w:val="00865D82"/>
    <w:rsid w:val="00865F33"/>
    <w:rsid w:val="00866E70"/>
    <w:rsid w:val="00871D45"/>
    <w:rsid w:val="00873B1C"/>
    <w:rsid w:val="00873ECA"/>
    <w:rsid w:val="00873FF1"/>
    <w:rsid w:val="0087421C"/>
    <w:rsid w:val="008759A3"/>
    <w:rsid w:val="00876447"/>
    <w:rsid w:val="00880B73"/>
    <w:rsid w:val="00880FCF"/>
    <w:rsid w:val="00883A88"/>
    <w:rsid w:val="008846F0"/>
    <w:rsid w:val="008857B5"/>
    <w:rsid w:val="00886796"/>
    <w:rsid w:val="008867FC"/>
    <w:rsid w:val="008868D7"/>
    <w:rsid w:val="00886E8C"/>
    <w:rsid w:val="0089159C"/>
    <w:rsid w:val="008933A8"/>
    <w:rsid w:val="008933A9"/>
    <w:rsid w:val="00894F2A"/>
    <w:rsid w:val="008953D8"/>
    <w:rsid w:val="00895427"/>
    <w:rsid w:val="00895597"/>
    <w:rsid w:val="008A0E6A"/>
    <w:rsid w:val="008A133C"/>
    <w:rsid w:val="008A1982"/>
    <w:rsid w:val="008A1F9E"/>
    <w:rsid w:val="008A2988"/>
    <w:rsid w:val="008A4E90"/>
    <w:rsid w:val="008A4F1B"/>
    <w:rsid w:val="008A5C54"/>
    <w:rsid w:val="008B023A"/>
    <w:rsid w:val="008B032A"/>
    <w:rsid w:val="008B0A2C"/>
    <w:rsid w:val="008B0BF8"/>
    <w:rsid w:val="008B1820"/>
    <w:rsid w:val="008B2FC0"/>
    <w:rsid w:val="008C006F"/>
    <w:rsid w:val="008C1506"/>
    <w:rsid w:val="008C23C2"/>
    <w:rsid w:val="008C37C5"/>
    <w:rsid w:val="008C5B73"/>
    <w:rsid w:val="008C5FE7"/>
    <w:rsid w:val="008C6669"/>
    <w:rsid w:val="008C6EEC"/>
    <w:rsid w:val="008C7FEA"/>
    <w:rsid w:val="008D1A70"/>
    <w:rsid w:val="008D1EDF"/>
    <w:rsid w:val="008D298B"/>
    <w:rsid w:val="008D3A62"/>
    <w:rsid w:val="008E0329"/>
    <w:rsid w:val="008E1B59"/>
    <w:rsid w:val="008E31D4"/>
    <w:rsid w:val="008E3693"/>
    <w:rsid w:val="008E387F"/>
    <w:rsid w:val="008E4863"/>
    <w:rsid w:val="008E4AA1"/>
    <w:rsid w:val="008E4D16"/>
    <w:rsid w:val="008E5F7D"/>
    <w:rsid w:val="008E684C"/>
    <w:rsid w:val="008E75D4"/>
    <w:rsid w:val="008E776F"/>
    <w:rsid w:val="008F03A1"/>
    <w:rsid w:val="008F1F02"/>
    <w:rsid w:val="008F287F"/>
    <w:rsid w:val="008F2AF1"/>
    <w:rsid w:val="008F4655"/>
    <w:rsid w:val="008F6BD2"/>
    <w:rsid w:val="008F7C97"/>
    <w:rsid w:val="008F7D22"/>
    <w:rsid w:val="009005FD"/>
    <w:rsid w:val="00902846"/>
    <w:rsid w:val="0090310C"/>
    <w:rsid w:val="009039E1"/>
    <w:rsid w:val="00907193"/>
    <w:rsid w:val="00907A41"/>
    <w:rsid w:val="00907FEA"/>
    <w:rsid w:val="00911F74"/>
    <w:rsid w:val="00913645"/>
    <w:rsid w:val="00913D14"/>
    <w:rsid w:val="009140CC"/>
    <w:rsid w:val="00914856"/>
    <w:rsid w:val="00914CE9"/>
    <w:rsid w:val="0091560A"/>
    <w:rsid w:val="009175AB"/>
    <w:rsid w:val="009175AC"/>
    <w:rsid w:val="00920186"/>
    <w:rsid w:val="009210BA"/>
    <w:rsid w:val="009216E6"/>
    <w:rsid w:val="00927D79"/>
    <w:rsid w:val="00931410"/>
    <w:rsid w:val="009316AC"/>
    <w:rsid w:val="009321F1"/>
    <w:rsid w:val="00932235"/>
    <w:rsid w:val="0093375E"/>
    <w:rsid w:val="00934245"/>
    <w:rsid w:val="00934E35"/>
    <w:rsid w:val="00935EA9"/>
    <w:rsid w:val="00936821"/>
    <w:rsid w:val="00937CF2"/>
    <w:rsid w:val="00941B98"/>
    <w:rsid w:val="00942F0D"/>
    <w:rsid w:val="009465CF"/>
    <w:rsid w:val="009471FC"/>
    <w:rsid w:val="009512CF"/>
    <w:rsid w:val="009516E3"/>
    <w:rsid w:val="00951A0E"/>
    <w:rsid w:val="00951DF6"/>
    <w:rsid w:val="00951E3C"/>
    <w:rsid w:val="009526F8"/>
    <w:rsid w:val="00952F46"/>
    <w:rsid w:val="00953C23"/>
    <w:rsid w:val="00954110"/>
    <w:rsid w:val="0095507F"/>
    <w:rsid w:val="009570C4"/>
    <w:rsid w:val="0095719A"/>
    <w:rsid w:val="00961BA3"/>
    <w:rsid w:val="00966974"/>
    <w:rsid w:val="00966FAB"/>
    <w:rsid w:val="00967468"/>
    <w:rsid w:val="00970ADD"/>
    <w:rsid w:val="00972B47"/>
    <w:rsid w:val="00974021"/>
    <w:rsid w:val="00975018"/>
    <w:rsid w:val="00975773"/>
    <w:rsid w:val="0097607E"/>
    <w:rsid w:val="00976B31"/>
    <w:rsid w:val="00977DC0"/>
    <w:rsid w:val="009815CA"/>
    <w:rsid w:val="00981F31"/>
    <w:rsid w:val="009824AB"/>
    <w:rsid w:val="00982BB0"/>
    <w:rsid w:val="00982F33"/>
    <w:rsid w:val="00983D78"/>
    <w:rsid w:val="00983FC7"/>
    <w:rsid w:val="00985AFD"/>
    <w:rsid w:val="00987755"/>
    <w:rsid w:val="00987D6D"/>
    <w:rsid w:val="0099118E"/>
    <w:rsid w:val="009911A2"/>
    <w:rsid w:val="00991537"/>
    <w:rsid w:val="0099469D"/>
    <w:rsid w:val="0099566B"/>
    <w:rsid w:val="00996DCD"/>
    <w:rsid w:val="00997478"/>
    <w:rsid w:val="0099772E"/>
    <w:rsid w:val="00997D9D"/>
    <w:rsid w:val="009A31A9"/>
    <w:rsid w:val="009A4838"/>
    <w:rsid w:val="009A4ABE"/>
    <w:rsid w:val="009A6340"/>
    <w:rsid w:val="009B124E"/>
    <w:rsid w:val="009B1656"/>
    <w:rsid w:val="009B1EC7"/>
    <w:rsid w:val="009B3F16"/>
    <w:rsid w:val="009B400D"/>
    <w:rsid w:val="009B4739"/>
    <w:rsid w:val="009B52A8"/>
    <w:rsid w:val="009B5DF4"/>
    <w:rsid w:val="009B6861"/>
    <w:rsid w:val="009C0170"/>
    <w:rsid w:val="009C23F6"/>
    <w:rsid w:val="009C357A"/>
    <w:rsid w:val="009C39CD"/>
    <w:rsid w:val="009C6067"/>
    <w:rsid w:val="009C678B"/>
    <w:rsid w:val="009C6D48"/>
    <w:rsid w:val="009D1AA0"/>
    <w:rsid w:val="009D1EFD"/>
    <w:rsid w:val="009D2C66"/>
    <w:rsid w:val="009D31DB"/>
    <w:rsid w:val="009D32EB"/>
    <w:rsid w:val="009D3E52"/>
    <w:rsid w:val="009D49F7"/>
    <w:rsid w:val="009D5A3A"/>
    <w:rsid w:val="009E10E7"/>
    <w:rsid w:val="009E2C0B"/>
    <w:rsid w:val="009E52D7"/>
    <w:rsid w:val="009E5E10"/>
    <w:rsid w:val="009E6357"/>
    <w:rsid w:val="009E71A1"/>
    <w:rsid w:val="009F07C3"/>
    <w:rsid w:val="009F08F8"/>
    <w:rsid w:val="009F10DA"/>
    <w:rsid w:val="009F35ED"/>
    <w:rsid w:val="009F6B9C"/>
    <w:rsid w:val="009F6E58"/>
    <w:rsid w:val="009F7329"/>
    <w:rsid w:val="009F7622"/>
    <w:rsid w:val="009F765A"/>
    <w:rsid w:val="00A03744"/>
    <w:rsid w:val="00A049CD"/>
    <w:rsid w:val="00A06164"/>
    <w:rsid w:val="00A07041"/>
    <w:rsid w:val="00A1101D"/>
    <w:rsid w:val="00A12520"/>
    <w:rsid w:val="00A127D6"/>
    <w:rsid w:val="00A130F1"/>
    <w:rsid w:val="00A13662"/>
    <w:rsid w:val="00A1369C"/>
    <w:rsid w:val="00A15F1B"/>
    <w:rsid w:val="00A16C93"/>
    <w:rsid w:val="00A170BD"/>
    <w:rsid w:val="00A17240"/>
    <w:rsid w:val="00A231AB"/>
    <w:rsid w:val="00A23330"/>
    <w:rsid w:val="00A246ED"/>
    <w:rsid w:val="00A24E0F"/>
    <w:rsid w:val="00A26965"/>
    <w:rsid w:val="00A27A16"/>
    <w:rsid w:val="00A312C4"/>
    <w:rsid w:val="00A317DE"/>
    <w:rsid w:val="00A31CA1"/>
    <w:rsid w:val="00A31DFD"/>
    <w:rsid w:val="00A33038"/>
    <w:rsid w:val="00A3551C"/>
    <w:rsid w:val="00A37EC7"/>
    <w:rsid w:val="00A400B7"/>
    <w:rsid w:val="00A40318"/>
    <w:rsid w:val="00A4070A"/>
    <w:rsid w:val="00A40AB6"/>
    <w:rsid w:val="00A40CD9"/>
    <w:rsid w:val="00A41A58"/>
    <w:rsid w:val="00A41CEF"/>
    <w:rsid w:val="00A42B3E"/>
    <w:rsid w:val="00A42EA1"/>
    <w:rsid w:val="00A431DD"/>
    <w:rsid w:val="00A449F7"/>
    <w:rsid w:val="00A44CB9"/>
    <w:rsid w:val="00A44EA6"/>
    <w:rsid w:val="00A46007"/>
    <w:rsid w:val="00A46B04"/>
    <w:rsid w:val="00A47F80"/>
    <w:rsid w:val="00A50690"/>
    <w:rsid w:val="00A50760"/>
    <w:rsid w:val="00A510FE"/>
    <w:rsid w:val="00A523B0"/>
    <w:rsid w:val="00A52482"/>
    <w:rsid w:val="00A52D0E"/>
    <w:rsid w:val="00A5342C"/>
    <w:rsid w:val="00A547B7"/>
    <w:rsid w:val="00A56B46"/>
    <w:rsid w:val="00A60218"/>
    <w:rsid w:val="00A61B5F"/>
    <w:rsid w:val="00A625F2"/>
    <w:rsid w:val="00A638EC"/>
    <w:rsid w:val="00A63C77"/>
    <w:rsid w:val="00A64193"/>
    <w:rsid w:val="00A6482F"/>
    <w:rsid w:val="00A65036"/>
    <w:rsid w:val="00A65E30"/>
    <w:rsid w:val="00A66505"/>
    <w:rsid w:val="00A66761"/>
    <w:rsid w:val="00A67D65"/>
    <w:rsid w:val="00A700CF"/>
    <w:rsid w:val="00A733B9"/>
    <w:rsid w:val="00A73710"/>
    <w:rsid w:val="00A74002"/>
    <w:rsid w:val="00A7501E"/>
    <w:rsid w:val="00A75414"/>
    <w:rsid w:val="00A75F60"/>
    <w:rsid w:val="00A76457"/>
    <w:rsid w:val="00A76D3B"/>
    <w:rsid w:val="00A815F6"/>
    <w:rsid w:val="00A8161C"/>
    <w:rsid w:val="00A8173F"/>
    <w:rsid w:val="00A821F1"/>
    <w:rsid w:val="00A83419"/>
    <w:rsid w:val="00A8383C"/>
    <w:rsid w:val="00A84758"/>
    <w:rsid w:val="00A84ED7"/>
    <w:rsid w:val="00A85B32"/>
    <w:rsid w:val="00A86C81"/>
    <w:rsid w:val="00A86E9E"/>
    <w:rsid w:val="00A8729A"/>
    <w:rsid w:val="00A87732"/>
    <w:rsid w:val="00A900DF"/>
    <w:rsid w:val="00A90420"/>
    <w:rsid w:val="00A9075F"/>
    <w:rsid w:val="00A91744"/>
    <w:rsid w:val="00A9250F"/>
    <w:rsid w:val="00A932DA"/>
    <w:rsid w:val="00A940FF"/>
    <w:rsid w:val="00A946E4"/>
    <w:rsid w:val="00A94E15"/>
    <w:rsid w:val="00A95452"/>
    <w:rsid w:val="00A96623"/>
    <w:rsid w:val="00A97802"/>
    <w:rsid w:val="00AA121E"/>
    <w:rsid w:val="00AA35F6"/>
    <w:rsid w:val="00AA6756"/>
    <w:rsid w:val="00AB0B8B"/>
    <w:rsid w:val="00AB1944"/>
    <w:rsid w:val="00AB1F4A"/>
    <w:rsid w:val="00AB208F"/>
    <w:rsid w:val="00AB26F6"/>
    <w:rsid w:val="00AB31AC"/>
    <w:rsid w:val="00AB357A"/>
    <w:rsid w:val="00AB4639"/>
    <w:rsid w:val="00AB56ED"/>
    <w:rsid w:val="00AB61E3"/>
    <w:rsid w:val="00AC08CC"/>
    <w:rsid w:val="00AC0C8A"/>
    <w:rsid w:val="00AC2097"/>
    <w:rsid w:val="00AC258A"/>
    <w:rsid w:val="00AC2591"/>
    <w:rsid w:val="00AC3EAD"/>
    <w:rsid w:val="00AC6C9F"/>
    <w:rsid w:val="00AC6DB8"/>
    <w:rsid w:val="00AD0F43"/>
    <w:rsid w:val="00AD138A"/>
    <w:rsid w:val="00AD3A35"/>
    <w:rsid w:val="00AD57E7"/>
    <w:rsid w:val="00AD5B82"/>
    <w:rsid w:val="00AD618A"/>
    <w:rsid w:val="00AD65B2"/>
    <w:rsid w:val="00AE0133"/>
    <w:rsid w:val="00AE033C"/>
    <w:rsid w:val="00AE108B"/>
    <w:rsid w:val="00AE1AFC"/>
    <w:rsid w:val="00AE1BF7"/>
    <w:rsid w:val="00AE2650"/>
    <w:rsid w:val="00AE3A30"/>
    <w:rsid w:val="00AE3ACB"/>
    <w:rsid w:val="00AE5546"/>
    <w:rsid w:val="00AE5F0A"/>
    <w:rsid w:val="00AE6021"/>
    <w:rsid w:val="00AE7329"/>
    <w:rsid w:val="00AE7363"/>
    <w:rsid w:val="00AF1F12"/>
    <w:rsid w:val="00AF247A"/>
    <w:rsid w:val="00AF2B89"/>
    <w:rsid w:val="00AF3352"/>
    <w:rsid w:val="00AF348E"/>
    <w:rsid w:val="00AF36B9"/>
    <w:rsid w:val="00AF4C70"/>
    <w:rsid w:val="00AF6B1E"/>
    <w:rsid w:val="00B01FEF"/>
    <w:rsid w:val="00B020F5"/>
    <w:rsid w:val="00B03A3F"/>
    <w:rsid w:val="00B043E7"/>
    <w:rsid w:val="00B051A9"/>
    <w:rsid w:val="00B05487"/>
    <w:rsid w:val="00B05905"/>
    <w:rsid w:val="00B06C40"/>
    <w:rsid w:val="00B1061A"/>
    <w:rsid w:val="00B10BD9"/>
    <w:rsid w:val="00B10C18"/>
    <w:rsid w:val="00B11E19"/>
    <w:rsid w:val="00B12892"/>
    <w:rsid w:val="00B1389D"/>
    <w:rsid w:val="00B13CEB"/>
    <w:rsid w:val="00B142EB"/>
    <w:rsid w:val="00B152CF"/>
    <w:rsid w:val="00B15519"/>
    <w:rsid w:val="00B16944"/>
    <w:rsid w:val="00B17945"/>
    <w:rsid w:val="00B20A59"/>
    <w:rsid w:val="00B2249B"/>
    <w:rsid w:val="00B23727"/>
    <w:rsid w:val="00B252AC"/>
    <w:rsid w:val="00B2755F"/>
    <w:rsid w:val="00B30324"/>
    <w:rsid w:val="00B32C4E"/>
    <w:rsid w:val="00B3409F"/>
    <w:rsid w:val="00B34C43"/>
    <w:rsid w:val="00B34E93"/>
    <w:rsid w:val="00B3564F"/>
    <w:rsid w:val="00B36C2D"/>
    <w:rsid w:val="00B407AE"/>
    <w:rsid w:val="00B42A86"/>
    <w:rsid w:val="00B42E3F"/>
    <w:rsid w:val="00B451C9"/>
    <w:rsid w:val="00B452C7"/>
    <w:rsid w:val="00B45B3D"/>
    <w:rsid w:val="00B45EBE"/>
    <w:rsid w:val="00B46D19"/>
    <w:rsid w:val="00B47276"/>
    <w:rsid w:val="00B504BC"/>
    <w:rsid w:val="00B50C8D"/>
    <w:rsid w:val="00B51206"/>
    <w:rsid w:val="00B518D6"/>
    <w:rsid w:val="00B524DA"/>
    <w:rsid w:val="00B5326D"/>
    <w:rsid w:val="00B55675"/>
    <w:rsid w:val="00B55BC9"/>
    <w:rsid w:val="00B579BA"/>
    <w:rsid w:val="00B600CC"/>
    <w:rsid w:val="00B604C6"/>
    <w:rsid w:val="00B63472"/>
    <w:rsid w:val="00B646B7"/>
    <w:rsid w:val="00B6601F"/>
    <w:rsid w:val="00B668A5"/>
    <w:rsid w:val="00B674BA"/>
    <w:rsid w:val="00B70005"/>
    <w:rsid w:val="00B701EF"/>
    <w:rsid w:val="00B71B20"/>
    <w:rsid w:val="00B72A3C"/>
    <w:rsid w:val="00B739AF"/>
    <w:rsid w:val="00B749A8"/>
    <w:rsid w:val="00B74B4A"/>
    <w:rsid w:val="00B760CB"/>
    <w:rsid w:val="00B777AC"/>
    <w:rsid w:val="00B801C3"/>
    <w:rsid w:val="00B83C14"/>
    <w:rsid w:val="00B8639C"/>
    <w:rsid w:val="00B87B30"/>
    <w:rsid w:val="00B9097D"/>
    <w:rsid w:val="00B91DB6"/>
    <w:rsid w:val="00B92010"/>
    <w:rsid w:val="00B935FA"/>
    <w:rsid w:val="00B9373D"/>
    <w:rsid w:val="00B948F4"/>
    <w:rsid w:val="00B962FC"/>
    <w:rsid w:val="00B97816"/>
    <w:rsid w:val="00BA0292"/>
    <w:rsid w:val="00BA059F"/>
    <w:rsid w:val="00BA1632"/>
    <w:rsid w:val="00BA1CA6"/>
    <w:rsid w:val="00BA2489"/>
    <w:rsid w:val="00BA2AC6"/>
    <w:rsid w:val="00BA30E5"/>
    <w:rsid w:val="00BB0294"/>
    <w:rsid w:val="00BB0A0A"/>
    <w:rsid w:val="00BB1991"/>
    <w:rsid w:val="00BB1F47"/>
    <w:rsid w:val="00BB20B6"/>
    <w:rsid w:val="00BB3B9E"/>
    <w:rsid w:val="00BB4E5E"/>
    <w:rsid w:val="00BB6ECD"/>
    <w:rsid w:val="00BC09CA"/>
    <w:rsid w:val="00BC18E8"/>
    <w:rsid w:val="00BC2439"/>
    <w:rsid w:val="00BC24F5"/>
    <w:rsid w:val="00BC5669"/>
    <w:rsid w:val="00BC63BD"/>
    <w:rsid w:val="00BC6A8D"/>
    <w:rsid w:val="00BD0786"/>
    <w:rsid w:val="00BD0CC1"/>
    <w:rsid w:val="00BD13E8"/>
    <w:rsid w:val="00BD1D17"/>
    <w:rsid w:val="00BD4E3D"/>
    <w:rsid w:val="00BD52CE"/>
    <w:rsid w:val="00BD5514"/>
    <w:rsid w:val="00BD6072"/>
    <w:rsid w:val="00BD7055"/>
    <w:rsid w:val="00BD73DA"/>
    <w:rsid w:val="00BD7854"/>
    <w:rsid w:val="00BD7A58"/>
    <w:rsid w:val="00BE1650"/>
    <w:rsid w:val="00BE233D"/>
    <w:rsid w:val="00BE248A"/>
    <w:rsid w:val="00BE500F"/>
    <w:rsid w:val="00BE5702"/>
    <w:rsid w:val="00BE662D"/>
    <w:rsid w:val="00BE7CCC"/>
    <w:rsid w:val="00BE7D6D"/>
    <w:rsid w:val="00BF0263"/>
    <w:rsid w:val="00BF0EE1"/>
    <w:rsid w:val="00BF2058"/>
    <w:rsid w:val="00BF27E2"/>
    <w:rsid w:val="00BF3D41"/>
    <w:rsid w:val="00BF4755"/>
    <w:rsid w:val="00BF55FE"/>
    <w:rsid w:val="00C002FF"/>
    <w:rsid w:val="00C01598"/>
    <w:rsid w:val="00C02236"/>
    <w:rsid w:val="00C02B2C"/>
    <w:rsid w:val="00C02EBF"/>
    <w:rsid w:val="00C03540"/>
    <w:rsid w:val="00C03752"/>
    <w:rsid w:val="00C0407F"/>
    <w:rsid w:val="00C04B28"/>
    <w:rsid w:val="00C04C80"/>
    <w:rsid w:val="00C05DB9"/>
    <w:rsid w:val="00C10133"/>
    <w:rsid w:val="00C11E06"/>
    <w:rsid w:val="00C13308"/>
    <w:rsid w:val="00C16CE4"/>
    <w:rsid w:val="00C17E93"/>
    <w:rsid w:val="00C21C3A"/>
    <w:rsid w:val="00C22574"/>
    <w:rsid w:val="00C23FBF"/>
    <w:rsid w:val="00C249EC"/>
    <w:rsid w:val="00C24F2A"/>
    <w:rsid w:val="00C2704E"/>
    <w:rsid w:val="00C271B9"/>
    <w:rsid w:val="00C27745"/>
    <w:rsid w:val="00C27C3D"/>
    <w:rsid w:val="00C308D8"/>
    <w:rsid w:val="00C31E7D"/>
    <w:rsid w:val="00C31EF1"/>
    <w:rsid w:val="00C34BA7"/>
    <w:rsid w:val="00C34C00"/>
    <w:rsid w:val="00C35C42"/>
    <w:rsid w:val="00C36088"/>
    <w:rsid w:val="00C3728E"/>
    <w:rsid w:val="00C376F5"/>
    <w:rsid w:val="00C377AF"/>
    <w:rsid w:val="00C42294"/>
    <w:rsid w:val="00C424B7"/>
    <w:rsid w:val="00C437C7"/>
    <w:rsid w:val="00C43968"/>
    <w:rsid w:val="00C4500B"/>
    <w:rsid w:val="00C471F9"/>
    <w:rsid w:val="00C475E2"/>
    <w:rsid w:val="00C502DC"/>
    <w:rsid w:val="00C5031F"/>
    <w:rsid w:val="00C50D09"/>
    <w:rsid w:val="00C5256E"/>
    <w:rsid w:val="00C53F55"/>
    <w:rsid w:val="00C540A5"/>
    <w:rsid w:val="00C546C4"/>
    <w:rsid w:val="00C563BE"/>
    <w:rsid w:val="00C61734"/>
    <w:rsid w:val="00C625A1"/>
    <w:rsid w:val="00C63E08"/>
    <w:rsid w:val="00C641A8"/>
    <w:rsid w:val="00C65075"/>
    <w:rsid w:val="00C65E59"/>
    <w:rsid w:val="00C66A3D"/>
    <w:rsid w:val="00C67DC6"/>
    <w:rsid w:val="00C70129"/>
    <w:rsid w:val="00C7076E"/>
    <w:rsid w:val="00C731BE"/>
    <w:rsid w:val="00C746C2"/>
    <w:rsid w:val="00C7568C"/>
    <w:rsid w:val="00C800F4"/>
    <w:rsid w:val="00C81328"/>
    <w:rsid w:val="00C8170F"/>
    <w:rsid w:val="00C82D23"/>
    <w:rsid w:val="00C834AD"/>
    <w:rsid w:val="00C83995"/>
    <w:rsid w:val="00C848A2"/>
    <w:rsid w:val="00C8590A"/>
    <w:rsid w:val="00C866A4"/>
    <w:rsid w:val="00C8692E"/>
    <w:rsid w:val="00C86B08"/>
    <w:rsid w:val="00C87F73"/>
    <w:rsid w:val="00C92EF0"/>
    <w:rsid w:val="00C92FF2"/>
    <w:rsid w:val="00C94873"/>
    <w:rsid w:val="00C94A33"/>
    <w:rsid w:val="00C94CEE"/>
    <w:rsid w:val="00C9682D"/>
    <w:rsid w:val="00C97386"/>
    <w:rsid w:val="00CA0ABB"/>
    <w:rsid w:val="00CA1875"/>
    <w:rsid w:val="00CA2715"/>
    <w:rsid w:val="00CA2ECD"/>
    <w:rsid w:val="00CA42A6"/>
    <w:rsid w:val="00CA4755"/>
    <w:rsid w:val="00CA5344"/>
    <w:rsid w:val="00CA5521"/>
    <w:rsid w:val="00CA6F15"/>
    <w:rsid w:val="00CA77F6"/>
    <w:rsid w:val="00CB0023"/>
    <w:rsid w:val="00CB03B7"/>
    <w:rsid w:val="00CB1677"/>
    <w:rsid w:val="00CB288D"/>
    <w:rsid w:val="00CB3096"/>
    <w:rsid w:val="00CB697E"/>
    <w:rsid w:val="00CB6CC1"/>
    <w:rsid w:val="00CB70B3"/>
    <w:rsid w:val="00CB72DF"/>
    <w:rsid w:val="00CB7ABF"/>
    <w:rsid w:val="00CC27DE"/>
    <w:rsid w:val="00CC57DB"/>
    <w:rsid w:val="00CC5A87"/>
    <w:rsid w:val="00CD0B78"/>
    <w:rsid w:val="00CD20DB"/>
    <w:rsid w:val="00CD3D8B"/>
    <w:rsid w:val="00CD50FA"/>
    <w:rsid w:val="00CD5948"/>
    <w:rsid w:val="00CD63C5"/>
    <w:rsid w:val="00CD65BA"/>
    <w:rsid w:val="00CD70E8"/>
    <w:rsid w:val="00CD7668"/>
    <w:rsid w:val="00CD7DDC"/>
    <w:rsid w:val="00CE026A"/>
    <w:rsid w:val="00CE192D"/>
    <w:rsid w:val="00CE1FB5"/>
    <w:rsid w:val="00CE2AFF"/>
    <w:rsid w:val="00CE392E"/>
    <w:rsid w:val="00CE51B4"/>
    <w:rsid w:val="00CE5C2A"/>
    <w:rsid w:val="00CE6BF5"/>
    <w:rsid w:val="00CE7686"/>
    <w:rsid w:val="00CE77FA"/>
    <w:rsid w:val="00CF023C"/>
    <w:rsid w:val="00CF2F03"/>
    <w:rsid w:val="00CF3DC6"/>
    <w:rsid w:val="00CF4441"/>
    <w:rsid w:val="00CF5251"/>
    <w:rsid w:val="00CF5C13"/>
    <w:rsid w:val="00CF79ED"/>
    <w:rsid w:val="00CF7D5E"/>
    <w:rsid w:val="00D00464"/>
    <w:rsid w:val="00D004B6"/>
    <w:rsid w:val="00D014FA"/>
    <w:rsid w:val="00D06581"/>
    <w:rsid w:val="00D065E8"/>
    <w:rsid w:val="00D07C4B"/>
    <w:rsid w:val="00D10352"/>
    <w:rsid w:val="00D1098E"/>
    <w:rsid w:val="00D11643"/>
    <w:rsid w:val="00D12095"/>
    <w:rsid w:val="00D12468"/>
    <w:rsid w:val="00D12D06"/>
    <w:rsid w:val="00D13423"/>
    <w:rsid w:val="00D13A1C"/>
    <w:rsid w:val="00D1496C"/>
    <w:rsid w:val="00D15015"/>
    <w:rsid w:val="00D15DE3"/>
    <w:rsid w:val="00D16724"/>
    <w:rsid w:val="00D172E3"/>
    <w:rsid w:val="00D17A8F"/>
    <w:rsid w:val="00D17BE3"/>
    <w:rsid w:val="00D22675"/>
    <w:rsid w:val="00D24C4C"/>
    <w:rsid w:val="00D25B24"/>
    <w:rsid w:val="00D25CF0"/>
    <w:rsid w:val="00D2695D"/>
    <w:rsid w:val="00D26C40"/>
    <w:rsid w:val="00D30642"/>
    <w:rsid w:val="00D30D32"/>
    <w:rsid w:val="00D317AE"/>
    <w:rsid w:val="00D33525"/>
    <w:rsid w:val="00D33FCE"/>
    <w:rsid w:val="00D34D79"/>
    <w:rsid w:val="00D3534F"/>
    <w:rsid w:val="00D41B3E"/>
    <w:rsid w:val="00D4219D"/>
    <w:rsid w:val="00D43DE1"/>
    <w:rsid w:val="00D443E7"/>
    <w:rsid w:val="00D4440E"/>
    <w:rsid w:val="00D457AF"/>
    <w:rsid w:val="00D47180"/>
    <w:rsid w:val="00D475C9"/>
    <w:rsid w:val="00D50109"/>
    <w:rsid w:val="00D508CD"/>
    <w:rsid w:val="00D5540D"/>
    <w:rsid w:val="00D55E31"/>
    <w:rsid w:val="00D56489"/>
    <w:rsid w:val="00D61335"/>
    <w:rsid w:val="00D61C6B"/>
    <w:rsid w:val="00D62327"/>
    <w:rsid w:val="00D6283F"/>
    <w:rsid w:val="00D629E3"/>
    <w:rsid w:val="00D62F0E"/>
    <w:rsid w:val="00D62F19"/>
    <w:rsid w:val="00D659B0"/>
    <w:rsid w:val="00D66339"/>
    <w:rsid w:val="00D664DB"/>
    <w:rsid w:val="00D67B65"/>
    <w:rsid w:val="00D742D2"/>
    <w:rsid w:val="00D75316"/>
    <w:rsid w:val="00D77DBA"/>
    <w:rsid w:val="00D832C7"/>
    <w:rsid w:val="00D84F6E"/>
    <w:rsid w:val="00D859C4"/>
    <w:rsid w:val="00D868A1"/>
    <w:rsid w:val="00D87201"/>
    <w:rsid w:val="00D873B8"/>
    <w:rsid w:val="00D874F2"/>
    <w:rsid w:val="00D9018C"/>
    <w:rsid w:val="00D90A9A"/>
    <w:rsid w:val="00D916F6"/>
    <w:rsid w:val="00D933A6"/>
    <w:rsid w:val="00D93EDC"/>
    <w:rsid w:val="00D96161"/>
    <w:rsid w:val="00D967AB"/>
    <w:rsid w:val="00D967C7"/>
    <w:rsid w:val="00D972EA"/>
    <w:rsid w:val="00D97507"/>
    <w:rsid w:val="00DA1054"/>
    <w:rsid w:val="00DA3478"/>
    <w:rsid w:val="00DA3526"/>
    <w:rsid w:val="00DA444B"/>
    <w:rsid w:val="00DA4574"/>
    <w:rsid w:val="00DA5977"/>
    <w:rsid w:val="00DA5DB3"/>
    <w:rsid w:val="00DA600C"/>
    <w:rsid w:val="00DA6132"/>
    <w:rsid w:val="00DA7882"/>
    <w:rsid w:val="00DA7EF2"/>
    <w:rsid w:val="00DA7FF3"/>
    <w:rsid w:val="00DB05AA"/>
    <w:rsid w:val="00DB0A5E"/>
    <w:rsid w:val="00DB20AC"/>
    <w:rsid w:val="00DB452C"/>
    <w:rsid w:val="00DB5119"/>
    <w:rsid w:val="00DB55C4"/>
    <w:rsid w:val="00DB5981"/>
    <w:rsid w:val="00DC2EE3"/>
    <w:rsid w:val="00DC3E16"/>
    <w:rsid w:val="00DC523E"/>
    <w:rsid w:val="00DC6A11"/>
    <w:rsid w:val="00DC6B3D"/>
    <w:rsid w:val="00DC6C86"/>
    <w:rsid w:val="00DC7812"/>
    <w:rsid w:val="00DD095C"/>
    <w:rsid w:val="00DD1332"/>
    <w:rsid w:val="00DD4791"/>
    <w:rsid w:val="00DD48C0"/>
    <w:rsid w:val="00DD5206"/>
    <w:rsid w:val="00DD53F2"/>
    <w:rsid w:val="00DD549A"/>
    <w:rsid w:val="00DD7254"/>
    <w:rsid w:val="00DE0826"/>
    <w:rsid w:val="00DE12FE"/>
    <w:rsid w:val="00DE1F52"/>
    <w:rsid w:val="00DE3989"/>
    <w:rsid w:val="00DE3BEF"/>
    <w:rsid w:val="00DE4324"/>
    <w:rsid w:val="00DE5B7E"/>
    <w:rsid w:val="00DE61DA"/>
    <w:rsid w:val="00DE632D"/>
    <w:rsid w:val="00DE6A4D"/>
    <w:rsid w:val="00DE6ABB"/>
    <w:rsid w:val="00DE778B"/>
    <w:rsid w:val="00DE7DD1"/>
    <w:rsid w:val="00DF0807"/>
    <w:rsid w:val="00DF0CE8"/>
    <w:rsid w:val="00DF192B"/>
    <w:rsid w:val="00DF230D"/>
    <w:rsid w:val="00DF27D0"/>
    <w:rsid w:val="00DF3929"/>
    <w:rsid w:val="00DF4A00"/>
    <w:rsid w:val="00DF5F85"/>
    <w:rsid w:val="00DF60E8"/>
    <w:rsid w:val="00DF614E"/>
    <w:rsid w:val="00DF6F98"/>
    <w:rsid w:val="00DF6FE3"/>
    <w:rsid w:val="00DF7812"/>
    <w:rsid w:val="00E00237"/>
    <w:rsid w:val="00E005BE"/>
    <w:rsid w:val="00E00C4E"/>
    <w:rsid w:val="00E0151D"/>
    <w:rsid w:val="00E0330B"/>
    <w:rsid w:val="00E04157"/>
    <w:rsid w:val="00E06DF9"/>
    <w:rsid w:val="00E10379"/>
    <w:rsid w:val="00E11E87"/>
    <w:rsid w:val="00E11F02"/>
    <w:rsid w:val="00E150AE"/>
    <w:rsid w:val="00E15C25"/>
    <w:rsid w:val="00E174A4"/>
    <w:rsid w:val="00E1780F"/>
    <w:rsid w:val="00E17C52"/>
    <w:rsid w:val="00E17DE2"/>
    <w:rsid w:val="00E20249"/>
    <w:rsid w:val="00E214E2"/>
    <w:rsid w:val="00E22655"/>
    <w:rsid w:val="00E27701"/>
    <w:rsid w:val="00E3097F"/>
    <w:rsid w:val="00E309B3"/>
    <w:rsid w:val="00E32EF0"/>
    <w:rsid w:val="00E3329C"/>
    <w:rsid w:val="00E340A6"/>
    <w:rsid w:val="00E34AAE"/>
    <w:rsid w:val="00E3646C"/>
    <w:rsid w:val="00E37A5E"/>
    <w:rsid w:val="00E408E4"/>
    <w:rsid w:val="00E431B0"/>
    <w:rsid w:val="00E4444A"/>
    <w:rsid w:val="00E45BD3"/>
    <w:rsid w:val="00E46E88"/>
    <w:rsid w:val="00E47604"/>
    <w:rsid w:val="00E500AC"/>
    <w:rsid w:val="00E504F9"/>
    <w:rsid w:val="00E50B65"/>
    <w:rsid w:val="00E51781"/>
    <w:rsid w:val="00E51B7D"/>
    <w:rsid w:val="00E52BA2"/>
    <w:rsid w:val="00E5323F"/>
    <w:rsid w:val="00E5518E"/>
    <w:rsid w:val="00E5519C"/>
    <w:rsid w:val="00E56FF8"/>
    <w:rsid w:val="00E57112"/>
    <w:rsid w:val="00E57BEB"/>
    <w:rsid w:val="00E57C16"/>
    <w:rsid w:val="00E60736"/>
    <w:rsid w:val="00E60BBB"/>
    <w:rsid w:val="00E60D5F"/>
    <w:rsid w:val="00E6138D"/>
    <w:rsid w:val="00E61CE8"/>
    <w:rsid w:val="00E628E2"/>
    <w:rsid w:val="00E6366E"/>
    <w:rsid w:val="00E64058"/>
    <w:rsid w:val="00E64800"/>
    <w:rsid w:val="00E64ECC"/>
    <w:rsid w:val="00E6569B"/>
    <w:rsid w:val="00E67D19"/>
    <w:rsid w:val="00E70199"/>
    <w:rsid w:val="00E724A0"/>
    <w:rsid w:val="00E736A6"/>
    <w:rsid w:val="00E74B4B"/>
    <w:rsid w:val="00E74DAE"/>
    <w:rsid w:val="00E7709B"/>
    <w:rsid w:val="00E8048F"/>
    <w:rsid w:val="00E84DAE"/>
    <w:rsid w:val="00E85093"/>
    <w:rsid w:val="00E85DE4"/>
    <w:rsid w:val="00E8651A"/>
    <w:rsid w:val="00E8666F"/>
    <w:rsid w:val="00E878B4"/>
    <w:rsid w:val="00E87CA0"/>
    <w:rsid w:val="00E907EE"/>
    <w:rsid w:val="00E90BB4"/>
    <w:rsid w:val="00E9158B"/>
    <w:rsid w:val="00E9286C"/>
    <w:rsid w:val="00E92F54"/>
    <w:rsid w:val="00E9342A"/>
    <w:rsid w:val="00E934E8"/>
    <w:rsid w:val="00E948AF"/>
    <w:rsid w:val="00E94AE0"/>
    <w:rsid w:val="00E95294"/>
    <w:rsid w:val="00E95F59"/>
    <w:rsid w:val="00E967AB"/>
    <w:rsid w:val="00E974FD"/>
    <w:rsid w:val="00EA008C"/>
    <w:rsid w:val="00EA0093"/>
    <w:rsid w:val="00EA10BB"/>
    <w:rsid w:val="00EA3D46"/>
    <w:rsid w:val="00EA405B"/>
    <w:rsid w:val="00EA5358"/>
    <w:rsid w:val="00EA5403"/>
    <w:rsid w:val="00EA70DB"/>
    <w:rsid w:val="00EA7CFA"/>
    <w:rsid w:val="00EB276F"/>
    <w:rsid w:val="00EB44FF"/>
    <w:rsid w:val="00EB4586"/>
    <w:rsid w:val="00EB5AEF"/>
    <w:rsid w:val="00EB701E"/>
    <w:rsid w:val="00EC0566"/>
    <w:rsid w:val="00EC1087"/>
    <w:rsid w:val="00EC4375"/>
    <w:rsid w:val="00EC4FD9"/>
    <w:rsid w:val="00EC5EE0"/>
    <w:rsid w:val="00EC6C78"/>
    <w:rsid w:val="00EC6D09"/>
    <w:rsid w:val="00EC6FA7"/>
    <w:rsid w:val="00EC716F"/>
    <w:rsid w:val="00EC7B40"/>
    <w:rsid w:val="00EC7DDF"/>
    <w:rsid w:val="00EC7F4F"/>
    <w:rsid w:val="00ED0D07"/>
    <w:rsid w:val="00ED1121"/>
    <w:rsid w:val="00ED1675"/>
    <w:rsid w:val="00ED1931"/>
    <w:rsid w:val="00ED1FCB"/>
    <w:rsid w:val="00ED2BC1"/>
    <w:rsid w:val="00ED36A7"/>
    <w:rsid w:val="00ED3AF7"/>
    <w:rsid w:val="00ED4F97"/>
    <w:rsid w:val="00ED5142"/>
    <w:rsid w:val="00ED58A9"/>
    <w:rsid w:val="00ED63E8"/>
    <w:rsid w:val="00ED711F"/>
    <w:rsid w:val="00EE1274"/>
    <w:rsid w:val="00EE1FE9"/>
    <w:rsid w:val="00EE2B6C"/>
    <w:rsid w:val="00EE3E59"/>
    <w:rsid w:val="00EE4290"/>
    <w:rsid w:val="00EE45E9"/>
    <w:rsid w:val="00EE5948"/>
    <w:rsid w:val="00EE6C88"/>
    <w:rsid w:val="00EF11C3"/>
    <w:rsid w:val="00EF1498"/>
    <w:rsid w:val="00EF359B"/>
    <w:rsid w:val="00EF36F2"/>
    <w:rsid w:val="00EF46F2"/>
    <w:rsid w:val="00EF4F23"/>
    <w:rsid w:val="00F0059B"/>
    <w:rsid w:val="00F0065A"/>
    <w:rsid w:val="00F05A3C"/>
    <w:rsid w:val="00F05F68"/>
    <w:rsid w:val="00F07258"/>
    <w:rsid w:val="00F10308"/>
    <w:rsid w:val="00F124D1"/>
    <w:rsid w:val="00F12997"/>
    <w:rsid w:val="00F1329A"/>
    <w:rsid w:val="00F13D32"/>
    <w:rsid w:val="00F13DED"/>
    <w:rsid w:val="00F14B90"/>
    <w:rsid w:val="00F16CC7"/>
    <w:rsid w:val="00F172EC"/>
    <w:rsid w:val="00F229FC"/>
    <w:rsid w:val="00F23956"/>
    <w:rsid w:val="00F24E82"/>
    <w:rsid w:val="00F26FF5"/>
    <w:rsid w:val="00F27ADC"/>
    <w:rsid w:val="00F30887"/>
    <w:rsid w:val="00F31008"/>
    <w:rsid w:val="00F31E70"/>
    <w:rsid w:val="00F32EB0"/>
    <w:rsid w:val="00F34FCF"/>
    <w:rsid w:val="00F3508C"/>
    <w:rsid w:val="00F351FD"/>
    <w:rsid w:val="00F3531F"/>
    <w:rsid w:val="00F371E0"/>
    <w:rsid w:val="00F4019E"/>
    <w:rsid w:val="00F41CEE"/>
    <w:rsid w:val="00F42345"/>
    <w:rsid w:val="00F428E0"/>
    <w:rsid w:val="00F42D35"/>
    <w:rsid w:val="00F47004"/>
    <w:rsid w:val="00F47C7C"/>
    <w:rsid w:val="00F51396"/>
    <w:rsid w:val="00F51C6A"/>
    <w:rsid w:val="00F51FF7"/>
    <w:rsid w:val="00F520BB"/>
    <w:rsid w:val="00F52A22"/>
    <w:rsid w:val="00F52F85"/>
    <w:rsid w:val="00F5388A"/>
    <w:rsid w:val="00F5592C"/>
    <w:rsid w:val="00F6072A"/>
    <w:rsid w:val="00F61027"/>
    <w:rsid w:val="00F61EF7"/>
    <w:rsid w:val="00F62B5F"/>
    <w:rsid w:val="00F6362C"/>
    <w:rsid w:val="00F63E41"/>
    <w:rsid w:val="00F64A8E"/>
    <w:rsid w:val="00F64C48"/>
    <w:rsid w:val="00F65F27"/>
    <w:rsid w:val="00F67271"/>
    <w:rsid w:val="00F6786D"/>
    <w:rsid w:val="00F67ED7"/>
    <w:rsid w:val="00F712A8"/>
    <w:rsid w:val="00F720EC"/>
    <w:rsid w:val="00F72F6E"/>
    <w:rsid w:val="00F7436F"/>
    <w:rsid w:val="00F75920"/>
    <w:rsid w:val="00F764DB"/>
    <w:rsid w:val="00F77554"/>
    <w:rsid w:val="00F77EE7"/>
    <w:rsid w:val="00F8087A"/>
    <w:rsid w:val="00F81166"/>
    <w:rsid w:val="00F81F85"/>
    <w:rsid w:val="00F82028"/>
    <w:rsid w:val="00F82CAE"/>
    <w:rsid w:val="00F83325"/>
    <w:rsid w:val="00F83859"/>
    <w:rsid w:val="00F85F62"/>
    <w:rsid w:val="00F85FDE"/>
    <w:rsid w:val="00F8609C"/>
    <w:rsid w:val="00F86DCF"/>
    <w:rsid w:val="00F90C9D"/>
    <w:rsid w:val="00F91423"/>
    <w:rsid w:val="00F921CC"/>
    <w:rsid w:val="00F941B7"/>
    <w:rsid w:val="00F9639D"/>
    <w:rsid w:val="00F969DF"/>
    <w:rsid w:val="00F973D3"/>
    <w:rsid w:val="00F97EE2"/>
    <w:rsid w:val="00FA0D3F"/>
    <w:rsid w:val="00FA4CA7"/>
    <w:rsid w:val="00FA4D8E"/>
    <w:rsid w:val="00FA51DD"/>
    <w:rsid w:val="00FB0AF0"/>
    <w:rsid w:val="00FB17F6"/>
    <w:rsid w:val="00FB3495"/>
    <w:rsid w:val="00FB3BEC"/>
    <w:rsid w:val="00FB3E57"/>
    <w:rsid w:val="00FB48CE"/>
    <w:rsid w:val="00FB5803"/>
    <w:rsid w:val="00FB5BA3"/>
    <w:rsid w:val="00FB69E8"/>
    <w:rsid w:val="00FC013B"/>
    <w:rsid w:val="00FC0872"/>
    <w:rsid w:val="00FC12FD"/>
    <w:rsid w:val="00FC2319"/>
    <w:rsid w:val="00FC2F04"/>
    <w:rsid w:val="00FC3294"/>
    <w:rsid w:val="00FC3990"/>
    <w:rsid w:val="00FC3B85"/>
    <w:rsid w:val="00FC41BC"/>
    <w:rsid w:val="00FC5E77"/>
    <w:rsid w:val="00FC6AFC"/>
    <w:rsid w:val="00FC6C14"/>
    <w:rsid w:val="00FC79C9"/>
    <w:rsid w:val="00FD0417"/>
    <w:rsid w:val="00FD0AC6"/>
    <w:rsid w:val="00FD0AD2"/>
    <w:rsid w:val="00FD13DE"/>
    <w:rsid w:val="00FD2610"/>
    <w:rsid w:val="00FD33FF"/>
    <w:rsid w:val="00FD3672"/>
    <w:rsid w:val="00FD5003"/>
    <w:rsid w:val="00FD5E5B"/>
    <w:rsid w:val="00FD6E41"/>
    <w:rsid w:val="00FD790B"/>
    <w:rsid w:val="00FD7CDC"/>
    <w:rsid w:val="00FE3973"/>
    <w:rsid w:val="00FE4452"/>
    <w:rsid w:val="00FE4EA8"/>
    <w:rsid w:val="00FF00B9"/>
    <w:rsid w:val="00FF18BB"/>
    <w:rsid w:val="00FF1B99"/>
    <w:rsid w:val="00FF2619"/>
    <w:rsid w:val="00FF3FE7"/>
    <w:rsid w:val="00FF49F4"/>
    <w:rsid w:val="00FF5548"/>
    <w:rsid w:val="00FF5B8C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34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34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015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0"/>
    <w:next w:val="a0"/>
    <w:link w:val="10"/>
    <w:qFormat/>
    <w:rsid w:val="00F860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unhideWhenUsed/>
    <w:qFormat/>
    <w:rsid w:val="00F26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D7587"/>
    <w:pPr>
      <w:keepNext/>
      <w:outlineLvl w:val="2"/>
    </w:pPr>
    <w:rPr>
      <w:b/>
      <w:sz w:val="24"/>
      <w:lang/>
    </w:rPr>
  </w:style>
  <w:style w:type="paragraph" w:styleId="4">
    <w:name w:val="heading 4"/>
    <w:basedOn w:val="a0"/>
    <w:next w:val="a0"/>
    <w:link w:val="40"/>
    <w:unhideWhenUsed/>
    <w:qFormat/>
    <w:rsid w:val="00F860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0"/>
    <w:next w:val="a0"/>
    <w:link w:val="60"/>
    <w:qFormat/>
    <w:rsid w:val="00F8609C"/>
    <w:pPr>
      <w:spacing w:before="240" w:after="60"/>
      <w:outlineLvl w:val="5"/>
    </w:pPr>
    <w:rPr>
      <w:rFonts w:ascii="Arial" w:hAnsi="Arial" w:cs="Arial"/>
      <w:b/>
      <w:kern w:val="32"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DD53F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rsid w:val="003D7587"/>
    <w:pPr>
      <w:jc w:val="center"/>
    </w:pPr>
    <w:rPr>
      <w:b/>
      <w:sz w:val="28"/>
      <w:lang/>
    </w:rPr>
  </w:style>
  <w:style w:type="paragraph" w:customStyle="1" w:styleId="ConsPlusNormal">
    <w:name w:val="ConsPlusNormal"/>
    <w:link w:val="ConsPlusNormal0"/>
    <w:qFormat/>
    <w:rsid w:val="003D7587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customStyle="1" w:styleId="ConsPlusNonformat">
    <w:name w:val="ConsPlusNonformat"/>
    <w:rsid w:val="003D758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rsid w:val="003D7587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</w:rPr>
  </w:style>
  <w:style w:type="paragraph" w:customStyle="1" w:styleId="ConsNonformat">
    <w:name w:val="ConsNonformat"/>
    <w:rsid w:val="003D7587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napToGrid w:val="0"/>
    </w:rPr>
  </w:style>
  <w:style w:type="paragraph" w:styleId="a6">
    <w:name w:val="Body Text Indent"/>
    <w:basedOn w:val="a0"/>
    <w:link w:val="a7"/>
    <w:rsid w:val="003D7587"/>
    <w:pPr>
      <w:ind w:firstLine="709"/>
    </w:pPr>
    <w:rPr>
      <w:sz w:val="28"/>
      <w:lang/>
    </w:rPr>
  </w:style>
  <w:style w:type="paragraph" w:styleId="a8">
    <w:name w:val="Plain Text"/>
    <w:basedOn w:val="a0"/>
    <w:rsid w:val="003D7587"/>
    <w:rPr>
      <w:rFonts w:ascii="Courier New" w:hAnsi="Courier New"/>
    </w:rPr>
  </w:style>
  <w:style w:type="character" w:styleId="a9">
    <w:name w:val="Hyperlink"/>
    <w:uiPriority w:val="99"/>
    <w:unhideWhenUsed/>
    <w:rsid w:val="003D7587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FD04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D0417"/>
  </w:style>
  <w:style w:type="paragraph" w:styleId="ac">
    <w:name w:val="footer"/>
    <w:basedOn w:val="a0"/>
    <w:link w:val="ad"/>
    <w:rsid w:val="00FD04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FD0417"/>
  </w:style>
  <w:style w:type="character" w:customStyle="1" w:styleId="70">
    <w:name w:val="Заголовок 7 Знак"/>
    <w:link w:val="7"/>
    <w:semiHidden/>
    <w:rsid w:val="00DD53F2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DD53F2"/>
    <w:rPr>
      <w:sz w:val="28"/>
    </w:rPr>
  </w:style>
  <w:style w:type="character" w:customStyle="1" w:styleId="30">
    <w:name w:val="Заголовок 3 Знак"/>
    <w:link w:val="3"/>
    <w:rsid w:val="00070480"/>
    <w:rPr>
      <w:b/>
      <w:sz w:val="24"/>
    </w:rPr>
  </w:style>
  <w:style w:type="character" w:customStyle="1" w:styleId="a5">
    <w:name w:val="Название Знак"/>
    <w:link w:val="a4"/>
    <w:rsid w:val="009E5E10"/>
    <w:rPr>
      <w:b/>
      <w:sz w:val="28"/>
    </w:rPr>
  </w:style>
  <w:style w:type="paragraph" w:styleId="21">
    <w:name w:val="Body Text Indent 2"/>
    <w:basedOn w:val="a0"/>
    <w:link w:val="22"/>
    <w:rsid w:val="00C800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C800F4"/>
  </w:style>
  <w:style w:type="paragraph" w:styleId="ae">
    <w:name w:val="Balloon Text"/>
    <w:basedOn w:val="a0"/>
    <w:link w:val="af"/>
    <w:rsid w:val="00D93EDC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D93E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F26F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1"/>
    <w:link w:val="1"/>
    <w:rsid w:val="00F860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3">
    <w:name w:val="Body Text 2"/>
    <w:basedOn w:val="a0"/>
    <w:link w:val="24"/>
    <w:rsid w:val="00F8609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8609C"/>
  </w:style>
  <w:style w:type="character" w:customStyle="1" w:styleId="40">
    <w:name w:val="Заголовок 4 Знак"/>
    <w:basedOn w:val="a1"/>
    <w:link w:val="4"/>
    <w:rsid w:val="00F860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1"/>
    <w:link w:val="6"/>
    <w:rsid w:val="00F8609C"/>
    <w:rPr>
      <w:rFonts w:ascii="Arial" w:hAnsi="Arial" w:cs="Arial"/>
      <w:b/>
      <w:kern w:val="32"/>
      <w:sz w:val="22"/>
      <w:szCs w:val="22"/>
    </w:rPr>
  </w:style>
  <w:style w:type="paragraph" w:styleId="af0">
    <w:name w:val="Body Text"/>
    <w:aliases w:val="Основной текст1, Знак, Знак1 Знак,Знак1 Знак"/>
    <w:basedOn w:val="a0"/>
    <w:link w:val="af1"/>
    <w:uiPriority w:val="34"/>
    <w:qFormat/>
    <w:rsid w:val="00F8609C"/>
    <w:pPr>
      <w:spacing w:after="120"/>
    </w:pPr>
    <w:rPr>
      <w:rFonts w:ascii="Arial" w:hAnsi="Arial" w:cs="Arial"/>
      <w:bCs/>
      <w:kern w:val="32"/>
      <w:sz w:val="26"/>
      <w:szCs w:val="24"/>
    </w:rPr>
  </w:style>
  <w:style w:type="character" w:customStyle="1" w:styleId="af1">
    <w:name w:val="Основной текст Знак"/>
    <w:aliases w:val="Основной текст1 Знак, Знак Знак, Знак1 Знак Знак,Знак1 Знак Знак,Знак Знак1"/>
    <w:basedOn w:val="a1"/>
    <w:link w:val="af0"/>
    <w:uiPriority w:val="34"/>
    <w:rsid w:val="00F8609C"/>
    <w:rPr>
      <w:rFonts w:ascii="Arial" w:hAnsi="Arial" w:cs="Arial"/>
      <w:bCs/>
      <w:kern w:val="32"/>
      <w:sz w:val="26"/>
      <w:szCs w:val="24"/>
    </w:rPr>
  </w:style>
  <w:style w:type="paragraph" w:styleId="af2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0"/>
    <w:link w:val="25"/>
    <w:uiPriority w:val="34"/>
    <w:qFormat/>
    <w:rsid w:val="00F8609C"/>
    <w:pPr>
      <w:spacing w:before="75" w:after="75"/>
    </w:pPr>
    <w:rPr>
      <w:rFonts w:ascii="Times" w:hAnsi="Times" w:cs="Times"/>
      <w:bCs/>
      <w:kern w:val="32"/>
      <w:sz w:val="21"/>
      <w:szCs w:val="21"/>
      <w:lang w:val="sr-Cyrl-CS" w:eastAsia="sr-Cyrl-CS"/>
    </w:rPr>
  </w:style>
  <w:style w:type="character" w:customStyle="1" w:styleId="25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1"/>
    <w:link w:val="af2"/>
    <w:uiPriority w:val="34"/>
    <w:locked/>
    <w:rsid w:val="00F8609C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">
    <w:name w:val="Знак"/>
    <w:basedOn w:val="a0"/>
    <w:semiHidden/>
    <w:rsid w:val="00F61EF7"/>
    <w:pPr>
      <w:numPr>
        <w:numId w:val="2"/>
      </w:numPr>
      <w:tabs>
        <w:tab w:val="clear" w:pos="709"/>
        <w:tab w:val="num" w:pos="360"/>
      </w:tabs>
      <w:spacing w:before="120" w:after="160" w:line="240" w:lineRule="exact"/>
      <w:ind w:left="0" w:firstLine="0"/>
    </w:pPr>
    <w:rPr>
      <w:rFonts w:ascii="Verdana" w:hAnsi="Verdana" w:cs="Verdana"/>
      <w:lang w:val="en-US" w:eastAsia="en-US"/>
    </w:rPr>
  </w:style>
  <w:style w:type="paragraph" w:styleId="af3">
    <w:name w:val="No Spacing"/>
    <w:uiPriority w:val="1"/>
    <w:qFormat/>
    <w:rsid w:val="00194E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styleId="af4">
    <w:name w:val="Strong"/>
    <w:basedOn w:val="a1"/>
    <w:qFormat/>
    <w:rsid w:val="00194E38"/>
    <w:rPr>
      <w:b/>
      <w:bCs/>
    </w:rPr>
  </w:style>
  <w:style w:type="character" w:customStyle="1" w:styleId="apple-converted-space">
    <w:name w:val="apple-converted-space"/>
    <w:basedOn w:val="a1"/>
    <w:rsid w:val="002F6E9D"/>
  </w:style>
  <w:style w:type="paragraph" w:styleId="af5">
    <w:name w:val="List Paragraph"/>
    <w:basedOn w:val="a0"/>
    <w:uiPriority w:val="34"/>
    <w:qFormat/>
    <w:rsid w:val="00883A88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6"/>
    </w:rPr>
  </w:style>
  <w:style w:type="paragraph" w:customStyle="1" w:styleId="ConsPlusTitle">
    <w:name w:val="ConsPlusTitle"/>
    <w:qFormat/>
    <w:rsid w:val="00BE662D"/>
    <w:pPr>
      <w:autoSpaceDE w:val="0"/>
      <w:autoSpaceDN w:val="0"/>
      <w:adjustRightInd w:val="0"/>
    </w:pPr>
    <w:rPr>
      <w:rFonts w:cs="Arial"/>
      <w:b/>
      <w:bCs/>
      <w:kern w:val="32"/>
      <w:sz w:val="28"/>
      <w:szCs w:val="28"/>
    </w:rPr>
  </w:style>
  <w:style w:type="paragraph" w:styleId="af6">
    <w:name w:val="footnote text"/>
    <w:basedOn w:val="a0"/>
    <w:link w:val="af7"/>
    <w:uiPriority w:val="99"/>
    <w:unhideWhenUsed/>
    <w:rsid w:val="000F2026"/>
    <w:pPr>
      <w:widowControl/>
      <w:adjustRightInd/>
      <w:spacing w:line="240" w:lineRule="auto"/>
      <w:jc w:val="left"/>
      <w:textAlignment w:val="auto"/>
    </w:pPr>
  </w:style>
  <w:style w:type="character" w:customStyle="1" w:styleId="af7">
    <w:name w:val="Текст сноски Знак"/>
    <w:basedOn w:val="a1"/>
    <w:link w:val="af6"/>
    <w:uiPriority w:val="99"/>
    <w:rsid w:val="000F2026"/>
  </w:style>
  <w:style w:type="character" w:styleId="af8">
    <w:name w:val="footnote reference"/>
    <w:basedOn w:val="a1"/>
    <w:unhideWhenUsed/>
    <w:rsid w:val="000F2026"/>
    <w:rPr>
      <w:vertAlign w:val="superscript"/>
    </w:rPr>
  </w:style>
  <w:style w:type="character" w:customStyle="1" w:styleId="ConsPlusNormal0">
    <w:name w:val="ConsPlusNormal Знак"/>
    <w:basedOn w:val="a1"/>
    <w:link w:val="ConsPlusNormal"/>
    <w:locked/>
    <w:rsid w:val="00E174A4"/>
    <w:rPr>
      <w:rFonts w:ascii="Arial" w:hAnsi="Arial" w:cs="Arial"/>
      <w:lang w:val="ru-RU" w:eastAsia="ru-RU" w:bidi="ar-SA"/>
    </w:rPr>
  </w:style>
  <w:style w:type="character" w:customStyle="1" w:styleId="41">
    <w:name w:val="Основной текст (4)_"/>
    <w:basedOn w:val="a1"/>
    <w:link w:val="42"/>
    <w:rsid w:val="00AC258A"/>
    <w:rPr>
      <w:spacing w:val="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C258A"/>
    <w:pPr>
      <w:shd w:val="clear" w:color="auto" w:fill="FFFFFF"/>
      <w:adjustRightInd/>
      <w:spacing w:line="322" w:lineRule="exact"/>
      <w:textAlignment w:val="auto"/>
    </w:pPr>
    <w:rPr>
      <w:spacing w:val="6"/>
    </w:rPr>
  </w:style>
  <w:style w:type="paragraph" w:customStyle="1" w:styleId="s1">
    <w:name w:val="s_1"/>
    <w:basedOn w:val="a0"/>
    <w:rsid w:val="00CA42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af9">
    <w:name w:val="Цветовое выделение"/>
    <w:uiPriority w:val="99"/>
    <w:rsid w:val="00CA42A6"/>
    <w:rPr>
      <w:b/>
      <w:color w:val="000080"/>
      <w:sz w:val="20"/>
    </w:rPr>
  </w:style>
  <w:style w:type="character" w:customStyle="1" w:styleId="afa">
    <w:name w:val="Гипертекстовая ссылка"/>
    <w:basedOn w:val="af9"/>
    <w:uiPriority w:val="99"/>
    <w:rsid w:val="00CA42A6"/>
  </w:style>
  <w:style w:type="paragraph" w:customStyle="1" w:styleId="afb">
    <w:name w:val="Комментарий"/>
    <w:basedOn w:val="a0"/>
    <w:next w:val="a0"/>
    <w:uiPriority w:val="99"/>
    <w:rsid w:val="00CA42A6"/>
    <w:pPr>
      <w:autoSpaceDE w:val="0"/>
      <w:autoSpaceDN w:val="0"/>
      <w:spacing w:line="240" w:lineRule="auto"/>
      <w:ind w:left="170"/>
      <w:textAlignment w:val="auto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2222222">
    <w:name w:val="2ыв2ы2ы2ы2ы2ы2"/>
    <w:basedOn w:val="a0"/>
    <w:link w:val="22222220"/>
    <w:uiPriority w:val="99"/>
    <w:rsid w:val="00CA42A6"/>
    <w:pPr>
      <w:autoSpaceDE w:val="0"/>
      <w:autoSpaceDN w:val="0"/>
      <w:spacing w:line="240" w:lineRule="auto"/>
      <w:jc w:val="center"/>
      <w:textAlignment w:val="auto"/>
    </w:pPr>
    <w:rPr>
      <w:b/>
      <w:sz w:val="26"/>
      <w:szCs w:val="26"/>
    </w:rPr>
  </w:style>
  <w:style w:type="character" w:customStyle="1" w:styleId="22222220">
    <w:name w:val="2ыв2ы2ы2ы2ы2ы2 Знак"/>
    <w:basedOn w:val="a1"/>
    <w:link w:val="2222222"/>
    <w:uiPriority w:val="99"/>
    <w:locked/>
    <w:rsid w:val="00CA42A6"/>
    <w:rPr>
      <w:b/>
      <w:sz w:val="26"/>
      <w:szCs w:val="26"/>
    </w:rPr>
  </w:style>
  <w:style w:type="character" w:customStyle="1" w:styleId="Exact">
    <w:name w:val="Подпись к картинке + Полужирный Exact"/>
    <w:basedOn w:val="a1"/>
    <w:rsid w:val="00EE6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сновной текст (2)_"/>
    <w:basedOn w:val="a1"/>
    <w:rsid w:val="000E2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"/>
    <w:basedOn w:val="26"/>
    <w:rsid w:val="000E26B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6"/>
    <w:rsid w:val="001C21AB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uiPriority w:val="99"/>
    <w:rsid w:val="00155BA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31">
    <w:name w:val="Body Text Indent 3"/>
    <w:basedOn w:val="a0"/>
    <w:link w:val="32"/>
    <w:rsid w:val="00BD13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D13E8"/>
    <w:rPr>
      <w:sz w:val="16"/>
      <w:szCs w:val="16"/>
    </w:rPr>
  </w:style>
  <w:style w:type="character" w:customStyle="1" w:styleId="11">
    <w:name w:val="Заголовок №1_"/>
    <w:basedOn w:val="a1"/>
    <w:link w:val="12"/>
    <w:rsid w:val="00A400B7"/>
    <w:rPr>
      <w:b/>
      <w:bCs/>
      <w:sz w:val="22"/>
      <w:szCs w:val="22"/>
      <w:shd w:val="clear" w:color="auto" w:fill="FFFFFF"/>
    </w:rPr>
  </w:style>
  <w:style w:type="paragraph" w:customStyle="1" w:styleId="12">
    <w:name w:val="Заголовок №1"/>
    <w:basedOn w:val="a0"/>
    <w:link w:val="11"/>
    <w:rsid w:val="00A400B7"/>
    <w:pPr>
      <w:shd w:val="clear" w:color="auto" w:fill="FFFFFF"/>
      <w:adjustRightInd/>
      <w:spacing w:line="250" w:lineRule="exact"/>
      <w:ind w:hanging="980"/>
      <w:jc w:val="left"/>
      <w:textAlignment w:val="auto"/>
      <w:outlineLvl w:val="0"/>
    </w:pPr>
    <w:rPr>
      <w:b/>
      <w:bCs/>
      <w:sz w:val="22"/>
      <w:szCs w:val="22"/>
    </w:rPr>
  </w:style>
  <w:style w:type="paragraph" w:customStyle="1" w:styleId="ConsTitle">
    <w:name w:val="ConsTitle"/>
    <w:rsid w:val="00CE7686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13">
    <w:name w:val="Без интервала1"/>
    <w:rsid w:val="00CE768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c">
    <w:name w:val="annotation text"/>
    <w:basedOn w:val="a0"/>
    <w:link w:val="afd"/>
    <w:rsid w:val="00CE7686"/>
  </w:style>
  <w:style w:type="character" w:customStyle="1" w:styleId="afd">
    <w:name w:val="Текст примечания Знак"/>
    <w:basedOn w:val="a1"/>
    <w:link w:val="afc"/>
    <w:rsid w:val="00CE7686"/>
  </w:style>
  <w:style w:type="paragraph" w:styleId="afe">
    <w:name w:val="annotation subject"/>
    <w:basedOn w:val="afc"/>
    <w:next w:val="afc"/>
    <w:link w:val="aff"/>
    <w:uiPriority w:val="99"/>
    <w:unhideWhenUsed/>
    <w:rsid w:val="00CE7686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E7686"/>
    <w:rPr>
      <w:b/>
      <w:bCs/>
    </w:rPr>
  </w:style>
  <w:style w:type="character" w:customStyle="1" w:styleId="ConsPlusNormal1">
    <w:name w:val="ConsPlusNormal1"/>
    <w:locked/>
    <w:rsid w:val="00CE768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3477-014D-4684-AECE-70B9E974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20204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ТТВ</cp:lastModifiedBy>
  <cp:revision>2</cp:revision>
  <cp:lastPrinted>2021-12-22T08:57:00Z</cp:lastPrinted>
  <dcterms:created xsi:type="dcterms:W3CDTF">2021-12-28T08:57:00Z</dcterms:created>
  <dcterms:modified xsi:type="dcterms:W3CDTF">2021-12-28T08:57:00Z</dcterms:modified>
</cp:coreProperties>
</file>