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ED" w:rsidRDefault="00C577ED" w:rsidP="00C57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C577ED" w:rsidRDefault="00C577ED" w:rsidP="00C57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при осуществлении администрацией </w:t>
      </w:r>
      <w:r w:rsidR="00AB6C30">
        <w:rPr>
          <w:rFonts w:ascii="Times New Roman" w:hAnsi="Times New Roman" w:cs="Times New Roman"/>
          <w:b/>
          <w:sz w:val="28"/>
          <w:szCs w:val="28"/>
        </w:rPr>
        <w:t>Ореховского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 Бурлинского района Алтайского края</w:t>
      </w:r>
    </w:p>
    <w:p w:rsidR="00C577ED" w:rsidRDefault="00C577ED" w:rsidP="00C57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  <w:r w:rsidR="00D37E35"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 за 2025 </w:t>
      </w:r>
      <w:r w:rsidR="00C219DE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C577ED" w:rsidRDefault="00C577ED" w:rsidP="00C577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ED" w:rsidRDefault="00C577ED" w:rsidP="00C577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E35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доклад подготовлен в соответствии с частью 3 статьи 47 Федерального закона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07.12.2020г. </w:t>
      </w:r>
    </w:p>
    <w:p w:rsidR="00C577ED" w:rsidRDefault="00C577ED" w:rsidP="00D37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3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C577ED" w:rsidRDefault="00C577ED" w:rsidP="00C577E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7ED" w:rsidRDefault="00C577ED" w:rsidP="00C57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 муниципальном контроле  в сфере благоустройства на  территории </w:t>
      </w:r>
      <w:r w:rsidR="00AB6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Ореховского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C577ED" w:rsidRDefault="00C577ED" w:rsidP="00C57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в сфере благоустройства на территории </w:t>
      </w:r>
      <w:r w:rsidR="00A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осуществлялся на основании следующих нормативных правовых актов: 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C577ED" w:rsidRPr="0080279B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-Федерального закона  от </w:t>
      </w:r>
      <w:r w:rsidR="0080279B" w:rsidRPr="0080279B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20.03.2025</w:t>
      </w:r>
      <w:r w:rsidRPr="008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80279B" w:rsidRPr="0080279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80279B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местного самоуправления в</w:t>
      </w:r>
      <w:r w:rsidR="0080279B" w:rsidRPr="008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системе публичной власти</w:t>
      </w:r>
      <w:r w:rsidRPr="0080279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-Устава </w:t>
      </w:r>
      <w:r w:rsidR="00A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Бурлинского района Алтайского края»;</w:t>
      </w:r>
    </w:p>
    <w:p w:rsidR="00C577ED" w:rsidRP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-решения сельского Собрания депутатов </w:t>
      </w:r>
      <w:r w:rsidR="00A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Ореховского</w:t>
      </w:r>
      <w:r w:rsidRPr="00C5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от 21.12.2021 № 30 «Об утверждении Положения о муниципальном контроле в сфере благоустройства на территории </w:t>
      </w:r>
      <w:r w:rsidR="00A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Ореховского</w:t>
      </w:r>
      <w:r w:rsidRPr="00C5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C577ED" w:rsidRDefault="00C577ED" w:rsidP="00C57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Предметом муниципального контроля в сфере благоустройства на территории </w:t>
      </w:r>
      <w:r w:rsidR="00A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являлось соблюдение юридическими лицами, индивидуальными предпринимателями и гражданами установленных правил благоустройства территории </w:t>
      </w:r>
      <w:r w:rsidR="00A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Ореховского</w:t>
      </w:r>
      <w:r w:rsidR="00D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:rsidR="00C577ED" w:rsidRDefault="00C577ED" w:rsidP="00C57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Объектами муниципального контроля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согласно Положения </w:t>
      </w: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явля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ются</w:t>
      </w: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: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-деятельность, действия (бездействие) контролируемых лиц в сфере благоустройства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 </w:t>
      </w:r>
      <w:r w:rsidR="00AB6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Ореховского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-результаты деятельности контролируемых лиц, в том числе работы и услуги, к которым предъявляются обязательные требования;</w:t>
      </w:r>
    </w:p>
    <w:p w:rsidR="00C577ED" w:rsidRDefault="00C577ED" w:rsidP="00C57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-здания, сооружения, территории, включая земельные участки, предметы и другие объекты, которыми контролируемые лица владеют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пользуются и к которым предъявляются обязательные требования в сфере благоустройства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03B6" w:rsidRDefault="00C577ED" w:rsidP="00C577ED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Положением о муниципальном контроле в сфере благоустройства на территории </w:t>
      </w:r>
      <w:r w:rsidR="00AB6C30">
        <w:rPr>
          <w:rFonts w:ascii="Times New Roman" w:eastAsia="Times New Roman" w:hAnsi="Times New Roman" w:cs="Times New Roman"/>
          <w:lang w:eastAsia="ru-RU"/>
        </w:rPr>
        <w:t>Ореховского</w:t>
      </w:r>
      <w:r>
        <w:rPr>
          <w:rFonts w:ascii="Times New Roman" w:eastAsia="Times New Roman" w:hAnsi="Times New Roman" w:cs="Times New Roman"/>
          <w:lang w:eastAsia="ru-RU"/>
        </w:rPr>
        <w:t xml:space="preserve"> сельсовета определены ключевые показатели вида контроля и их целевые значения. </w:t>
      </w:r>
      <w:r w:rsidR="00C219DE">
        <w:rPr>
          <w:rFonts w:ascii="Times New Roman" w:hAnsi="Times New Roman" w:cs="Times New Roman"/>
        </w:rPr>
        <w:t>Однако в 2025</w:t>
      </w:r>
      <w:r>
        <w:rPr>
          <w:rFonts w:ascii="Times New Roman" w:hAnsi="Times New Roman" w:cs="Times New Roman"/>
        </w:rPr>
        <w:t xml:space="preserve"> году, в условиях действия моратория, введенного постановлением </w:t>
      </w:r>
      <w:r w:rsidRPr="001203B6">
        <w:rPr>
          <w:rFonts w:ascii="Times New Roman" w:hAnsi="Times New Roman" w:cs="Times New Roman"/>
        </w:rPr>
        <w:t xml:space="preserve">Правительства Российской Федерации от 10.03.2022 №336 «Об особенностях </w:t>
      </w:r>
      <w:bookmarkStart w:id="0" w:name="_GoBack"/>
      <w:bookmarkEnd w:id="0"/>
      <w:r w:rsidRPr="001203B6">
        <w:rPr>
          <w:rFonts w:ascii="Times New Roman" w:hAnsi="Times New Roman" w:cs="Times New Roman"/>
        </w:rPr>
        <w:t>организации и</w:t>
      </w:r>
      <w:r w:rsidRPr="00811A1F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   не проводились. </w:t>
      </w:r>
    </w:p>
    <w:p w:rsidR="00C577ED" w:rsidRDefault="00C577ED" w:rsidP="00C577ED">
      <w:pPr>
        <w:pStyle w:val="a3"/>
        <w:tabs>
          <w:tab w:val="left" w:pos="1276"/>
        </w:tabs>
        <w:ind w:firstLine="709"/>
      </w:pPr>
      <w:r>
        <w:rPr>
          <w:rFonts w:ascii="Times New Roman" w:hAnsi="Times New Roman" w:cs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>
        <w:t>.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-доля устраненных нарушений из числа выявленных нарушений обязательных требований - 0%;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-доля выполнения плана проведения плановых контрольных мероприятий на очередной календарный год - 0%;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-доля отмененных результатов контрольных мероприятий - 0%;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-доля вынесенных судебных решений о назначении административного наказания по материалам контрольного органа – 0%;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ED" w:rsidRDefault="00C577ED" w:rsidP="00C57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ED" w:rsidRDefault="00C577ED" w:rsidP="00C57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об организации муниципального контроля</w:t>
      </w:r>
    </w:p>
    <w:p w:rsidR="00C577ED" w:rsidRDefault="00C577ED" w:rsidP="00C57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сфере благоустройства на  территории </w:t>
      </w:r>
      <w:r w:rsidR="00AB6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Ореховского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C577ED" w:rsidRDefault="00C577ED" w:rsidP="00C57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в сфере благоустройства на  территории </w:t>
      </w:r>
      <w:r w:rsidR="00A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осуществляется на основе управления рисками причинения вреда (ущерба),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администрацией поселения на постоянной основе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имели право на досудебное обжалование   решений о проведении контрольных мероприятий, актов контрольных мероприятий, предписаний об устранении выявленных нарушений,  действий (бездействия) должностных лиц в рамках контрольных мероприятий.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C219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должностных лиц органа контроля не поступало.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ED" w:rsidRDefault="00C577ED" w:rsidP="00C57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C577ED" w:rsidRDefault="00C577ED" w:rsidP="00C577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консультирование;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профилактический визит;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D37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проведено </w:t>
      </w:r>
      <w:r w:rsidR="00D37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20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информирование и </w:t>
      </w:r>
      <w:r w:rsidR="00D37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объявления предосторожности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7ED" w:rsidRDefault="00C577ED" w:rsidP="00C57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осуществляется администрацией сельсовета посредством организации проведения следующих плановых и внеплановых контрольных мероприятий: инспекционный визит, рейдовый осмотр, документарная проверка, выездная проверка – при взаимодействии с контролируемыми лицами; наблюдение за соблюдением обязательных требований, выездное обследования – без взаимодействия с контролируемыми лицами.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D37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проведено  </w:t>
      </w:r>
      <w:r w:rsidR="00D37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gramStart"/>
      <w:r w:rsidR="00D37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выездных</w:t>
      </w:r>
      <w:proofErr w:type="gramEnd"/>
      <w:r w:rsidR="00D37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обследования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контрольные мероприятия проводятся на основании плана проведения плановых контрольных мероприятий на очередной календарный год. </w:t>
      </w:r>
    </w:p>
    <w:p w:rsidR="00C577ED" w:rsidRDefault="00C577ED" w:rsidP="00C57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контрольные мероприятия в отношении объекта контроля, отнесенного к категории низкого риска, не проводятся.</w:t>
      </w:r>
    </w:p>
    <w:p w:rsidR="00C577ED" w:rsidRDefault="00C577ED" w:rsidP="00C5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все объекты муниципального контроля в сфере благоустройства на территории </w:t>
      </w:r>
      <w:r w:rsidR="00A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относятся к категории низкого риска, плановы</w:t>
      </w:r>
      <w:r w:rsidR="00D37E35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контрольные мероприятия в 2025</w:t>
      </w:r>
      <w:r w:rsidR="00D2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не проводились.</w:t>
      </w:r>
    </w:p>
    <w:p w:rsidR="00C577ED" w:rsidRDefault="00D37E35" w:rsidP="00C577ED">
      <w:pPr>
        <w:pStyle w:val="ConsPlusNormal"/>
        <w:tabs>
          <w:tab w:val="left" w:pos="33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C577ED">
        <w:rPr>
          <w:sz w:val="28"/>
          <w:szCs w:val="28"/>
        </w:rPr>
        <w:t xml:space="preserve"> году внеплановые контрольные мероприятия также не проводились, в связи с отсутствием оснований (положительный результат </w:t>
      </w:r>
      <w:r w:rsidR="00C577ED">
        <w:rPr>
          <w:sz w:val="28"/>
          <w:szCs w:val="28"/>
        </w:rPr>
        <w:lastRenderedPageBreak/>
        <w:t>эффективности проведения мероприятий, направленных на профилактику нарушений обязательных требований).</w:t>
      </w:r>
    </w:p>
    <w:p w:rsidR="00C577ED" w:rsidRDefault="00C577ED" w:rsidP="00C577ED">
      <w:pPr>
        <w:pStyle w:val="ConsPlusNormal"/>
        <w:tabs>
          <w:tab w:val="left" w:pos="330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Обращения,  жалобы от гр</w:t>
      </w:r>
      <w:r w:rsidR="00D2018B">
        <w:rPr>
          <w:b/>
          <w:sz w:val="28"/>
          <w:szCs w:val="28"/>
        </w:rPr>
        <w:t xml:space="preserve">аждан и </w:t>
      </w:r>
      <w:r w:rsidR="00D37E35">
        <w:rPr>
          <w:b/>
          <w:sz w:val="28"/>
          <w:szCs w:val="28"/>
        </w:rPr>
        <w:t>юридических лиц  в 2025</w:t>
      </w:r>
      <w:r>
        <w:rPr>
          <w:b/>
          <w:sz w:val="28"/>
          <w:szCs w:val="28"/>
        </w:rPr>
        <w:t xml:space="preserve"> году не поступали.</w:t>
      </w:r>
    </w:p>
    <w:p w:rsidR="00C577ED" w:rsidRDefault="00C577ED" w:rsidP="00C577ED">
      <w:pPr>
        <w:pStyle w:val="ConsPlusNormal"/>
        <w:tabs>
          <w:tab w:val="left" w:pos="330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Протоколы об административных правонарушениях не составлялись.</w:t>
      </w:r>
    </w:p>
    <w:p w:rsidR="00C577ED" w:rsidRDefault="00C577ED" w:rsidP="00C577ED">
      <w:pPr>
        <w:pStyle w:val="ConsPlusNormal"/>
        <w:tabs>
          <w:tab w:val="left" w:pos="330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577ED" w:rsidRDefault="00C577ED" w:rsidP="00C5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Выводы и предложения по итогам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7ED" w:rsidRDefault="00C577ED" w:rsidP="00C577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осуществления вида контроля</w:t>
      </w:r>
    </w:p>
    <w:p w:rsidR="00C577ED" w:rsidRDefault="00C577ED" w:rsidP="00C5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77ED" w:rsidRDefault="00C577ED" w:rsidP="00C577E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 нарушений  обязательных требований законодательства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 на территории </w:t>
      </w:r>
      <w:r w:rsidR="00AB6C30">
        <w:rPr>
          <w:rFonts w:ascii="Times New Roman" w:hAnsi="Times New Roman" w:cs="Times New Roman"/>
          <w:sz w:val="28"/>
          <w:szCs w:val="28"/>
        </w:rPr>
        <w:t>Ореховского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на официальном сайте Администрации Бурлинского района в разделе сельские поселения размещаются нормативные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C577ED" w:rsidRDefault="00C577ED" w:rsidP="00C577E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77ED" w:rsidRDefault="00C577ED" w:rsidP="00C577ED"/>
    <w:p w:rsidR="00A33392" w:rsidRDefault="00A33392"/>
    <w:sectPr w:rsidR="00A3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04"/>
    <w:rsid w:val="00033404"/>
    <w:rsid w:val="001203B6"/>
    <w:rsid w:val="006A6E96"/>
    <w:rsid w:val="0080279B"/>
    <w:rsid w:val="00811A1F"/>
    <w:rsid w:val="00831324"/>
    <w:rsid w:val="00924379"/>
    <w:rsid w:val="00A33392"/>
    <w:rsid w:val="00AB6C30"/>
    <w:rsid w:val="00C219DE"/>
    <w:rsid w:val="00C577ED"/>
    <w:rsid w:val="00D2018B"/>
    <w:rsid w:val="00D3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577ED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C577ED"/>
    <w:rPr>
      <w:sz w:val="28"/>
      <w:szCs w:val="28"/>
      <w:shd w:val="clear" w:color="auto" w:fill="FFFFFF"/>
    </w:rPr>
  </w:style>
  <w:style w:type="paragraph" w:customStyle="1" w:styleId="ConsPlusNormal">
    <w:name w:val="ConsPlusNormal"/>
    <w:rsid w:val="00C577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577ED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C577ED"/>
    <w:rPr>
      <w:sz w:val="28"/>
      <w:szCs w:val="28"/>
      <w:shd w:val="clear" w:color="auto" w:fill="FFFFFF"/>
    </w:rPr>
  </w:style>
  <w:style w:type="paragraph" w:customStyle="1" w:styleId="ConsPlusNormal">
    <w:name w:val="ConsPlusNormal"/>
    <w:rsid w:val="00C577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Sveta</cp:lastModifiedBy>
  <cp:revision>5</cp:revision>
  <dcterms:created xsi:type="dcterms:W3CDTF">2026-01-21T04:39:00Z</dcterms:created>
  <dcterms:modified xsi:type="dcterms:W3CDTF">2026-01-22T08:49:00Z</dcterms:modified>
</cp:coreProperties>
</file>