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95D" w:rsidRDefault="0037795D" w:rsidP="0037795D">
      <w:pPr>
        <w:pStyle w:val="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РОССИЙСКАЯ ФЕДЕРАЦИЯ</w:t>
      </w:r>
    </w:p>
    <w:p w:rsidR="0037795D" w:rsidRDefault="0037795D" w:rsidP="0037795D">
      <w:pPr>
        <w:jc w:val="center"/>
        <w:rPr>
          <w:b/>
          <w:bCs/>
        </w:rPr>
      </w:pPr>
      <w:r>
        <w:rPr>
          <w:b/>
          <w:bCs/>
        </w:rPr>
        <w:t xml:space="preserve">АДМИНИСТРАЦИЯ </w:t>
      </w:r>
      <w:r w:rsidR="00493C6C">
        <w:rPr>
          <w:b/>
          <w:bCs/>
        </w:rPr>
        <w:t>ОРЕХОВСКОГО</w:t>
      </w:r>
      <w:r>
        <w:rPr>
          <w:b/>
          <w:bCs/>
        </w:rPr>
        <w:t xml:space="preserve"> СЕЛЬСОВЕТА</w:t>
      </w:r>
    </w:p>
    <w:p w:rsidR="0037795D" w:rsidRDefault="0037795D" w:rsidP="0037795D">
      <w:pPr>
        <w:jc w:val="center"/>
        <w:rPr>
          <w:b/>
          <w:bCs/>
          <w:sz w:val="28"/>
          <w:szCs w:val="28"/>
        </w:rPr>
      </w:pPr>
      <w:r>
        <w:rPr>
          <w:b/>
          <w:bCs/>
        </w:rPr>
        <w:t>БУРЛИНСКОГО РАЙОНА АЛТАЙСКОГО КРАЯ</w:t>
      </w:r>
    </w:p>
    <w:p w:rsidR="0037795D" w:rsidRDefault="0037795D" w:rsidP="0037795D">
      <w:pPr>
        <w:jc w:val="center"/>
        <w:rPr>
          <w:b/>
          <w:bCs/>
        </w:rPr>
      </w:pPr>
    </w:p>
    <w:p w:rsidR="0037795D" w:rsidRDefault="0037795D" w:rsidP="00B11A81">
      <w:pPr>
        <w:pStyle w:val="8"/>
      </w:pPr>
      <w:r>
        <w:t>П О С Т А Н О В Л Е Н И Е</w:t>
      </w:r>
    </w:p>
    <w:p w:rsidR="0037795D" w:rsidRDefault="0037795D" w:rsidP="0037795D">
      <w:pPr>
        <w:rPr>
          <w:sz w:val="28"/>
          <w:szCs w:val="28"/>
        </w:rPr>
      </w:pPr>
    </w:p>
    <w:p w:rsidR="0037795D" w:rsidRPr="00794DB1" w:rsidRDefault="004B65A8" w:rsidP="0037795D">
      <w:pPr>
        <w:pStyle w:val="2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21</w:t>
      </w:r>
      <w:r w:rsidR="007743E7">
        <w:rPr>
          <w:color w:val="000000"/>
          <w:sz w:val="26"/>
          <w:szCs w:val="26"/>
        </w:rPr>
        <w:t xml:space="preserve"> </w:t>
      </w:r>
      <w:r w:rsidR="008868DF">
        <w:rPr>
          <w:color w:val="000000"/>
          <w:sz w:val="26"/>
          <w:szCs w:val="26"/>
        </w:rPr>
        <w:t>марта</w:t>
      </w:r>
      <w:r w:rsidR="007743E7">
        <w:rPr>
          <w:color w:val="000000"/>
          <w:sz w:val="26"/>
          <w:szCs w:val="26"/>
        </w:rPr>
        <w:t xml:space="preserve"> </w:t>
      </w:r>
      <w:r w:rsidR="00041BBB">
        <w:rPr>
          <w:color w:val="000000"/>
          <w:sz w:val="26"/>
          <w:szCs w:val="26"/>
        </w:rPr>
        <w:t>202</w:t>
      </w:r>
      <w:r w:rsidR="008868DF">
        <w:rPr>
          <w:color w:val="000000"/>
          <w:sz w:val="26"/>
          <w:szCs w:val="26"/>
        </w:rPr>
        <w:t>2</w:t>
      </w:r>
      <w:r w:rsidR="00493C6C" w:rsidRPr="00794DB1">
        <w:rPr>
          <w:color w:val="000000"/>
          <w:sz w:val="26"/>
          <w:szCs w:val="26"/>
        </w:rPr>
        <w:t xml:space="preserve"> </w:t>
      </w:r>
      <w:r w:rsidR="0037795D" w:rsidRPr="00794DB1">
        <w:rPr>
          <w:color w:val="000000"/>
          <w:sz w:val="26"/>
          <w:szCs w:val="26"/>
        </w:rPr>
        <w:t>г</w:t>
      </w:r>
      <w:r w:rsidR="0037795D" w:rsidRPr="00182857">
        <w:rPr>
          <w:sz w:val="26"/>
          <w:szCs w:val="26"/>
        </w:rPr>
        <w:t xml:space="preserve">.                                               </w:t>
      </w:r>
      <w:r w:rsidR="00B11A81" w:rsidRPr="00182857">
        <w:rPr>
          <w:sz w:val="26"/>
          <w:szCs w:val="26"/>
        </w:rPr>
        <w:t xml:space="preserve">                               </w:t>
      </w:r>
      <w:r w:rsidR="0037795D" w:rsidRPr="00182857">
        <w:rPr>
          <w:sz w:val="26"/>
          <w:szCs w:val="26"/>
        </w:rPr>
        <w:t xml:space="preserve"> </w:t>
      </w:r>
      <w:r w:rsidR="001F71FB" w:rsidRPr="00182857">
        <w:rPr>
          <w:sz w:val="26"/>
          <w:szCs w:val="26"/>
        </w:rPr>
        <w:t xml:space="preserve">                      </w:t>
      </w:r>
      <w:r w:rsidR="00866777" w:rsidRPr="00182857">
        <w:rPr>
          <w:sz w:val="26"/>
          <w:szCs w:val="26"/>
        </w:rPr>
        <w:t xml:space="preserve">   </w:t>
      </w:r>
      <w:r w:rsidR="00A22EBF" w:rsidRPr="00182857">
        <w:rPr>
          <w:sz w:val="26"/>
          <w:szCs w:val="26"/>
        </w:rPr>
        <w:t xml:space="preserve"> </w:t>
      </w:r>
      <w:r w:rsidR="007743E7">
        <w:rPr>
          <w:sz w:val="26"/>
          <w:szCs w:val="26"/>
        </w:rPr>
        <w:t xml:space="preserve">    </w:t>
      </w:r>
      <w:r w:rsidR="002347CD" w:rsidRPr="00182857">
        <w:rPr>
          <w:sz w:val="26"/>
          <w:szCs w:val="26"/>
        </w:rPr>
        <w:t xml:space="preserve"> </w:t>
      </w:r>
      <w:r w:rsidR="00493C6C" w:rsidRPr="00182857">
        <w:rPr>
          <w:sz w:val="26"/>
          <w:szCs w:val="26"/>
        </w:rPr>
        <w:t>№</w:t>
      </w:r>
      <w:r w:rsidR="009012A2" w:rsidRPr="00182857">
        <w:rPr>
          <w:sz w:val="26"/>
          <w:szCs w:val="26"/>
        </w:rPr>
        <w:t xml:space="preserve"> </w:t>
      </w:r>
      <w:r w:rsidR="007743E7">
        <w:rPr>
          <w:sz w:val="26"/>
          <w:szCs w:val="26"/>
        </w:rPr>
        <w:t>0</w:t>
      </w:r>
      <w:r>
        <w:rPr>
          <w:sz w:val="26"/>
          <w:szCs w:val="26"/>
        </w:rPr>
        <w:t>6</w:t>
      </w:r>
      <w:r w:rsidR="0037795D" w:rsidRPr="00182857">
        <w:rPr>
          <w:sz w:val="26"/>
          <w:szCs w:val="26"/>
        </w:rPr>
        <w:t xml:space="preserve">                                                                       </w:t>
      </w:r>
    </w:p>
    <w:p w:rsidR="0037795D" w:rsidRDefault="00430749" w:rsidP="0037795D">
      <w:pPr>
        <w:pStyle w:val="2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с. Орехово </w:t>
      </w:r>
    </w:p>
    <w:p w:rsidR="0037795D" w:rsidRDefault="0037795D" w:rsidP="0037795D">
      <w:pPr>
        <w:pStyle w:val="2"/>
        <w:rPr>
          <w:sz w:val="22"/>
          <w:szCs w:val="22"/>
        </w:rPr>
      </w:pPr>
    </w:p>
    <w:p w:rsidR="004B65A8" w:rsidRDefault="004B65A8" w:rsidP="004B65A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и </w:t>
      </w:r>
    </w:p>
    <w:p w:rsidR="004B65A8" w:rsidRDefault="004B65A8" w:rsidP="004B65A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дополнений в постановление </w:t>
      </w:r>
    </w:p>
    <w:p w:rsidR="004B65A8" w:rsidRDefault="004B65A8" w:rsidP="004B65A8">
      <w:pPr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сельсовета</w:t>
      </w:r>
    </w:p>
    <w:p w:rsidR="004B65A8" w:rsidRDefault="004B65A8" w:rsidP="004B65A8">
      <w:pPr>
        <w:ind w:left="-22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от 27.12.2021 года № 34</w:t>
      </w:r>
    </w:p>
    <w:p w:rsidR="004B65A8" w:rsidRDefault="004B65A8" w:rsidP="004B65A8">
      <w:pPr>
        <w:rPr>
          <w:b/>
          <w:sz w:val="26"/>
          <w:szCs w:val="26"/>
        </w:rPr>
      </w:pPr>
      <w:r>
        <w:rPr>
          <w:b/>
          <w:sz w:val="26"/>
          <w:szCs w:val="26"/>
        </w:rPr>
        <w:t>«О наделении администрации</w:t>
      </w:r>
    </w:p>
    <w:p w:rsidR="004B65A8" w:rsidRDefault="004B65A8" w:rsidP="004B65A8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Ореховского сельсовета</w:t>
      </w:r>
    </w:p>
    <w:p w:rsidR="004B65A8" w:rsidRDefault="004B65A8" w:rsidP="004B65A8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Бурлинского района </w:t>
      </w:r>
    </w:p>
    <w:p w:rsidR="004B65A8" w:rsidRDefault="004B65A8" w:rsidP="004B65A8">
      <w:pPr>
        <w:rPr>
          <w:b/>
          <w:sz w:val="26"/>
          <w:szCs w:val="26"/>
        </w:rPr>
      </w:pPr>
      <w:r>
        <w:rPr>
          <w:b/>
          <w:sz w:val="26"/>
          <w:szCs w:val="26"/>
        </w:rPr>
        <w:t>Алтайского края полномочиями</w:t>
      </w:r>
    </w:p>
    <w:p w:rsidR="004B65A8" w:rsidRDefault="004B65A8" w:rsidP="004B65A8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администратора доходов и источников</w:t>
      </w:r>
    </w:p>
    <w:p w:rsidR="004B65A8" w:rsidRDefault="004B65A8" w:rsidP="004B65A8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финансирования дефицита</w:t>
      </w:r>
    </w:p>
    <w:p w:rsidR="004B65A8" w:rsidRDefault="004B65A8" w:rsidP="004B65A8">
      <w:pPr>
        <w:rPr>
          <w:b/>
          <w:sz w:val="28"/>
          <w:szCs w:val="28"/>
        </w:rPr>
      </w:pPr>
      <w:r>
        <w:rPr>
          <w:b/>
          <w:sz w:val="26"/>
          <w:szCs w:val="26"/>
        </w:rPr>
        <w:t xml:space="preserve"> бюджетного поселения»</w:t>
      </w:r>
    </w:p>
    <w:p w:rsidR="004B65A8" w:rsidRDefault="004B65A8" w:rsidP="004B65A8">
      <w:pPr>
        <w:rPr>
          <w:sz w:val="28"/>
          <w:szCs w:val="28"/>
        </w:rPr>
      </w:pPr>
    </w:p>
    <w:p w:rsidR="004B65A8" w:rsidRDefault="004B65A8" w:rsidP="004B65A8">
      <w:pPr>
        <w:ind w:right="-185"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со статьей 160.1 Бюджетного кодекса Российской Федерации, решения сельского Собрания депутатов Бурлинского сельсовета Бурлинского района Алтайского края от 16 декабря 2021г</w:t>
      </w:r>
      <w:r>
        <w:rPr>
          <w:color w:val="FF9900"/>
          <w:sz w:val="26"/>
          <w:szCs w:val="26"/>
        </w:rPr>
        <w:t xml:space="preserve"> </w:t>
      </w:r>
      <w:r>
        <w:rPr>
          <w:sz w:val="26"/>
          <w:szCs w:val="26"/>
        </w:rPr>
        <w:t xml:space="preserve">№ 25«Об утверждении Бюджета муниципального образования Ореховский сельсовет на 2022 год», </w:t>
      </w:r>
    </w:p>
    <w:p w:rsidR="004B65A8" w:rsidRDefault="004B65A8" w:rsidP="004B65A8">
      <w:pPr>
        <w:ind w:right="-185"/>
        <w:jc w:val="center"/>
        <w:rPr>
          <w:sz w:val="26"/>
          <w:szCs w:val="26"/>
        </w:rPr>
      </w:pPr>
      <w:r>
        <w:rPr>
          <w:sz w:val="26"/>
          <w:szCs w:val="26"/>
        </w:rPr>
        <w:t>П О С Т А Н О В Л Я Ю:</w:t>
      </w:r>
    </w:p>
    <w:p w:rsidR="004B65A8" w:rsidRDefault="004B65A8" w:rsidP="004B65A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1. согласно п.2 ст.20 Бюджетного кодекса Российской Федерации дополнить в приложение № 3 из пункта 2 постановления администрации сельсовета от 27 декабря 2021 года № 34 «О наделении администрации Ореховского сельсовета Бурлинского района Алтайского края полномочиями администратора доходов и источников финансирования дефицита бюджетного поселения» следующие коды бюджетной классификации:</w:t>
      </w:r>
    </w:p>
    <w:p w:rsidR="004B65A8" w:rsidRDefault="004B65A8" w:rsidP="004B65A8">
      <w:pPr>
        <w:jc w:val="both"/>
        <w:rPr>
          <w:sz w:val="26"/>
        </w:rPr>
      </w:pPr>
      <w:r>
        <w:rPr>
          <w:sz w:val="26"/>
        </w:rPr>
        <w:t xml:space="preserve">- 30311105025100000120 «доходы, получаемые в виде арендной платы, а также средства от продажи права на заключение договора аренды за земли, находящиеся в собственности сельских поселений (за исключением земельных участков муниципальных бюджетных и автономных учреждений) </w:t>
      </w:r>
    </w:p>
    <w:p w:rsidR="004B65A8" w:rsidRDefault="004B65A8" w:rsidP="004B65A8">
      <w:pPr>
        <w:jc w:val="both"/>
        <w:rPr>
          <w:sz w:val="26"/>
        </w:rPr>
      </w:pPr>
    </w:p>
    <w:p w:rsidR="004B65A8" w:rsidRDefault="004B65A8" w:rsidP="004B65A8">
      <w:pPr>
        <w:ind w:right="-185" w:firstLine="708"/>
        <w:jc w:val="both"/>
        <w:rPr>
          <w:sz w:val="26"/>
          <w:szCs w:val="26"/>
        </w:rPr>
      </w:pPr>
      <w:r>
        <w:rPr>
          <w:sz w:val="26"/>
          <w:szCs w:val="26"/>
        </w:rPr>
        <w:t>2. Контроль исполнения настоящего постановления оставляю за собой.</w:t>
      </w:r>
    </w:p>
    <w:p w:rsidR="004B65A8" w:rsidRDefault="004B65A8" w:rsidP="004B65A8">
      <w:pPr>
        <w:ind w:right="-185" w:firstLine="708"/>
        <w:jc w:val="both"/>
        <w:rPr>
          <w:sz w:val="26"/>
          <w:szCs w:val="26"/>
        </w:rPr>
      </w:pPr>
    </w:p>
    <w:p w:rsidR="004B65A8" w:rsidRDefault="004B65A8" w:rsidP="004B65A8">
      <w:pPr>
        <w:rPr>
          <w:sz w:val="26"/>
          <w:szCs w:val="26"/>
        </w:rPr>
      </w:pPr>
    </w:p>
    <w:p w:rsidR="004B65A8" w:rsidRDefault="004B65A8" w:rsidP="004B65A8">
      <w:pPr>
        <w:rPr>
          <w:sz w:val="26"/>
          <w:szCs w:val="26"/>
        </w:rPr>
      </w:pPr>
    </w:p>
    <w:p w:rsidR="00430749" w:rsidRPr="005E6B88" w:rsidRDefault="00430749" w:rsidP="0037795D">
      <w:pPr>
        <w:rPr>
          <w:sz w:val="26"/>
          <w:szCs w:val="26"/>
        </w:rPr>
      </w:pPr>
      <w:r w:rsidRPr="005E6B88">
        <w:rPr>
          <w:sz w:val="26"/>
          <w:szCs w:val="26"/>
        </w:rPr>
        <w:t xml:space="preserve">Глава сельсовета </w:t>
      </w:r>
      <w:r w:rsidRPr="005E6B88">
        <w:rPr>
          <w:sz w:val="26"/>
          <w:szCs w:val="26"/>
        </w:rPr>
        <w:tab/>
      </w:r>
      <w:r w:rsidRPr="005E6B88">
        <w:rPr>
          <w:sz w:val="26"/>
          <w:szCs w:val="26"/>
        </w:rPr>
        <w:tab/>
      </w:r>
      <w:r w:rsidRPr="005E6B88">
        <w:rPr>
          <w:sz w:val="26"/>
          <w:szCs w:val="26"/>
        </w:rPr>
        <w:tab/>
      </w:r>
      <w:r w:rsidRPr="005E6B88">
        <w:rPr>
          <w:sz w:val="26"/>
          <w:szCs w:val="26"/>
        </w:rPr>
        <w:tab/>
      </w:r>
      <w:r w:rsidRPr="005E6B88">
        <w:rPr>
          <w:sz w:val="26"/>
          <w:szCs w:val="26"/>
        </w:rPr>
        <w:tab/>
      </w:r>
      <w:r w:rsidRPr="005E6B88">
        <w:rPr>
          <w:sz w:val="26"/>
          <w:szCs w:val="26"/>
        </w:rPr>
        <w:tab/>
      </w:r>
      <w:r w:rsidRPr="005E6B88">
        <w:rPr>
          <w:sz w:val="26"/>
          <w:szCs w:val="26"/>
        </w:rPr>
        <w:tab/>
      </w:r>
      <w:r w:rsidRPr="005E6B88">
        <w:rPr>
          <w:sz w:val="26"/>
          <w:szCs w:val="26"/>
        </w:rPr>
        <w:tab/>
        <w:t xml:space="preserve">       </w:t>
      </w:r>
      <w:r w:rsidR="003C7324" w:rsidRPr="005E6B88">
        <w:rPr>
          <w:sz w:val="26"/>
          <w:szCs w:val="26"/>
        </w:rPr>
        <w:t xml:space="preserve">      </w:t>
      </w:r>
      <w:r w:rsidR="005E6B88">
        <w:rPr>
          <w:sz w:val="26"/>
          <w:szCs w:val="26"/>
        </w:rPr>
        <w:t xml:space="preserve">     </w:t>
      </w:r>
      <w:r w:rsidR="008868DF">
        <w:rPr>
          <w:sz w:val="26"/>
          <w:szCs w:val="26"/>
        </w:rPr>
        <w:t>М.Т. Швец</w:t>
      </w:r>
      <w:r w:rsidR="006C17FF" w:rsidRPr="005E6B88">
        <w:rPr>
          <w:sz w:val="26"/>
          <w:szCs w:val="26"/>
        </w:rPr>
        <w:t xml:space="preserve"> </w:t>
      </w:r>
      <w:r w:rsidRPr="005E6B88">
        <w:rPr>
          <w:sz w:val="26"/>
          <w:szCs w:val="26"/>
        </w:rPr>
        <w:t xml:space="preserve"> </w:t>
      </w:r>
    </w:p>
    <w:p w:rsidR="0037795D" w:rsidRPr="00D47CA2" w:rsidRDefault="0037795D" w:rsidP="0037795D">
      <w:pPr>
        <w:rPr>
          <w:sz w:val="26"/>
          <w:szCs w:val="26"/>
        </w:rPr>
      </w:pPr>
    </w:p>
    <w:p w:rsidR="0037795D" w:rsidRPr="00D47CA2" w:rsidRDefault="0037795D" w:rsidP="0037795D">
      <w:pPr>
        <w:rPr>
          <w:sz w:val="26"/>
          <w:szCs w:val="26"/>
        </w:rPr>
      </w:pPr>
    </w:p>
    <w:p w:rsidR="0037795D" w:rsidRPr="00D47CA2" w:rsidRDefault="0037795D" w:rsidP="0037795D">
      <w:pPr>
        <w:rPr>
          <w:sz w:val="26"/>
          <w:szCs w:val="26"/>
        </w:rPr>
      </w:pPr>
    </w:p>
    <w:sectPr w:rsidR="0037795D" w:rsidRPr="00D47CA2" w:rsidSect="00B11A81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drawingGridHorizontalSpacing w:val="57"/>
  <w:displayVerticalDrawingGridEvery w:val="2"/>
  <w:characterSpacingControl w:val="doNotCompress"/>
  <w:compat/>
  <w:rsids>
    <w:rsidRoot w:val="0037795D"/>
    <w:rsid w:val="00020385"/>
    <w:rsid w:val="00041BBB"/>
    <w:rsid w:val="00064298"/>
    <w:rsid w:val="000967C1"/>
    <w:rsid w:val="000A5559"/>
    <w:rsid w:val="000F7FEC"/>
    <w:rsid w:val="00116647"/>
    <w:rsid w:val="00182857"/>
    <w:rsid w:val="001F71FB"/>
    <w:rsid w:val="00230D84"/>
    <w:rsid w:val="002347CD"/>
    <w:rsid w:val="002F11EC"/>
    <w:rsid w:val="00322BB7"/>
    <w:rsid w:val="00336CB9"/>
    <w:rsid w:val="0037795D"/>
    <w:rsid w:val="003C7324"/>
    <w:rsid w:val="003F3443"/>
    <w:rsid w:val="00430749"/>
    <w:rsid w:val="00493C6C"/>
    <w:rsid w:val="004A597F"/>
    <w:rsid w:val="004B65A8"/>
    <w:rsid w:val="004C2A13"/>
    <w:rsid w:val="004F3D86"/>
    <w:rsid w:val="00555A1F"/>
    <w:rsid w:val="005B63FB"/>
    <w:rsid w:val="005E44E1"/>
    <w:rsid w:val="005E6B88"/>
    <w:rsid w:val="00660317"/>
    <w:rsid w:val="006A0741"/>
    <w:rsid w:val="006C17FF"/>
    <w:rsid w:val="006C7A48"/>
    <w:rsid w:val="007676B5"/>
    <w:rsid w:val="007743E7"/>
    <w:rsid w:val="00781C2A"/>
    <w:rsid w:val="00794DB1"/>
    <w:rsid w:val="0082074E"/>
    <w:rsid w:val="00823A25"/>
    <w:rsid w:val="00826F22"/>
    <w:rsid w:val="00866777"/>
    <w:rsid w:val="008868DF"/>
    <w:rsid w:val="008C65FF"/>
    <w:rsid w:val="009012A2"/>
    <w:rsid w:val="00937B7F"/>
    <w:rsid w:val="009644EB"/>
    <w:rsid w:val="009B4FE2"/>
    <w:rsid w:val="009E3F86"/>
    <w:rsid w:val="00A22EBF"/>
    <w:rsid w:val="00A674C0"/>
    <w:rsid w:val="00A679D0"/>
    <w:rsid w:val="00AE4F4B"/>
    <w:rsid w:val="00B11A81"/>
    <w:rsid w:val="00B67393"/>
    <w:rsid w:val="00B72616"/>
    <w:rsid w:val="00C352D7"/>
    <w:rsid w:val="00D47CA2"/>
    <w:rsid w:val="00DA2482"/>
    <w:rsid w:val="00DD0C4B"/>
    <w:rsid w:val="00E62A67"/>
    <w:rsid w:val="00E64626"/>
    <w:rsid w:val="00EB4F85"/>
    <w:rsid w:val="00F9705C"/>
    <w:rsid w:val="00FD4514"/>
    <w:rsid w:val="00FF3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795D"/>
    <w:rPr>
      <w:sz w:val="24"/>
      <w:szCs w:val="24"/>
    </w:rPr>
  </w:style>
  <w:style w:type="paragraph" w:styleId="1">
    <w:name w:val="heading 1"/>
    <w:basedOn w:val="a"/>
    <w:next w:val="a"/>
    <w:qFormat/>
    <w:rsid w:val="0037795D"/>
    <w:pPr>
      <w:keepNext/>
      <w:outlineLvl w:val="0"/>
    </w:pPr>
    <w:rPr>
      <w:rFonts w:eastAsia="Arial Unicode MS"/>
      <w:sz w:val="28"/>
      <w:szCs w:val="28"/>
    </w:rPr>
  </w:style>
  <w:style w:type="paragraph" w:styleId="3">
    <w:name w:val="heading 3"/>
    <w:basedOn w:val="a"/>
    <w:next w:val="a"/>
    <w:qFormat/>
    <w:rsid w:val="0037795D"/>
    <w:pPr>
      <w:keepNext/>
      <w:jc w:val="center"/>
      <w:outlineLvl w:val="2"/>
    </w:pPr>
    <w:rPr>
      <w:rFonts w:ascii="Arial" w:eastAsia="Arial Unicode MS" w:hAnsi="Arial" w:cs="Arial"/>
      <w:sz w:val="28"/>
      <w:szCs w:val="28"/>
    </w:rPr>
  </w:style>
  <w:style w:type="paragraph" w:styleId="8">
    <w:name w:val="heading 8"/>
    <w:basedOn w:val="a"/>
    <w:next w:val="a"/>
    <w:qFormat/>
    <w:rsid w:val="0037795D"/>
    <w:pPr>
      <w:keepNext/>
      <w:jc w:val="center"/>
      <w:outlineLvl w:val="7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7795D"/>
    <w:rPr>
      <w:rFonts w:ascii="Arial" w:hAnsi="Arial" w:cs="Arial"/>
      <w:sz w:val="28"/>
      <w:szCs w:val="28"/>
    </w:rPr>
  </w:style>
  <w:style w:type="paragraph" w:styleId="2">
    <w:name w:val="Body Text 2"/>
    <w:basedOn w:val="a"/>
    <w:rsid w:val="0037795D"/>
    <w:rPr>
      <w:sz w:val="28"/>
      <w:szCs w:val="28"/>
    </w:rPr>
  </w:style>
  <w:style w:type="paragraph" w:styleId="a4">
    <w:name w:val="Balloon Text"/>
    <w:basedOn w:val="a"/>
    <w:link w:val="a5"/>
    <w:rsid w:val="0011664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1166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User</dc:creator>
  <cp:keywords/>
  <cp:lastModifiedBy>ТТВ</cp:lastModifiedBy>
  <cp:revision>3</cp:revision>
  <cp:lastPrinted>2022-03-18T09:23:00Z</cp:lastPrinted>
  <dcterms:created xsi:type="dcterms:W3CDTF">2022-04-19T08:36:00Z</dcterms:created>
  <dcterms:modified xsi:type="dcterms:W3CDTF">2022-04-19T09:21:00Z</dcterms:modified>
</cp:coreProperties>
</file>