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РОССИЙСКАЯ ФЕДЕРАЦИЯ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АДМИНИСТРАЦИЯ ОРЕХОВСКОГО СЕЛЬСОВЕТА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БУРЛИНСКОГО РАЙОНА АЛТАЙСКОГО КРАЯ</w:t>
      </w: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</w:p>
    <w:p w:rsidR="00772D45" w:rsidRPr="007121D2" w:rsidRDefault="00772D45" w:rsidP="00772D45">
      <w:pPr>
        <w:jc w:val="center"/>
        <w:rPr>
          <w:b/>
          <w:sz w:val="26"/>
          <w:szCs w:val="26"/>
        </w:rPr>
      </w:pPr>
      <w:proofErr w:type="gramStart"/>
      <w:r w:rsidRPr="007121D2">
        <w:rPr>
          <w:b/>
          <w:sz w:val="26"/>
          <w:szCs w:val="26"/>
        </w:rPr>
        <w:t>П</w:t>
      </w:r>
      <w:proofErr w:type="gramEnd"/>
      <w:r w:rsidRPr="007121D2">
        <w:rPr>
          <w:b/>
          <w:sz w:val="26"/>
          <w:szCs w:val="26"/>
        </w:rPr>
        <w:t xml:space="preserve"> О С Т А Н О В Л Е Н И Е</w:t>
      </w:r>
    </w:p>
    <w:p w:rsidR="00772D45" w:rsidRPr="007121D2" w:rsidRDefault="00772D45" w:rsidP="00772D45">
      <w:pPr>
        <w:rPr>
          <w:b/>
          <w:sz w:val="26"/>
          <w:szCs w:val="26"/>
        </w:rPr>
      </w:pPr>
    </w:p>
    <w:p w:rsidR="00772D45" w:rsidRPr="007121D2" w:rsidRDefault="00C50CCE" w:rsidP="00772D45">
      <w:pPr>
        <w:rPr>
          <w:sz w:val="26"/>
          <w:szCs w:val="26"/>
        </w:rPr>
      </w:pPr>
      <w:r w:rsidRPr="007121D2">
        <w:rPr>
          <w:sz w:val="26"/>
          <w:szCs w:val="26"/>
        </w:rPr>
        <w:t>0</w:t>
      </w:r>
      <w:r w:rsidR="00AF3220">
        <w:rPr>
          <w:sz w:val="26"/>
          <w:szCs w:val="26"/>
        </w:rPr>
        <w:t>5</w:t>
      </w:r>
      <w:r w:rsidR="00FE7DCE" w:rsidRPr="007121D2">
        <w:rPr>
          <w:sz w:val="26"/>
          <w:szCs w:val="26"/>
        </w:rPr>
        <w:t xml:space="preserve"> </w:t>
      </w:r>
      <w:r w:rsidR="00AF3220">
        <w:rPr>
          <w:sz w:val="26"/>
          <w:szCs w:val="26"/>
        </w:rPr>
        <w:t>апрел</w:t>
      </w:r>
      <w:r w:rsidR="00880CFE" w:rsidRPr="007121D2">
        <w:rPr>
          <w:sz w:val="26"/>
          <w:szCs w:val="26"/>
        </w:rPr>
        <w:t>я</w:t>
      </w:r>
      <w:r w:rsidR="008D45E5" w:rsidRPr="007121D2">
        <w:rPr>
          <w:sz w:val="26"/>
          <w:szCs w:val="26"/>
        </w:rPr>
        <w:t xml:space="preserve"> </w:t>
      </w:r>
      <w:r w:rsidR="002963C6" w:rsidRPr="007121D2">
        <w:rPr>
          <w:sz w:val="26"/>
          <w:szCs w:val="26"/>
        </w:rPr>
        <w:t>20</w:t>
      </w:r>
      <w:r w:rsidR="008D45E5" w:rsidRPr="007121D2">
        <w:rPr>
          <w:sz w:val="26"/>
          <w:szCs w:val="26"/>
        </w:rPr>
        <w:t>2</w:t>
      </w:r>
      <w:r w:rsidR="00AF3220">
        <w:rPr>
          <w:sz w:val="26"/>
          <w:szCs w:val="26"/>
        </w:rPr>
        <w:t>4</w:t>
      </w:r>
      <w:r w:rsidR="00C973E9" w:rsidRPr="007121D2">
        <w:rPr>
          <w:sz w:val="26"/>
          <w:szCs w:val="26"/>
        </w:rPr>
        <w:t xml:space="preserve"> г</w:t>
      </w:r>
      <w:r w:rsidR="002B0EBE" w:rsidRPr="007121D2">
        <w:rPr>
          <w:sz w:val="26"/>
          <w:szCs w:val="26"/>
        </w:rPr>
        <w:t>.</w:t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DA40EB" w:rsidRPr="007121D2">
        <w:rPr>
          <w:sz w:val="26"/>
          <w:szCs w:val="26"/>
        </w:rPr>
        <w:t xml:space="preserve">  </w:t>
      </w:r>
      <w:r w:rsidR="00E8638C" w:rsidRPr="007121D2">
        <w:rPr>
          <w:sz w:val="26"/>
          <w:szCs w:val="26"/>
        </w:rPr>
        <w:t xml:space="preserve">           </w:t>
      </w:r>
      <w:r w:rsidR="006B698F">
        <w:rPr>
          <w:sz w:val="26"/>
          <w:szCs w:val="26"/>
        </w:rPr>
        <w:t xml:space="preserve"> </w:t>
      </w:r>
      <w:r w:rsidR="00BC6E09" w:rsidRPr="007121D2">
        <w:rPr>
          <w:sz w:val="26"/>
          <w:szCs w:val="26"/>
        </w:rPr>
        <w:t xml:space="preserve"> </w:t>
      </w:r>
      <w:r w:rsidR="0065177A" w:rsidRPr="007121D2">
        <w:rPr>
          <w:sz w:val="26"/>
          <w:szCs w:val="26"/>
        </w:rPr>
        <w:t xml:space="preserve">№ </w:t>
      </w:r>
      <w:r w:rsidR="006B698F" w:rsidRPr="006B698F">
        <w:rPr>
          <w:sz w:val="26"/>
          <w:szCs w:val="26"/>
        </w:rPr>
        <w:t>13/1</w:t>
      </w:r>
    </w:p>
    <w:p w:rsidR="00C973E9" w:rsidRPr="007121D2" w:rsidRDefault="00C973E9" w:rsidP="00772D45">
      <w:pPr>
        <w:rPr>
          <w:sz w:val="26"/>
          <w:szCs w:val="26"/>
        </w:rPr>
      </w:pP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Об утверждении отчета об исполнении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бюджета муниципального образования </w:t>
      </w:r>
    </w:p>
    <w:p w:rsidR="002E6042" w:rsidRPr="007121D2" w:rsidRDefault="002E6042" w:rsidP="002E6042">
      <w:pPr>
        <w:widowContro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</w:t>
      </w:r>
    </w:p>
    <w:p w:rsidR="0050768E" w:rsidRPr="007121D2" w:rsidRDefault="002E6042" w:rsidP="002E6042">
      <w:pPr>
        <w:widowControl w:val="0"/>
        <w:rPr>
          <w:sz w:val="26"/>
          <w:szCs w:val="26"/>
        </w:rPr>
      </w:pPr>
      <w:r w:rsidRPr="007121D2">
        <w:rPr>
          <w:b/>
          <w:sz w:val="26"/>
          <w:szCs w:val="26"/>
        </w:rPr>
        <w:t xml:space="preserve">Алтайского края за </w:t>
      </w:r>
      <w:r w:rsidR="00454D7F">
        <w:rPr>
          <w:b/>
          <w:sz w:val="26"/>
          <w:szCs w:val="26"/>
        </w:rPr>
        <w:t>1 квартал</w:t>
      </w:r>
      <w:r w:rsidRPr="007121D2">
        <w:rPr>
          <w:b/>
          <w:sz w:val="26"/>
          <w:szCs w:val="26"/>
        </w:rPr>
        <w:t xml:space="preserve"> 202</w:t>
      </w:r>
      <w:r w:rsidR="00AF3220">
        <w:rPr>
          <w:b/>
          <w:sz w:val="26"/>
          <w:szCs w:val="26"/>
        </w:rPr>
        <w:t>4</w:t>
      </w:r>
      <w:r w:rsidRPr="007121D2">
        <w:rPr>
          <w:b/>
          <w:sz w:val="26"/>
          <w:szCs w:val="26"/>
        </w:rPr>
        <w:t xml:space="preserve"> года</w:t>
      </w:r>
    </w:p>
    <w:p w:rsidR="0050768E" w:rsidRPr="007121D2" w:rsidRDefault="0050768E" w:rsidP="0050768E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  </w:t>
      </w:r>
    </w:p>
    <w:p w:rsidR="002E6042" w:rsidRPr="007121D2" w:rsidRDefault="0050768E" w:rsidP="002E604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В соответствии со статьей 264.2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Pr="007121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21D2">
        <w:rPr>
          <w:rFonts w:ascii="Times New Roman" w:hAnsi="Times New Roman" w:cs="Times New Roman"/>
          <w:sz w:val="26"/>
          <w:szCs w:val="26"/>
        </w:rPr>
        <w:t>Бюджетного Кодекса Российской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F145BA" w:rsidRPr="007121D2">
        <w:rPr>
          <w:rFonts w:ascii="Times New Roman" w:hAnsi="Times New Roman" w:cs="Times New Roman"/>
          <w:sz w:val="26"/>
          <w:szCs w:val="26"/>
        </w:rPr>
        <w:t>1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8 Положения о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бюджетном устройстве,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бюджетном процессе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и финансовом контроле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 утвержденного решением Сельского Собрания депутатов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от 1</w:t>
      </w:r>
      <w:r w:rsidR="00F145BA" w:rsidRPr="007121D2">
        <w:rPr>
          <w:rFonts w:ascii="Times New Roman" w:hAnsi="Times New Roman" w:cs="Times New Roman"/>
          <w:sz w:val="26"/>
          <w:szCs w:val="26"/>
        </w:rPr>
        <w:t>7</w:t>
      </w:r>
      <w:r w:rsidR="002E6042" w:rsidRPr="007121D2">
        <w:rPr>
          <w:rFonts w:ascii="Times New Roman" w:hAnsi="Times New Roman" w:cs="Times New Roman"/>
          <w:sz w:val="26"/>
          <w:szCs w:val="26"/>
        </w:rPr>
        <w:t>.0</w:t>
      </w:r>
      <w:r w:rsidR="00F145BA" w:rsidRPr="007121D2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>.2020 №</w:t>
      </w:r>
      <w:r w:rsidR="00F145BA" w:rsidRPr="007121D2">
        <w:rPr>
          <w:rFonts w:ascii="Times New Roman" w:hAnsi="Times New Roman" w:cs="Times New Roman"/>
          <w:sz w:val="26"/>
          <w:szCs w:val="26"/>
        </w:rPr>
        <w:t>06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(с изменениями), рассмотрев отчет за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AF3220">
        <w:rPr>
          <w:rFonts w:ascii="Times New Roman" w:hAnsi="Times New Roman" w:cs="Times New Roman"/>
          <w:sz w:val="26"/>
          <w:szCs w:val="26"/>
        </w:rPr>
        <w:t>1 квартал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202</w:t>
      </w:r>
      <w:r w:rsidR="00AF3220">
        <w:rPr>
          <w:rFonts w:ascii="Times New Roman" w:hAnsi="Times New Roman" w:cs="Times New Roman"/>
          <w:sz w:val="26"/>
          <w:szCs w:val="26"/>
        </w:rPr>
        <w:t>4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года об исполнении бюджета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Ореховс</w:t>
      </w:r>
      <w:r w:rsidR="002E6042" w:rsidRPr="007121D2">
        <w:rPr>
          <w:rFonts w:ascii="Times New Roman" w:hAnsi="Times New Roman" w:cs="Times New Roman"/>
          <w:sz w:val="26"/>
          <w:szCs w:val="26"/>
        </w:rPr>
        <w:t>кий сельсовет Бурлинского района Алтайского края, руководствуясь Уставом</w:t>
      </w:r>
      <w:proofErr w:type="gramEnd"/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40085E" w:rsidRPr="007121D2" w:rsidRDefault="0040085E" w:rsidP="0050768E">
      <w:pPr>
        <w:jc w:val="both"/>
        <w:rPr>
          <w:sz w:val="26"/>
          <w:szCs w:val="26"/>
        </w:rPr>
      </w:pPr>
    </w:p>
    <w:p w:rsidR="0050768E" w:rsidRPr="007121D2" w:rsidRDefault="0050768E" w:rsidP="0040085E">
      <w:pPr>
        <w:jc w:val="center"/>
        <w:rPr>
          <w:sz w:val="26"/>
          <w:szCs w:val="26"/>
        </w:rPr>
      </w:pPr>
      <w:proofErr w:type="gramStart"/>
      <w:r w:rsidRPr="007121D2">
        <w:rPr>
          <w:sz w:val="26"/>
          <w:szCs w:val="26"/>
        </w:rPr>
        <w:t>П</w:t>
      </w:r>
      <w:proofErr w:type="gramEnd"/>
      <w:r w:rsidRPr="007121D2">
        <w:rPr>
          <w:sz w:val="26"/>
          <w:szCs w:val="26"/>
        </w:rPr>
        <w:t xml:space="preserve"> о с т а н о в л я ю:</w:t>
      </w:r>
    </w:p>
    <w:p w:rsidR="00ED4206" w:rsidRPr="007121D2" w:rsidRDefault="0040085E" w:rsidP="00ED4206">
      <w:pPr>
        <w:widowControl w:val="0"/>
        <w:ind w:firstLine="709"/>
        <w:jc w:val="both"/>
        <w:rPr>
          <w:sz w:val="26"/>
          <w:szCs w:val="26"/>
        </w:rPr>
      </w:pPr>
      <w:r w:rsidRPr="007121D2">
        <w:rPr>
          <w:sz w:val="26"/>
        </w:rPr>
        <w:t>1. Утвердить о</w:t>
      </w:r>
      <w:r w:rsidRPr="007121D2">
        <w:rPr>
          <w:sz w:val="26"/>
          <w:szCs w:val="26"/>
        </w:rPr>
        <w:t xml:space="preserve">тчет «Об исполнении бюджета муниципального образования  Ореховский сельсовет Бурлинского района Алтайского края за </w:t>
      </w:r>
      <w:proofErr w:type="spellStart"/>
      <w:proofErr w:type="gramStart"/>
      <w:r w:rsidR="00AF3220" w:rsidRPr="00AF3220">
        <w:rPr>
          <w:sz w:val="26"/>
          <w:szCs w:val="26"/>
        </w:rPr>
        <w:t>за</w:t>
      </w:r>
      <w:proofErr w:type="spellEnd"/>
      <w:proofErr w:type="gramEnd"/>
      <w:r w:rsidR="00AF3220" w:rsidRPr="00AF3220">
        <w:rPr>
          <w:sz w:val="26"/>
          <w:szCs w:val="26"/>
        </w:rPr>
        <w:t xml:space="preserve"> 1 квартал 2024 </w:t>
      </w:r>
      <w:r w:rsidRPr="007121D2">
        <w:rPr>
          <w:sz w:val="26"/>
          <w:szCs w:val="26"/>
        </w:rPr>
        <w:t>года» (прилагается).</w:t>
      </w:r>
    </w:p>
    <w:p w:rsidR="00ED4206" w:rsidRPr="007121D2" w:rsidRDefault="00ED4206" w:rsidP="00ED420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Ореховский сельсовет Бурлинского района Алтайского края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2024 </w:t>
      </w:r>
      <w:r w:rsidRPr="007121D2">
        <w:rPr>
          <w:rFonts w:ascii="Times New Roman" w:hAnsi="Times New Roman" w:cs="Times New Roman"/>
          <w:sz w:val="26"/>
          <w:szCs w:val="26"/>
        </w:rPr>
        <w:t>года в Сельское Собрание депутатов Ореховского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50768E" w:rsidRPr="007121D2" w:rsidRDefault="00ED4206" w:rsidP="00ED4206">
      <w:pPr>
        <w:widowControl w:val="0"/>
        <w:ind w:firstLine="709"/>
        <w:jc w:val="both"/>
        <w:rPr>
          <w:sz w:val="26"/>
          <w:szCs w:val="26"/>
          <w:lang w:eastAsia="zh-CN"/>
        </w:rPr>
      </w:pPr>
      <w:r w:rsidRPr="007121D2">
        <w:rPr>
          <w:sz w:val="26"/>
          <w:szCs w:val="26"/>
          <w:lang w:eastAsia="zh-CN"/>
        </w:rPr>
        <w:t>3</w:t>
      </w:r>
      <w:r w:rsidR="0050768E" w:rsidRPr="007121D2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Pr="007121D2">
        <w:rPr>
          <w:sz w:val="26"/>
          <w:szCs w:val="26"/>
          <w:lang w:eastAsia="zh-CN"/>
        </w:rPr>
        <w:t xml:space="preserve"> </w:t>
      </w:r>
      <w:r w:rsidR="0050768E" w:rsidRPr="007121D2">
        <w:rPr>
          <w:sz w:val="26"/>
          <w:szCs w:val="26"/>
          <w:lang w:eastAsia="zh-CN"/>
        </w:rPr>
        <w:t>Администрации Ореховского сельсовета и разместить на официальном интернет-сайте Администрации Бурлинского района.</w:t>
      </w:r>
    </w:p>
    <w:p w:rsidR="00ED4206" w:rsidRPr="007121D2" w:rsidRDefault="00ED4206" w:rsidP="00ED4206">
      <w:pPr>
        <w:shd w:val="clear" w:color="000000" w:fill="FFFFFF"/>
        <w:snapToGrid w:val="0"/>
        <w:ind w:firstLine="709"/>
        <w:jc w:val="both"/>
        <w:rPr>
          <w:sz w:val="26"/>
        </w:rPr>
      </w:pPr>
      <w:r w:rsidRPr="007121D2">
        <w:rPr>
          <w:sz w:val="26"/>
        </w:rPr>
        <w:t>4. </w:t>
      </w:r>
      <w:proofErr w:type="gramStart"/>
      <w:r w:rsidRPr="007121D2">
        <w:rPr>
          <w:sz w:val="26"/>
        </w:rPr>
        <w:t>Контроль за</w:t>
      </w:r>
      <w:proofErr w:type="gramEnd"/>
      <w:r w:rsidRPr="007121D2">
        <w:rPr>
          <w:sz w:val="26"/>
        </w:rPr>
        <w:t xml:space="preserve"> исполнением настоящего постановления оставляю за собой.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14495C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</w:t>
      </w:r>
      <w:r w:rsidR="0014495C" w:rsidRPr="007121D2">
        <w:rPr>
          <w:sz w:val="26"/>
          <w:szCs w:val="26"/>
        </w:rPr>
        <w:t xml:space="preserve">                    </w:t>
      </w:r>
      <w:r w:rsidRPr="007121D2">
        <w:rPr>
          <w:sz w:val="26"/>
          <w:szCs w:val="26"/>
        </w:rPr>
        <w:t xml:space="preserve">                     </w:t>
      </w:r>
      <w:r w:rsidR="00ED4206" w:rsidRPr="007121D2">
        <w:rPr>
          <w:sz w:val="26"/>
          <w:szCs w:val="26"/>
        </w:rPr>
        <w:t xml:space="preserve">           </w:t>
      </w:r>
      <w:r w:rsidRPr="007121D2">
        <w:rPr>
          <w:sz w:val="26"/>
          <w:szCs w:val="26"/>
        </w:rPr>
        <w:t xml:space="preserve">                      </w:t>
      </w:r>
      <w:r w:rsidR="00686646" w:rsidRPr="007121D2">
        <w:rPr>
          <w:sz w:val="26"/>
          <w:szCs w:val="26"/>
        </w:rPr>
        <w:t xml:space="preserve">               </w:t>
      </w:r>
      <w:r w:rsidRPr="007121D2">
        <w:rPr>
          <w:sz w:val="26"/>
          <w:szCs w:val="26"/>
        </w:rPr>
        <w:t xml:space="preserve"> М.Т.</w:t>
      </w:r>
      <w:r w:rsidR="00686646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Швец             </w:t>
      </w:r>
    </w:p>
    <w:p w:rsidR="0050768E" w:rsidRPr="007121D2" w:rsidRDefault="00333945" w:rsidP="0050768E">
      <w:pPr>
        <w:tabs>
          <w:tab w:val="left" w:pos="3990"/>
        </w:tabs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D4206" w:rsidRPr="007121D2" w:rsidRDefault="00ED4206" w:rsidP="006B698F">
      <w:pPr>
        <w:jc w:val="right"/>
        <w:outlineLvl w:val="0"/>
        <w:rPr>
          <w:sz w:val="26"/>
          <w:szCs w:val="26"/>
        </w:rPr>
      </w:pPr>
      <w:r w:rsidRPr="007121D2">
        <w:lastRenderedPageBreak/>
        <w:t xml:space="preserve">                                                 </w:t>
      </w:r>
      <w:r w:rsidR="006B698F">
        <w:t xml:space="preserve">     </w:t>
      </w:r>
      <w:r w:rsidRPr="007121D2">
        <w:rPr>
          <w:sz w:val="26"/>
          <w:szCs w:val="26"/>
        </w:rPr>
        <w:t>УТВЕРЖДЕН</w:t>
      </w:r>
    </w:p>
    <w:p w:rsidR="00ED4206" w:rsidRPr="007121D2" w:rsidRDefault="00ED4206" w:rsidP="006B698F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                постановлением Администрации </w:t>
      </w:r>
    </w:p>
    <w:p w:rsidR="00ED4206" w:rsidRPr="007121D2" w:rsidRDefault="00ED4206" w:rsidP="006B698F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Ореховского сельсовета</w:t>
      </w:r>
    </w:p>
    <w:p w:rsidR="00ED4206" w:rsidRPr="007121D2" w:rsidRDefault="00ED4206" w:rsidP="006B698F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                               Бурлинского района Алтайского края</w:t>
      </w:r>
    </w:p>
    <w:p w:rsidR="00ED4206" w:rsidRPr="006B698F" w:rsidRDefault="00ED4206" w:rsidP="006B698F">
      <w:pPr>
        <w:jc w:val="right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                                                     от 0</w:t>
      </w:r>
      <w:r w:rsidR="00AF3220">
        <w:rPr>
          <w:sz w:val="26"/>
          <w:szCs w:val="26"/>
        </w:rPr>
        <w:t>5</w:t>
      </w:r>
      <w:r w:rsidRPr="007121D2">
        <w:rPr>
          <w:sz w:val="26"/>
          <w:szCs w:val="26"/>
        </w:rPr>
        <w:t>.</w:t>
      </w:r>
      <w:r w:rsidR="00AF3220">
        <w:rPr>
          <w:sz w:val="26"/>
          <w:szCs w:val="26"/>
        </w:rPr>
        <w:t>04</w:t>
      </w:r>
      <w:r w:rsidRPr="007121D2">
        <w:rPr>
          <w:sz w:val="26"/>
          <w:szCs w:val="26"/>
        </w:rPr>
        <w:t>.202</w:t>
      </w:r>
      <w:r w:rsidR="00AF3220">
        <w:rPr>
          <w:sz w:val="26"/>
          <w:szCs w:val="26"/>
        </w:rPr>
        <w:t>4</w:t>
      </w:r>
      <w:r w:rsidRPr="007121D2">
        <w:rPr>
          <w:sz w:val="26"/>
          <w:szCs w:val="26"/>
        </w:rPr>
        <w:t xml:space="preserve"> № </w:t>
      </w:r>
      <w:r w:rsidR="006B698F" w:rsidRPr="006B698F">
        <w:rPr>
          <w:sz w:val="26"/>
          <w:szCs w:val="26"/>
        </w:rPr>
        <w:t>13/1</w:t>
      </w: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ОТЧЕТ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Об исполнении бюджета муниципального образования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Ореховский сельсовет Бурлинского района Алтайского края </w:t>
      </w:r>
    </w:p>
    <w:p w:rsidR="00ED4206" w:rsidRPr="007121D2" w:rsidRDefault="00AF3220" w:rsidP="00ED4206">
      <w:pPr>
        <w:widowControl w:val="0"/>
        <w:jc w:val="center"/>
        <w:rPr>
          <w:sz w:val="26"/>
          <w:szCs w:val="26"/>
        </w:rPr>
      </w:pPr>
      <w:r w:rsidRPr="00AF3220">
        <w:rPr>
          <w:b/>
          <w:sz w:val="26"/>
          <w:szCs w:val="26"/>
        </w:rPr>
        <w:t xml:space="preserve">за 1 квартал 2024 </w:t>
      </w:r>
      <w:r w:rsidR="00ED4206" w:rsidRPr="007121D2">
        <w:rPr>
          <w:b/>
          <w:sz w:val="26"/>
          <w:szCs w:val="26"/>
        </w:rPr>
        <w:t>года</w:t>
      </w:r>
    </w:p>
    <w:p w:rsidR="00ED4206" w:rsidRPr="007121D2" w:rsidRDefault="00ED4206" w:rsidP="00ED4206">
      <w:pPr>
        <w:pStyle w:val="10"/>
        <w:jc w:val="center"/>
        <w:rPr>
          <w:sz w:val="26"/>
          <w:szCs w:val="26"/>
        </w:rPr>
      </w:pPr>
    </w:p>
    <w:p w:rsidR="0050768E" w:rsidRPr="007121D2" w:rsidRDefault="00ED4206" w:rsidP="00F17B1F">
      <w:pPr>
        <w:jc w:val="center"/>
        <w:outlineLvl w:val="0"/>
      </w:pPr>
      <w:r w:rsidRPr="007121D2">
        <w:rPr>
          <w:b/>
          <w:iCs/>
          <w:sz w:val="26"/>
          <w:szCs w:val="26"/>
        </w:rPr>
        <w:t xml:space="preserve">Доходы бюджета    </w:t>
      </w:r>
    </w:p>
    <w:p w:rsidR="0050768E" w:rsidRPr="007121D2" w:rsidRDefault="0050768E" w:rsidP="0050768E">
      <w:pPr>
        <w:tabs>
          <w:tab w:val="left" w:pos="3990"/>
        </w:tabs>
        <w:jc w:val="center"/>
      </w:pPr>
    </w:p>
    <w:tbl>
      <w:tblPr>
        <w:tblW w:w="9493" w:type="dxa"/>
        <w:tblInd w:w="113" w:type="dxa"/>
        <w:tblLayout w:type="fixed"/>
        <w:tblLook w:val="04A0"/>
      </w:tblPr>
      <w:tblGrid>
        <w:gridCol w:w="4390"/>
        <w:gridCol w:w="708"/>
        <w:gridCol w:w="1985"/>
        <w:gridCol w:w="1276"/>
        <w:gridCol w:w="1134"/>
      </w:tblGrid>
      <w:tr w:rsidR="00ED4206" w:rsidRPr="007121D2" w:rsidTr="00454D7F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ED4206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1 992 600,00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742 228,62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742 000,00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175 873,49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6 138,47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6 138,47</w:t>
            </w:r>
          </w:p>
        </w:tc>
      </w:tr>
      <w:tr w:rsidR="00AF3220" w:rsidRPr="007121D2" w:rsidTr="00454D7F">
        <w:trPr>
          <w:trHeight w:val="142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6 138,47</w:t>
            </w:r>
          </w:p>
        </w:tc>
      </w:tr>
      <w:tr w:rsidR="00AF3220" w:rsidRPr="007121D2" w:rsidTr="00454D7F">
        <w:trPr>
          <w:trHeight w:val="183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AF3220">
              <w:rPr>
                <w:color w:val="000000"/>
                <w:sz w:val="16"/>
                <w:szCs w:val="16"/>
              </w:rPr>
              <w:t xml:space="preserve"> соответствующему платежу, в том числе </w:t>
            </w:r>
            <w:proofErr w:type="gramStart"/>
            <w:r w:rsidRPr="00AF3220">
              <w:rPr>
                <w:color w:val="000000"/>
                <w:sz w:val="16"/>
                <w:szCs w:val="16"/>
              </w:rPr>
              <w:t>по</w:t>
            </w:r>
            <w:proofErr w:type="gramEnd"/>
            <w:r w:rsidRPr="00AF3220">
              <w:rPr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6 138,47</w:t>
            </w:r>
          </w:p>
        </w:tc>
      </w:tr>
      <w:tr w:rsidR="00AF3220" w:rsidRPr="007121D2" w:rsidTr="00454D7F">
        <w:trPr>
          <w:trHeight w:val="42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124 763,09</w:t>
            </w:r>
          </w:p>
        </w:tc>
      </w:tr>
      <w:tr w:rsidR="00AF3220" w:rsidRPr="007121D2" w:rsidTr="00454D7F">
        <w:trPr>
          <w:trHeight w:val="351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34 005,61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34 005,61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34 005,61</w:t>
            </w:r>
          </w:p>
        </w:tc>
      </w:tr>
      <w:tr w:rsidR="00AF3220" w:rsidRPr="007121D2" w:rsidTr="00454D7F">
        <w:trPr>
          <w:trHeight w:val="38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90 757,48</w:t>
            </w:r>
          </w:p>
        </w:tc>
      </w:tr>
      <w:tr w:rsidR="00AF3220" w:rsidRPr="007121D2" w:rsidTr="00454D7F">
        <w:trPr>
          <w:trHeight w:val="33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64 677,00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64 677,00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64 677,00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26 080,48</w:t>
            </w:r>
          </w:p>
        </w:tc>
      </w:tr>
      <w:tr w:rsidR="00AF3220" w:rsidRPr="007121D2" w:rsidTr="00454D7F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26 080,48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 xml:space="preserve">Земельный налог с физических лиц, обладающих земельным </w:t>
            </w:r>
            <w:r w:rsidRPr="00AF3220">
              <w:rPr>
                <w:color w:val="000000"/>
                <w:sz w:val="16"/>
                <w:szCs w:val="16"/>
              </w:rPr>
              <w:lastRenderedPageBreak/>
              <w:t>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26 080,48</w:t>
            </w:r>
          </w:p>
        </w:tc>
      </w:tr>
      <w:tr w:rsidR="00AF3220" w:rsidRPr="007121D2" w:rsidTr="00454D7F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24 837,36</w:t>
            </w:r>
          </w:p>
        </w:tc>
      </w:tr>
      <w:tr w:rsidR="00AF3220" w:rsidRPr="007121D2" w:rsidTr="00454D7F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24 837,36</w:t>
            </w:r>
          </w:p>
        </w:tc>
      </w:tr>
      <w:tr w:rsidR="00AF3220" w:rsidRPr="007121D2" w:rsidTr="00454D7F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8 202,36</w:t>
            </w:r>
          </w:p>
        </w:tc>
      </w:tr>
      <w:tr w:rsidR="00AF3220" w:rsidRPr="007121D2" w:rsidTr="00454D7F">
        <w:trPr>
          <w:trHeight w:val="109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proofErr w:type="gramStart"/>
            <w:r w:rsidRPr="00AF3220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8 202,36</w:t>
            </w:r>
          </w:p>
        </w:tc>
      </w:tr>
      <w:tr w:rsidR="00AF3220" w:rsidRPr="007121D2" w:rsidTr="00454D7F">
        <w:trPr>
          <w:trHeight w:val="122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AF3220" w:rsidRPr="007121D2" w:rsidTr="00454D7F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AF3220" w:rsidRPr="007121D2" w:rsidTr="00454D7F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20 134,57</w:t>
            </w:r>
          </w:p>
        </w:tc>
      </w:tr>
      <w:tr w:rsidR="00AF3220" w:rsidRPr="007121D2" w:rsidTr="00454D7F">
        <w:trPr>
          <w:trHeight w:val="33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20 134,57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20 134,57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20 134,57</w:t>
            </w:r>
          </w:p>
        </w:tc>
      </w:tr>
      <w:tr w:rsidR="00AF3220" w:rsidRPr="007121D2" w:rsidTr="00454D7F">
        <w:trPr>
          <w:trHeight w:val="307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F3220" w:rsidRPr="007121D2" w:rsidTr="00454D7F">
        <w:trPr>
          <w:trHeight w:val="455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1 250 600,00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566 355,13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1 250 600,00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567 589,36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AF3220" w:rsidRPr="007121D2" w:rsidTr="00454D7F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11 000,00</w:t>
            </w:r>
          </w:p>
        </w:tc>
      </w:tr>
      <w:tr w:rsidR="00AF3220" w:rsidRPr="007121D2" w:rsidTr="00454D7F">
        <w:trPr>
          <w:trHeight w:val="42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20 200,00</w:t>
            </w:r>
          </w:p>
        </w:tc>
      </w:tr>
      <w:tr w:rsidR="00AF3220" w:rsidRPr="007121D2" w:rsidTr="00454D7F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20 200,00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20 200,00</w:t>
            </w:r>
          </w:p>
        </w:tc>
      </w:tr>
      <w:tr w:rsidR="00AF3220" w:rsidRPr="007121D2" w:rsidTr="00454D7F">
        <w:trPr>
          <w:trHeight w:val="282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1 139 300,00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536 389,36</w:t>
            </w:r>
          </w:p>
        </w:tc>
      </w:tr>
      <w:tr w:rsidR="00AF3220" w:rsidRPr="007121D2" w:rsidTr="00454D7F">
        <w:trPr>
          <w:trHeight w:val="816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204 700,00</w:t>
            </w:r>
          </w:p>
        </w:tc>
      </w:tr>
      <w:tr w:rsidR="00AF3220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муниципальных районов </w:t>
            </w:r>
            <w:r w:rsidRPr="00AF3220">
              <w:rPr>
                <w:color w:val="000000"/>
                <w:sz w:val="16"/>
                <w:szCs w:val="16"/>
              </w:rPr>
              <w:lastRenderedPageBreak/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204 700,00</w:t>
            </w:r>
          </w:p>
        </w:tc>
      </w:tr>
      <w:tr w:rsidR="00AF3220" w:rsidRPr="007121D2" w:rsidTr="00454D7F">
        <w:trPr>
          <w:trHeight w:val="459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331 689,36</w:t>
            </w:r>
          </w:p>
        </w:tc>
      </w:tr>
      <w:tr w:rsidR="00AF3220" w:rsidRPr="007121D2" w:rsidTr="00454D7F">
        <w:trPr>
          <w:trHeight w:val="48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872 000,00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331 689,36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000 20800000000000000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-1 234,23</w:t>
            </w:r>
          </w:p>
        </w:tc>
      </w:tr>
      <w:tr w:rsidR="00AF3220" w:rsidRPr="007121D2" w:rsidTr="00454D7F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3220" w:rsidRPr="00AF3220" w:rsidRDefault="00AF3220" w:rsidP="00AF3220">
            <w:pPr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center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000 20805000100000150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220" w:rsidRPr="00AF3220" w:rsidRDefault="00AF3220" w:rsidP="00AF3220">
            <w:pPr>
              <w:jc w:val="right"/>
              <w:rPr>
                <w:color w:val="000000"/>
                <w:sz w:val="16"/>
                <w:szCs w:val="16"/>
              </w:rPr>
            </w:pPr>
            <w:r w:rsidRPr="00AF3220">
              <w:rPr>
                <w:color w:val="000000"/>
                <w:sz w:val="16"/>
                <w:szCs w:val="16"/>
              </w:rPr>
              <w:t>-1 234,23</w:t>
            </w:r>
          </w:p>
        </w:tc>
      </w:tr>
    </w:tbl>
    <w:p w:rsidR="0050768E" w:rsidRPr="007121D2" w:rsidRDefault="0050768E" w:rsidP="0050768E">
      <w:pPr>
        <w:tabs>
          <w:tab w:val="left" w:pos="3990"/>
        </w:tabs>
        <w:jc w:val="center"/>
      </w:pPr>
    </w:p>
    <w:p w:rsidR="0050768E" w:rsidRPr="007121D2" w:rsidRDefault="0050768E" w:rsidP="0050768E">
      <w:pPr>
        <w:jc w:val="center"/>
      </w:pPr>
      <w:r w:rsidRPr="007121D2">
        <w:t xml:space="preserve">                                                                                               </w:t>
      </w:r>
    </w:p>
    <w:p w:rsidR="00ED4206" w:rsidRPr="007121D2" w:rsidRDefault="0050768E" w:rsidP="0050768E">
      <w:r w:rsidRPr="007121D2">
        <w:t xml:space="preserve">                                                                     </w:t>
      </w:r>
    </w:p>
    <w:p w:rsidR="00F17B1F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Расходы бюджета </w:t>
      </w:r>
    </w:p>
    <w:p w:rsidR="00ED4206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     </w:t>
      </w:r>
    </w:p>
    <w:tbl>
      <w:tblPr>
        <w:tblW w:w="9500" w:type="dxa"/>
        <w:tblInd w:w="113" w:type="dxa"/>
        <w:tblLayout w:type="fixed"/>
        <w:tblLook w:val="04A0"/>
      </w:tblPr>
      <w:tblGrid>
        <w:gridCol w:w="4531"/>
        <w:gridCol w:w="567"/>
        <w:gridCol w:w="1985"/>
        <w:gridCol w:w="1276"/>
        <w:gridCol w:w="1141"/>
      </w:tblGrid>
      <w:tr w:rsidR="007121D2" w:rsidRPr="007121D2" w:rsidTr="00454D7F"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5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2 027 600,00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461 197,28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849 700,00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274 631,09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612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454D7F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816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447 300,00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76 347,95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55 474,88</w:t>
            </w:r>
          </w:p>
        </w:tc>
      </w:tr>
      <w:tr w:rsidR="00454D7F" w:rsidRPr="007121D2" w:rsidTr="00454D7F">
        <w:trPr>
          <w:trHeight w:val="44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5 128,90</w:t>
            </w:r>
          </w:p>
        </w:tc>
      </w:tr>
      <w:tr w:rsidR="00454D7F" w:rsidRPr="007121D2" w:rsidTr="00454D7F">
        <w:trPr>
          <w:trHeight w:val="612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114 800,00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15 744,17</w:t>
            </w:r>
          </w:p>
        </w:tc>
      </w:tr>
      <w:tr w:rsidR="00454D7F" w:rsidRPr="007121D2" w:rsidTr="00454D7F">
        <w:trPr>
          <w:trHeight w:val="612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454D7F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326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63 657,70</w:t>
            </w:r>
          </w:p>
        </w:tc>
      </w:tr>
      <w:tr w:rsidR="00454D7F" w:rsidRPr="007121D2" w:rsidTr="00454D7F">
        <w:trPr>
          <w:trHeight w:val="45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52 651,00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11 006,70</w:t>
            </w:r>
          </w:p>
        </w:tc>
      </w:tr>
      <w:tr w:rsidR="00454D7F" w:rsidRPr="007121D2" w:rsidTr="00454D7F">
        <w:trPr>
          <w:trHeight w:val="259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7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54D7F">
              <w:rPr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000 0113 9990014730 000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000 0113 9990014730 200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000 0113 9990014730 240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134 625,44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000 0113 9990014730 244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16 404,76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000 0113 9990014730 247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118 220,68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279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454D7F">
              <w:rPr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542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14 527,84</w:t>
            </w:r>
          </w:p>
        </w:tc>
      </w:tr>
      <w:tr w:rsidR="00454D7F" w:rsidRPr="007121D2" w:rsidTr="00454D7F">
        <w:trPr>
          <w:trHeight w:val="451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11 622,00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2 905,84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r w:rsidRPr="00454D7F">
              <w:rPr>
                <w:color w:val="000000"/>
                <w:sz w:val="16"/>
                <w:szCs w:val="16"/>
              </w:rPr>
              <w:lastRenderedPageBreak/>
              <w:t>Бурлинский район на 2018-2020 годы</w:t>
            </w:r>
            <w:proofErr w:type="gramStart"/>
            <w:r w:rsidRPr="00454D7F">
              <w:rPr>
                <w:color w:val="000000"/>
                <w:sz w:val="16"/>
                <w:szCs w:val="16"/>
              </w:rPr>
              <w:t>"Р</w:t>
            </w:r>
            <w:proofErr w:type="gramEnd"/>
            <w:r w:rsidRPr="00454D7F">
              <w:rPr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196 300,00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194 300,00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21 517,60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815 100,00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149 520,75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815 100,00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149 520,75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814 100,00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149 520,75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814 100,00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149 520,75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814 100,00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149 520,75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586 000,00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102 289,93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586 000,00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102 289,93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86 309,43</w:t>
            </w:r>
          </w:p>
        </w:tc>
      </w:tr>
      <w:tr w:rsidR="00454D7F" w:rsidRPr="007121D2" w:rsidTr="00454D7F">
        <w:trPr>
          <w:trHeight w:val="65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136 000,00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15 980,50</w:t>
            </w:r>
          </w:p>
        </w:tc>
      </w:tr>
      <w:tr w:rsidR="00454D7F" w:rsidRPr="007121D2" w:rsidTr="00454D7F">
        <w:trPr>
          <w:trHeight w:val="537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218 100,00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47 230,82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218 100,00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47 230,82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68 100,00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38 255,62</w:t>
            </w:r>
          </w:p>
        </w:tc>
      </w:tr>
      <w:tr w:rsidR="00454D7F" w:rsidRPr="007121D2" w:rsidTr="00454D7F">
        <w:trPr>
          <w:trHeight w:val="433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8 975,20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454D7F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-35 000,00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281 031,34</w:t>
            </w:r>
          </w:p>
        </w:tc>
      </w:tr>
    </w:tbl>
    <w:p w:rsidR="0050768E" w:rsidRPr="007121D2" w:rsidRDefault="0050768E" w:rsidP="00ED4206">
      <w:pPr>
        <w:jc w:val="center"/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Источники финансирования дефицита бюджета      </w:t>
      </w: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7121D2" w:rsidRPr="007121D2" w:rsidTr="00F17B1F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-281 031,34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lastRenderedPageBreak/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54D7F" w:rsidRPr="007121D2" w:rsidTr="00454D7F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54D7F" w:rsidRPr="007121D2" w:rsidTr="00454D7F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-281 031,34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-281 031,34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-1 992 600,00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-742 228,62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-1 992 600,00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-742 228,62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-1 992 600,00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-742 228,62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-1 992 600,00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-742 228,62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461 197,28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461 197,28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461 197,28</w:t>
            </w:r>
          </w:p>
        </w:tc>
      </w:tr>
      <w:tr w:rsidR="00454D7F" w:rsidRPr="007121D2" w:rsidTr="00F17B1F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2 027 600,00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461 197,28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54D7F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D7F" w:rsidRPr="00454D7F" w:rsidRDefault="00454D7F" w:rsidP="00454D7F">
            <w:pPr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center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4D7F" w:rsidRPr="00454D7F" w:rsidRDefault="00454D7F" w:rsidP="00454D7F">
            <w:pPr>
              <w:jc w:val="right"/>
              <w:rPr>
                <w:color w:val="000000"/>
                <w:sz w:val="16"/>
                <w:szCs w:val="16"/>
              </w:rPr>
            </w:pPr>
            <w:r w:rsidRPr="00454D7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B1F" w:rsidRPr="007121D2" w:rsidRDefault="00F17B1F">
            <w:pPr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7B1F" w:rsidRPr="007121D2" w:rsidRDefault="00F17B1F">
            <w:pPr>
              <w:jc w:val="right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0,00</w:t>
            </w:r>
          </w:p>
        </w:tc>
      </w:tr>
    </w:tbl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</w:t>
      </w:r>
      <w:r w:rsidRPr="007121D2">
        <w:rPr>
          <w:spacing w:val="-2"/>
          <w:sz w:val="26"/>
          <w:szCs w:val="26"/>
        </w:rPr>
        <w:t xml:space="preserve">                                                           М.Т. Швец                                                      </w:t>
      </w:r>
    </w:p>
    <w:p w:rsidR="0014495C" w:rsidRPr="007121D2" w:rsidRDefault="0014495C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                                                          </w:t>
      </w: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</w:t>
      </w:r>
    </w:p>
    <w:p w:rsidR="00F17B1F" w:rsidRPr="007121D2" w:rsidRDefault="00F17B1F" w:rsidP="00F17B1F">
      <w:pPr>
        <w:jc w:val="center"/>
        <w:rPr>
          <w:b/>
          <w:bCs/>
          <w:sz w:val="26"/>
          <w:szCs w:val="26"/>
        </w:rPr>
      </w:pPr>
      <w:r w:rsidRPr="007121D2">
        <w:rPr>
          <w:b/>
          <w:bCs/>
          <w:sz w:val="26"/>
          <w:szCs w:val="26"/>
        </w:rPr>
        <w:t>Информация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 xml:space="preserve"> к отчету об исполнении бюджета муниципального образования</w:t>
      </w:r>
    </w:p>
    <w:p w:rsidR="00F17B1F" w:rsidRPr="007121D2" w:rsidRDefault="00F17B1F" w:rsidP="00F17B1F">
      <w:pPr>
        <w:widowControl w:val="0"/>
        <w:jc w:val="center"/>
        <w:rPr>
          <w:bCs/>
          <w:sz w:val="26"/>
          <w:szCs w:val="26"/>
        </w:rPr>
      </w:pPr>
      <w:r w:rsidRPr="007121D2">
        <w:rPr>
          <w:sz w:val="26"/>
          <w:szCs w:val="26"/>
        </w:rPr>
        <w:t>Ореховский сельсовет Бурлинского района Алтайского края</w:t>
      </w:r>
    </w:p>
    <w:p w:rsidR="00F17B1F" w:rsidRPr="007121D2" w:rsidRDefault="00AF3220" w:rsidP="00F17B1F">
      <w:pPr>
        <w:jc w:val="center"/>
        <w:rPr>
          <w:bCs/>
          <w:sz w:val="26"/>
          <w:szCs w:val="26"/>
        </w:rPr>
      </w:pPr>
      <w:r w:rsidRPr="00AF3220">
        <w:rPr>
          <w:bCs/>
          <w:sz w:val="26"/>
          <w:szCs w:val="26"/>
        </w:rPr>
        <w:t xml:space="preserve">за 1 квартал 2024 </w:t>
      </w:r>
      <w:r w:rsidR="00F17B1F" w:rsidRPr="007121D2">
        <w:rPr>
          <w:bCs/>
          <w:sz w:val="26"/>
          <w:szCs w:val="26"/>
        </w:rPr>
        <w:t xml:space="preserve"> года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1.За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2024 </w:t>
      </w:r>
      <w:r w:rsidRPr="007121D2">
        <w:rPr>
          <w:rFonts w:ascii="Times New Roman" w:hAnsi="Times New Roman" w:cs="Times New Roman"/>
          <w:sz w:val="26"/>
          <w:szCs w:val="26"/>
        </w:rPr>
        <w:t>года расходы на капитальные вложения не производились.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2024 </w:t>
      </w:r>
      <w:r w:rsidRPr="007121D2">
        <w:rPr>
          <w:rFonts w:ascii="Times New Roman" w:hAnsi="Times New Roman" w:cs="Times New Roman"/>
          <w:sz w:val="26"/>
          <w:szCs w:val="26"/>
        </w:rPr>
        <w:t>года средства резервного фонда не расходовались.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3. На 01.</w:t>
      </w:r>
      <w:r w:rsidR="00AF3220">
        <w:rPr>
          <w:rFonts w:ascii="Times New Roman" w:hAnsi="Times New Roman" w:cs="Times New Roman"/>
          <w:sz w:val="26"/>
          <w:szCs w:val="26"/>
        </w:rPr>
        <w:t>04</w:t>
      </w:r>
      <w:r w:rsidRPr="007121D2">
        <w:rPr>
          <w:rFonts w:ascii="Times New Roman" w:hAnsi="Times New Roman" w:cs="Times New Roman"/>
          <w:sz w:val="26"/>
          <w:szCs w:val="26"/>
        </w:rPr>
        <w:t>.202</w:t>
      </w:r>
      <w:r w:rsidR="00AF3220">
        <w:rPr>
          <w:rFonts w:ascii="Times New Roman" w:hAnsi="Times New Roman" w:cs="Times New Roman"/>
          <w:sz w:val="26"/>
          <w:szCs w:val="26"/>
        </w:rPr>
        <w:t>4</w:t>
      </w:r>
      <w:r w:rsidRPr="007121D2">
        <w:rPr>
          <w:rFonts w:ascii="Times New Roman" w:hAnsi="Times New Roman" w:cs="Times New Roman"/>
          <w:sz w:val="26"/>
          <w:szCs w:val="26"/>
        </w:rPr>
        <w:t xml:space="preserve"> муниципальный долг составил 0,00 рублей.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4.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2024 </w:t>
      </w:r>
      <w:r w:rsidRPr="007121D2">
        <w:rPr>
          <w:rFonts w:ascii="Times New Roman" w:hAnsi="Times New Roman" w:cs="Times New Roman"/>
          <w:sz w:val="26"/>
          <w:szCs w:val="26"/>
        </w:rPr>
        <w:t>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7121D2" w:rsidRPr="007121D2" w:rsidRDefault="007121D2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   </w:t>
      </w:r>
      <w:r w:rsidRPr="007121D2">
        <w:rPr>
          <w:spacing w:val="-2"/>
          <w:sz w:val="26"/>
          <w:szCs w:val="26"/>
        </w:rPr>
        <w:t xml:space="preserve">            </w:t>
      </w:r>
      <w:r w:rsidR="007121D2" w:rsidRPr="007121D2">
        <w:rPr>
          <w:spacing w:val="-2"/>
          <w:sz w:val="26"/>
          <w:szCs w:val="26"/>
        </w:rPr>
        <w:t xml:space="preserve">   </w:t>
      </w:r>
      <w:r w:rsidRPr="007121D2">
        <w:rPr>
          <w:spacing w:val="-2"/>
          <w:sz w:val="26"/>
          <w:szCs w:val="26"/>
        </w:rPr>
        <w:t xml:space="preserve">                                          </w:t>
      </w:r>
      <w:r w:rsidR="007121D2" w:rsidRPr="007121D2">
        <w:rPr>
          <w:spacing w:val="-2"/>
          <w:sz w:val="26"/>
          <w:szCs w:val="26"/>
        </w:rPr>
        <w:t>М</w:t>
      </w:r>
      <w:r w:rsidRPr="007121D2">
        <w:rPr>
          <w:spacing w:val="-2"/>
          <w:sz w:val="26"/>
          <w:szCs w:val="26"/>
        </w:rPr>
        <w:t>.</w:t>
      </w:r>
      <w:r w:rsidR="007121D2" w:rsidRPr="007121D2">
        <w:rPr>
          <w:spacing w:val="-2"/>
          <w:sz w:val="26"/>
          <w:szCs w:val="26"/>
        </w:rPr>
        <w:t>Т</w:t>
      </w:r>
      <w:r w:rsidRPr="007121D2">
        <w:rPr>
          <w:spacing w:val="-2"/>
          <w:sz w:val="26"/>
          <w:szCs w:val="26"/>
        </w:rPr>
        <w:t xml:space="preserve">. </w:t>
      </w:r>
      <w:r w:rsidR="007121D2" w:rsidRPr="007121D2">
        <w:rPr>
          <w:spacing w:val="-2"/>
          <w:sz w:val="26"/>
          <w:szCs w:val="26"/>
        </w:rPr>
        <w:t>Швец</w:t>
      </w:r>
      <w:r w:rsidRPr="007121D2">
        <w:rPr>
          <w:spacing w:val="-2"/>
          <w:sz w:val="26"/>
          <w:szCs w:val="26"/>
        </w:rPr>
        <w:t xml:space="preserve">                                                       </w:t>
      </w:r>
    </w:p>
    <w:p w:rsidR="0050768E" w:rsidRDefault="0050768E" w:rsidP="00F17B1F">
      <w:pPr>
        <w:pStyle w:val="a6"/>
        <w:jc w:val="center"/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B0602"/>
    <w:rsid w:val="000D26FD"/>
    <w:rsid w:val="000E2ED8"/>
    <w:rsid w:val="00105D50"/>
    <w:rsid w:val="001265E2"/>
    <w:rsid w:val="0013674D"/>
    <w:rsid w:val="0014495C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E6042"/>
    <w:rsid w:val="002F2BA9"/>
    <w:rsid w:val="00333945"/>
    <w:rsid w:val="00347822"/>
    <w:rsid w:val="00370AFA"/>
    <w:rsid w:val="003919DC"/>
    <w:rsid w:val="00397A2C"/>
    <w:rsid w:val="003A1B15"/>
    <w:rsid w:val="003A47B3"/>
    <w:rsid w:val="003F3D63"/>
    <w:rsid w:val="0040085E"/>
    <w:rsid w:val="00454D7F"/>
    <w:rsid w:val="00455B50"/>
    <w:rsid w:val="0050768E"/>
    <w:rsid w:val="0052097D"/>
    <w:rsid w:val="005A7C0B"/>
    <w:rsid w:val="005F73A3"/>
    <w:rsid w:val="00626542"/>
    <w:rsid w:val="00634EE8"/>
    <w:rsid w:val="0065177A"/>
    <w:rsid w:val="0066745A"/>
    <w:rsid w:val="00686646"/>
    <w:rsid w:val="00686F84"/>
    <w:rsid w:val="006B698F"/>
    <w:rsid w:val="006F31FA"/>
    <w:rsid w:val="007121D2"/>
    <w:rsid w:val="00765B1A"/>
    <w:rsid w:val="00772D45"/>
    <w:rsid w:val="007A7F92"/>
    <w:rsid w:val="007D2012"/>
    <w:rsid w:val="00815CD1"/>
    <w:rsid w:val="00817B0B"/>
    <w:rsid w:val="0083178E"/>
    <w:rsid w:val="00880CFE"/>
    <w:rsid w:val="008C69CB"/>
    <w:rsid w:val="008D45E5"/>
    <w:rsid w:val="008E3ED3"/>
    <w:rsid w:val="00913FA9"/>
    <w:rsid w:val="00916AD2"/>
    <w:rsid w:val="009D02DA"/>
    <w:rsid w:val="00A078AA"/>
    <w:rsid w:val="00A326D9"/>
    <w:rsid w:val="00A46125"/>
    <w:rsid w:val="00A8519D"/>
    <w:rsid w:val="00AA1CCB"/>
    <w:rsid w:val="00AA47C0"/>
    <w:rsid w:val="00AB3D97"/>
    <w:rsid w:val="00AB77B7"/>
    <w:rsid w:val="00AF3220"/>
    <w:rsid w:val="00AF4409"/>
    <w:rsid w:val="00B04028"/>
    <w:rsid w:val="00B45D74"/>
    <w:rsid w:val="00B52AED"/>
    <w:rsid w:val="00B812EC"/>
    <w:rsid w:val="00B85A8F"/>
    <w:rsid w:val="00BC6C8C"/>
    <w:rsid w:val="00BC6E09"/>
    <w:rsid w:val="00BF5016"/>
    <w:rsid w:val="00BF572E"/>
    <w:rsid w:val="00C369D6"/>
    <w:rsid w:val="00C40C4D"/>
    <w:rsid w:val="00C50CC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D4206"/>
    <w:rsid w:val="00EF31A0"/>
    <w:rsid w:val="00F145BA"/>
    <w:rsid w:val="00F17B1F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6042"/>
    <w:rPr>
      <w:rFonts w:ascii="Segoe UI" w:eastAsia="Segoe UI" w:hAnsi="Segoe UI" w:cs="Segoe UI"/>
    </w:rPr>
  </w:style>
  <w:style w:type="paragraph" w:customStyle="1" w:styleId="10">
    <w:name w:val="Обычный1"/>
    <w:rsid w:val="00ED4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2022-06-28T01:07:00Z</cp:lastPrinted>
  <dcterms:created xsi:type="dcterms:W3CDTF">2024-05-17T02:20:00Z</dcterms:created>
  <dcterms:modified xsi:type="dcterms:W3CDTF">2024-05-17T02:20:00Z</dcterms:modified>
</cp:coreProperties>
</file>