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65177A" w:rsidRDefault="003A47B3" w:rsidP="00772D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2D45" w:rsidRPr="0065177A">
        <w:rPr>
          <w:b/>
          <w:sz w:val="26"/>
          <w:szCs w:val="26"/>
        </w:rPr>
        <w:t>РОССИЙСКАЯ ФЕДЕРАЦИЯ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АДМИНИСТРАЦИЯ ОРЕХОВСКОГО СЕЛЬСОВЕТА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БУРЛИНСКОГО РАЙОНА АЛТАЙСКОГО КРАЯ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П О С Т А Н О В Л Е Н И Е</w:t>
      </w:r>
    </w:p>
    <w:p w:rsidR="00772D45" w:rsidRPr="0065177A" w:rsidRDefault="00772D45" w:rsidP="00772D45">
      <w:pPr>
        <w:rPr>
          <w:b/>
          <w:sz w:val="26"/>
          <w:szCs w:val="26"/>
        </w:rPr>
      </w:pPr>
    </w:p>
    <w:p w:rsidR="00772D45" w:rsidRPr="0065177A" w:rsidRDefault="008D45E5" w:rsidP="00772D45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="00FE7DCE">
        <w:rPr>
          <w:sz w:val="26"/>
          <w:szCs w:val="26"/>
        </w:rPr>
        <w:t xml:space="preserve"> </w:t>
      </w:r>
      <w:r w:rsidR="00A20C49">
        <w:rPr>
          <w:sz w:val="26"/>
          <w:szCs w:val="26"/>
        </w:rPr>
        <w:t>июня</w:t>
      </w:r>
      <w:r>
        <w:rPr>
          <w:sz w:val="26"/>
          <w:szCs w:val="26"/>
        </w:rPr>
        <w:t xml:space="preserve"> </w:t>
      </w:r>
      <w:r w:rsidR="002963C6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2963C6">
        <w:rPr>
          <w:sz w:val="26"/>
          <w:szCs w:val="26"/>
        </w:rPr>
        <w:t>2</w:t>
      </w:r>
      <w:r w:rsidR="00C973E9" w:rsidRPr="0065177A">
        <w:rPr>
          <w:sz w:val="26"/>
          <w:szCs w:val="26"/>
        </w:rPr>
        <w:t xml:space="preserve"> г</w:t>
      </w:r>
      <w:r w:rsidR="002B0EBE">
        <w:rPr>
          <w:sz w:val="26"/>
          <w:szCs w:val="26"/>
        </w:rPr>
        <w:t>.</w:t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DA40EB">
        <w:rPr>
          <w:sz w:val="26"/>
          <w:szCs w:val="26"/>
        </w:rPr>
        <w:t xml:space="preserve">  </w:t>
      </w:r>
      <w:r w:rsidR="00E8638C">
        <w:rPr>
          <w:sz w:val="26"/>
          <w:szCs w:val="26"/>
        </w:rPr>
        <w:t xml:space="preserve">           </w:t>
      </w:r>
      <w:r w:rsidR="00BC6E09">
        <w:rPr>
          <w:sz w:val="26"/>
          <w:szCs w:val="26"/>
        </w:rPr>
        <w:t xml:space="preserve">      </w:t>
      </w:r>
      <w:r w:rsidR="0065177A">
        <w:rPr>
          <w:sz w:val="26"/>
          <w:szCs w:val="26"/>
        </w:rPr>
        <w:t xml:space="preserve">№ </w:t>
      </w:r>
      <w:r w:rsidR="00B16B99">
        <w:rPr>
          <w:sz w:val="26"/>
          <w:szCs w:val="26"/>
        </w:rPr>
        <w:t>20</w:t>
      </w:r>
    </w:p>
    <w:p w:rsidR="00C973E9" w:rsidRPr="0065177A" w:rsidRDefault="00C973E9" w:rsidP="00772D45">
      <w:pPr>
        <w:rPr>
          <w:sz w:val="26"/>
          <w:szCs w:val="26"/>
        </w:rPr>
      </w:pPr>
    </w:p>
    <w:p w:rsidR="0050768E" w:rsidRDefault="0050768E" w:rsidP="0050768E">
      <w:pPr>
        <w:rPr>
          <w:b/>
          <w:sz w:val="28"/>
          <w:szCs w:val="28"/>
        </w:rPr>
      </w:pPr>
      <w:r w:rsidRPr="00FC6B6A">
        <w:rPr>
          <w:b/>
          <w:sz w:val="28"/>
          <w:szCs w:val="28"/>
        </w:rPr>
        <w:t>Об исполнении бю</w:t>
      </w:r>
      <w:r>
        <w:rPr>
          <w:b/>
          <w:sz w:val="28"/>
          <w:szCs w:val="28"/>
        </w:rPr>
        <w:t>джета муниципального</w:t>
      </w:r>
    </w:p>
    <w:p w:rsidR="0050768E" w:rsidRDefault="0050768E" w:rsidP="00507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Ореховский</w:t>
      </w:r>
      <w:r w:rsidRPr="00FC6B6A">
        <w:rPr>
          <w:b/>
          <w:sz w:val="28"/>
          <w:szCs w:val="28"/>
        </w:rPr>
        <w:t xml:space="preserve"> сельсовет </w:t>
      </w:r>
    </w:p>
    <w:p w:rsidR="0050768E" w:rsidRPr="00FC6B6A" w:rsidRDefault="0050768E" w:rsidP="00507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C6B6A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1 </w:t>
      </w:r>
      <w:r w:rsidR="00B16B99">
        <w:rPr>
          <w:b/>
          <w:sz w:val="28"/>
          <w:szCs w:val="28"/>
        </w:rPr>
        <w:t>полугодие</w:t>
      </w:r>
      <w:r w:rsidRPr="00FC6B6A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  <w:r w:rsidRPr="00FC6B6A">
        <w:rPr>
          <w:b/>
          <w:sz w:val="28"/>
          <w:szCs w:val="28"/>
        </w:rPr>
        <w:t xml:space="preserve"> года</w:t>
      </w:r>
    </w:p>
    <w:p w:rsidR="0050768E" w:rsidRDefault="0050768E" w:rsidP="0050768E">
      <w:pPr>
        <w:jc w:val="center"/>
        <w:rPr>
          <w:sz w:val="28"/>
          <w:szCs w:val="28"/>
        </w:rPr>
      </w:pPr>
    </w:p>
    <w:p w:rsidR="0050768E" w:rsidRDefault="0050768E" w:rsidP="005076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16B99" w:rsidRDefault="00B16B99" w:rsidP="00B16B99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264.2 Бюджетного Кодекса Российской Федерации, руководствуясь статьей 48 «Положения о бюджетном процессе в муниципальном образовании», утвержденного решением Собрания депутатов Ореховского сельсовета от 17.06.2022 года № 06, статьей 53 Устава муниципального образования Ореховский сельсовет Бурлинского района Алтайского края</w:t>
      </w:r>
    </w:p>
    <w:p w:rsidR="00B16B99" w:rsidRDefault="00B16B99" w:rsidP="00B1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 о с т а н о в л я ю:</w:t>
      </w:r>
    </w:p>
    <w:p w:rsidR="00B16B99" w:rsidRDefault="00B16B99" w:rsidP="00B1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Утвердить отчет «Об исполнении бюджета муниципального образования      Ореховский сельсовет за 1 полугодие 2022 года» (прилагается).</w:t>
      </w:r>
    </w:p>
    <w:p w:rsidR="00B16B99" w:rsidRDefault="00B16B99" w:rsidP="00B16B99">
      <w:pPr>
        <w:suppressAutoHyphens/>
        <w:ind w:left="82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Настоящее постановление обнародовать на информационном стенде</w:t>
      </w:r>
    </w:p>
    <w:p w:rsidR="00B16B99" w:rsidRDefault="00B16B99" w:rsidP="00B16B99">
      <w:pPr>
        <w:suppressAutoHyphens/>
        <w:ind w:left="82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Администрации Ореховского сельсовета и разместить на официальном интернет-сайте Администрации Бурлинского района.</w:t>
      </w:r>
    </w:p>
    <w:p w:rsidR="00B16B99" w:rsidRDefault="00B16B99" w:rsidP="00B16B99">
      <w:pPr>
        <w:rPr>
          <w:sz w:val="28"/>
          <w:szCs w:val="28"/>
        </w:rPr>
      </w:pPr>
    </w:p>
    <w:p w:rsidR="00B16B99" w:rsidRDefault="00B16B99" w:rsidP="00B16B99">
      <w:pPr>
        <w:jc w:val="both"/>
        <w:rPr>
          <w:sz w:val="28"/>
          <w:szCs w:val="28"/>
        </w:rPr>
      </w:pPr>
    </w:p>
    <w:p w:rsidR="00B16B99" w:rsidRDefault="00B16B99" w:rsidP="00B16B99">
      <w:pPr>
        <w:jc w:val="both"/>
        <w:rPr>
          <w:sz w:val="28"/>
          <w:szCs w:val="28"/>
        </w:rPr>
      </w:pPr>
    </w:p>
    <w:p w:rsidR="00B16B99" w:rsidRDefault="00B16B99" w:rsidP="00B16B99">
      <w:pPr>
        <w:jc w:val="both"/>
        <w:rPr>
          <w:sz w:val="28"/>
          <w:szCs w:val="28"/>
        </w:rPr>
      </w:pPr>
    </w:p>
    <w:p w:rsidR="00B16B99" w:rsidRDefault="00B16B99" w:rsidP="00B1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</w:t>
      </w:r>
      <w:r w:rsidR="0067438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М.Т.Швец             </w:t>
      </w:r>
    </w:p>
    <w:p w:rsidR="00B16B99" w:rsidRDefault="00B16B99" w:rsidP="00B16B99"/>
    <w:p w:rsidR="00B16B99" w:rsidRDefault="00B16B99" w:rsidP="00B16B99"/>
    <w:p w:rsidR="00B16B99" w:rsidRDefault="00B16B99" w:rsidP="00B16B99"/>
    <w:p w:rsidR="00B16B99" w:rsidRDefault="00B16B99" w:rsidP="00B16B99"/>
    <w:p w:rsidR="00B16B99" w:rsidRDefault="00B16B99" w:rsidP="00B16B99"/>
    <w:p w:rsidR="00B16B99" w:rsidRDefault="00B16B99" w:rsidP="00B16B99"/>
    <w:p w:rsidR="00B16B99" w:rsidRDefault="00B16B99" w:rsidP="00B16B99"/>
    <w:p w:rsidR="00B16B99" w:rsidRDefault="00B16B99" w:rsidP="00B16B99"/>
    <w:p w:rsidR="00B16B99" w:rsidRDefault="00B16B99" w:rsidP="00B16B99">
      <w:pPr>
        <w:tabs>
          <w:tab w:val="left" w:pos="3990"/>
        </w:tabs>
        <w:jc w:val="center"/>
      </w:pPr>
    </w:p>
    <w:p w:rsidR="00B16B99" w:rsidRDefault="00B16B99" w:rsidP="00B16B99">
      <w:pPr>
        <w:tabs>
          <w:tab w:val="left" w:pos="3990"/>
        </w:tabs>
        <w:jc w:val="center"/>
      </w:pPr>
    </w:p>
    <w:p w:rsidR="00B16B99" w:rsidRDefault="00B16B99" w:rsidP="00B16B99">
      <w:pPr>
        <w:tabs>
          <w:tab w:val="left" w:pos="3990"/>
        </w:tabs>
        <w:jc w:val="center"/>
      </w:pPr>
    </w:p>
    <w:p w:rsidR="00B16B99" w:rsidRDefault="00B16B99" w:rsidP="00B16B99">
      <w:pPr>
        <w:tabs>
          <w:tab w:val="left" w:pos="3990"/>
        </w:tabs>
        <w:jc w:val="center"/>
      </w:pPr>
    </w:p>
    <w:p w:rsidR="00B16B99" w:rsidRDefault="00B16B99" w:rsidP="00B16B99">
      <w:pPr>
        <w:jc w:val="center"/>
      </w:pPr>
      <w:r>
        <w:t xml:space="preserve">                                                                                                 </w:t>
      </w:r>
    </w:p>
    <w:p w:rsidR="00B16B99" w:rsidRDefault="00B16B99" w:rsidP="00B16B99">
      <w:r>
        <w:t xml:space="preserve">                                                                                                       </w:t>
      </w:r>
    </w:p>
    <w:p w:rsidR="00674388" w:rsidRDefault="00674388" w:rsidP="00B16B99">
      <w:pPr>
        <w:jc w:val="center"/>
        <w:rPr>
          <w:b/>
          <w:sz w:val="28"/>
          <w:szCs w:val="28"/>
        </w:rPr>
      </w:pPr>
    </w:p>
    <w:p w:rsidR="00674388" w:rsidRDefault="00674388" w:rsidP="00B16B99">
      <w:pPr>
        <w:jc w:val="center"/>
        <w:rPr>
          <w:b/>
          <w:sz w:val="28"/>
          <w:szCs w:val="28"/>
        </w:rPr>
      </w:pPr>
    </w:p>
    <w:p w:rsidR="00674388" w:rsidRDefault="00674388" w:rsidP="00B16B99">
      <w:pPr>
        <w:jc w:val="center"/>
        <w:rPr>
          <w:b/>
          <w:sz w:val="28"/>
          <w:szCs w:val="28"/>
        </w:rPr>
      </w:pPr>
    </w:p>
    <w:p w:rsidR="00674388" w:rsidRDefault="00674388" w:rsidP="00B16B99">
      <w:pPr>
        <w:jc w:val="center"/>
        <w:rPr>
          <w:b/>
          <w:sz w:val="28"/>
          <w:szCs w:val="28"/>
        </w:rPr>
      </w:pPr>
    </w:p>
    <w:p w:rsidR="00B16B99" w:rsidRDefault="00B16B99" w:rsidP="00B16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Т Ч Е Т</w:t>
      </w:r>
    </w:p>
    <w:p w:rsidR="00B16B99" w:rsidRDefault="00B16B99" w:rsidP="00B16B99">
      <w:pPr>
        <w:jc w:val="center"/>
        <w:rPr>
          <w:b/>
          <w:sz w:val="28"/>
          <w:szCs w:val="28"/>
        </w:rPr>
      </w:pPr>
    </w:p>
    <w:p w:rsidR="00B16B99" w:rsidRDefault="00B16B99" w:rsidP="00B16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 муниципального образования</w:t>
      </w:r>
    </w:p>
    <w:p w:rsidR="00B16B99" w:rsidRDefault="00B16B99" w:rsidP="00B16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Ореховский сельсовет за 1полугодие  2022 года</w:t>
      </w:r>
    </w:p>
    <w:p w:rsidR="00B16B99" w:rsidRDefault="00B16B99" w:rsidP="00B16B99">
      <w:pPr>
        <w:jc w:val="center"/>
        <w:rPr>
          <w:b/>
          <w:sz w:val="28"/>
          <w:szCs w:val="28"/>
        </w:rPr>
      </w:pPr>
    </w:p>
    <w:p w:rsidR="00B16B99" w:rsidRDefault="00B16B99" w:rsidP="00B16B99">
      <w:pPr>
        <w:jc w:val="center"/>
        <w:rPr>
          <w:b/>
          <w:sz w:val="28"/>
          <w:szCs w:val="28"/>
        </w:rPr>
      </w:pPr>
    </w:p>
    <w:p w:rsidR="00B16B99" w:rsidRDefault="00B16B99" w:rsidP="00B16B99">
      <w:pPr>
        <w:jc w:val="center"/>
        <w:rPr>
          <w:b/>
          <w:sz w:val="28"/>
          <w:szCs w:val="28"/>
        </w:rPr>
      </w:pPr>
    </w:p>
    <w:p w:rsidR="00B16B99" w:rsidRDefault="00B16B99" w:rsidP="00B16B99">
      <w:pPr>
        <w:jc w:val="center"/>
      </w:pPr>
      <w:r>
        <w:t xml:space="preserve">                                                                                                                                          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1843"/>
        <w:gridCol w:w="2268"/>
      </w:tblGrid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Уточненный план на   2022год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исполнение за 1 полугодие 2022 года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 бюджета –всего: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1395600,00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1166225,01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72462,27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tabs>
                <w:tab w:val="center" w:pos="1026"/>
                <w:tab w:val="right" w:pos="205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14792,02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физ.лиц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6547,33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51122,92</w:t>
            </w:r>
          </w:p>
          <w:p w:rsidR="00B16B99" w:rsidRDefault="00B16B99">
            <w:pPr>
              <w:jc w:val="right"/>
              <w:rPr>
                <w:sz w:val="28"/>
                <w:szCs w:val="28"/>
              </w:rPr>
            </w:pP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187072,78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22245,00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получаемые в виде арендной платы за землю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90368,90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компенсации затрат государства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33563,54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40895,34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СОБСТВЕННЫЕ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363000,00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259535,05</w:t>
            </w:r>
          </w:p>
        </w:tc>
      </w:tr>
      <w:tr w:rsidR="00B16B99" w:rsidTr="00B16B99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142800,00</w:t>
            </w:r>
          </w:p>
        </w:tc>
      </w:tr>
      <w:tr w:rsidR="00B16B99" w:rsidTr="00B16B99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26800,00</w:t>
            </w:r>
          </w:p>
        </w:tc>
      </w:tr>
      <w:tr w:rsidR="00B16B99" w:rsidTr="00B16B99">
        <w:trPr>
          <w:trHeight w:val="3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737089,96</w:t>
            </w:r>
          </w:p>
        </w:tc>
      </w:tr>
      <w:tr w:rsidR="00B16B99" w:rsidTr="00B16B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1032600,00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906689,96</w:t>
            </w:r>
          </w:p>
        </w:tc>
      </w:tr>
    </w:tbl>
    <w:p w:rsidR="00B16B99" w:rsidRDefault="00B16B99" w:rsidP="00B16B99">
      <w:pPr>
        <w:jc w:val="center"/>
        <w:rPr>
          <w:b/>
        </w:rPr>
      </w:pPr>
    </w:p>
    <w:p w:rsidR="00B16B99" w:rsidRDefault="00B16B99" w:rsidP="00B16B99">
      <w:pPr>
        <w:jc w:val="center"/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p w:rsidR="00B16B99" w:rsidRDefault="00B16B99" w:rsidP="00B16B99">
      <w:pPr>
        <w:jc w:val="right"/>
        <w:rPr>
          <w:b/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989"/>
        <w:gridCol w:w="1842"/>
        <w:gridCol w:w="2127"/>
      </w:tblGrid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sz w:val="22"/>
                <w:szCs w:val="22"/>
              </w:rPr>
            </w:pPr>
          </w:p>
          <w:p w:rsidR="00B16B99" w:rsidRDefault="00B16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Уточненный план на   2022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</w:t>
            </w:r>
          </w:p>
          <w:p w:rsidR="00B16B99" w:rsidRDefault="00B16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за 1 полугодие 2022 года</w:t>
            </w:r>
          </w:p>
          <w:p w:rsidR="00B16B99" w:rsidRDefault="00B16B99">
            <w:pPr>
              <w:jc w:val="center"/>
              <w:rPr>
                <w:sz w:val="22"/>
                <w:szCs w:val="22"/>
              </w:rPr>
            </w:pP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right"/>
              <w:rPr>
                <w:b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</w:rPr>
            </w:pPr>
            <w:r>
              <w:rPr>
                <w:b/>
              </w:rPr>
              <w:t>РАСХОДЫ БЮДЖЕТА-всего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</w:rPr>
            </w:pPr>
            <w:r>
              <w:rPr>
                <w:b/>
              </w:rPr>
              <w:t>1799736,77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</w:rPr>
            </w:pPr>
            <w:r>
              <w:rPr>
                <w:b/>
              </w:rPr>
              <w:t>1152790,65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1008702,58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762645,65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228977,40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администрации 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110746,64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521702,58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422921,61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24109,25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первичного </w:t>
            </w:r>
          </w:p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воинского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24109,25</w:t>
            </w:r>
          </w:p>
        </w:tc>
      </w:tr>
      <w:tr w:rsidR="00B16B99" w:rsidTr="00B16B99">
        <w:trPr>
          <w:trHeight w:val="3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4742,41</w:t>
            </w:r>
          </w:p>
        </w:tc>
      </w:tr>
      <w:tr w:rsidR="00B16B99" w:rsidTr="00B16B99">
        <w:trPr>
          <w:trHeight w:val="3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4742,41</w:t>
            </w:r>
          </w:p>
        </w:tc>
      </w:tr>
      <w:tr w:rsidR="00B16B99" w:rsidTr="00B16B99">
        <w:trPr>
          <w:trHeight w:val="3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155400,00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54990,82</w:t>
            </w:r>
          </w:p>
        </w:tc>
      </w:tr>
      <w:tr w:rsidR="00B16B99" w:rsidTr="00B16B99">
        <w:trPr>
          <w:trHeight w:val="3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54990,82</w:t>
            </w:r>
          </w:p>
        </w:tc>
      </w:tr>
      <w:tr w:rsidR="00B16B99" w:rsidTr="00B16B99">
        <w:trPr>
          <w:trHeight w:val="3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99183,00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65125,00</w:t>
            </w:r>
          </w:p>
        </w:tc>
      </w:tr>
      <w:tr w:rsidR="00B16B99" w:rsidTr="00B16B99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45342,00</w:t>
            </w:r>
          </w:p>
        </w:tc>
      </w:tr>
      <w:tr w:rsidR="00B16B99" w:rsidTr="00B16B99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41783,00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19783,00</w:t>
            </w:r>
          </w:p>
        </w:tc>
      </w:tr>
      <w:tr w:rsidR="00B16B99" w:rsidTr="00B16B99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461451,19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238105,52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139034,19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107384,18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139034,19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107384,18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322417,00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130721,34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3072,00</w:t>
            </w:r>
          </w:p>
        </w:tc>
      </w:tr>
      <w:tr w:rsidR="00B16B99" w:rsidTr="00B16B9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9" w:rsidRDefault="00B16B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12000,00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3072,00</w:t>
            </w:r>
          </w:p>
        </w:tc>
      </w:tr>
    </w:tbl>
    <w:p w:rsidR="00B16B99" w:rsidRDefault="00B16B99" w:rsidP="00B16B99">
      <w:pPr>
        <w:tabs>
          <w:tab w:val="left" w:pos="3990"/>
        </w:tabs>
        <w:jc w:val="center"/>
      </w:pPr>
    </w:p>
    <w:p w:rsidR="00B16B99" w:rsidRDefault="00B16B99" w:rsidP="00B16B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 бюджета за 1 полугодие 2022год</w:t>
      </w:r>
    </w:p>
    <w:p w:rsidR="00B16B99" w:rsidRDefault="00B16B99" w:rsidP="00B16B99">
      <w:pPr>
        <w:ind w:firstLine="709"/>
        <w:jc w:val="center"/>
        <w:rPr>
          <w:b/>
          <w:sz w:val="28"/>
          <w:szCs w:val="28"/>
        </w:rPr>
      </w:pPr>
    </w:p>
    <w:p w:rsidR="00B16B99" w:rsidRDefault="00B16B99" w:rsidP="00B16B9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2"/>
        <w:gridCol w:w="4124"/>
        <w:gridCol w:w="2097"/>
      </w:tblGrid>
      <w:tr w:rsidR="00B16B99" w:rsidTr="00B16B9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Источники финансирования  дефицита бюджета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</w:tc>
      </w:tr>
      <w:tr w:rsidR="00B16B99" w:rsidTr="00B16B9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16B99" w:rsidTr="00B16B9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303 01 05 00 00 10 0000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бюджета в течении</w:t>
            </w:r>
          </w:p>
          <w:p w:rsidR="00B16B99" w:rsidRDefault="00B16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99" w:rsidRDefault="00B16B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-13434,36</w:t>
            </w:r>
          </w:p>
        </w:tc>
      </w:tr>
    </w:tbl>
    <w:p w:rsidR="00B16B99" w:rsidRDefault="00B16B99" w:rsidP="00B16B99">
      <w:pPr>
        <w:ind w:firstLine="709"/>
        <w:jc w:val="center"/>
        <w:rPr>
          <w:b/>
          <w:sz w:val="28"/>
          <w:szCs w:val="28"/>
        </w:rPr>
      </w:pPr>
    </w:p>
    <w:p w:rsidR="00B16B99" w:rsidRDefault="00B16B99" w:rsidP="00B16B99">
      <w:pPr>
        <w:pStyle w:val="a6"/>
        <w:rPr>
          <w:b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</w:t>
      </w:r>
      <w:r>
        <w:rPr>
          <w:b/>
          <w:sz w:val="28"/>
          <w:szCs w:val="28"/>
        </w:rPr>
        <w:t xml:space="preserve">Пояснительная записка к отчету об исполнении бюджета </w:t>
      </w:r>
    </w:p>
    <w:p w:rsidR="00B16B99" w:rsidRDefault="00B16B99" w:rsidP="00B16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B16B99" w:rsidRDefault="00B16B99" w:rsidP="00B16B99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Ореховский сельсовет за 1 полугодие 2022 г.</w:t>
      </w:r>
    </w:p>
    <w:p w:rsidR="00B16B99" w:rsidRDefault="00B16B99" w:rsidP="00B16B99">
      <w:pPr>
        <w:tabs>
          <w:tab w:val="left" w:pos="3990"/>
        </w:tabs>
        <w:jc w:val="center"/>
        <w:rPr>
          <w:sz w:val="28"/>
          <w:szCs w:val="28"/>
        </w:rPr>
      </w:pPr>
    </w:p>
    <w:p w:rsidR="00B16B99" w:rsidRDefault="00B16B99" w:rsidP="00B16B99">
      <w:pPr>
        <w:tabs>
          <w:tab w:val="left" w:pos="3990"/>
        </w:tabs>
        <w:jc w:val="center"/>
        <w:rPr>
          <w:sz w:val="28"/>
          <w:szCs w:val="28"/>
        </w:rPr>
      </w:pPr>
    </w:p>
    <w:p w:rsidR="00B16B99" w:rsidRDefault="00B16B99" w:rsidP="00B16B99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 бюджета</w:t>
      </w:r>
    </w:p>
    <w:p w:rsidR="00B16B99" w:rsidRDefault="00B16B99" w:rsidP="00B16B99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 1 полугодие  2022г. доходы бюджета составили 1166225,01 руб. или 83,6% от годового плана. Налоговых и неналоговых доходов за 1 полугодие 2022г. поступило в бюджет 259535,05 руб.-71,5% от годового плана.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16B99" w:rsidRDefault="00B16B99" w:rsidP="00B16B99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</w:t>
      </w:r>
    </w:p>
    <w:p w:rsidR="00B16B99" w:rsidRDefault="00B16B99" w:rsidP="00B16B99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За 1 полугодие 2022 года произведено расходов на сумму 1152790,65 руб.-64,0% от годового плана.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Расходы по разделам исполнены следующим образом: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</w:p>
    <w:p w:rsidR="00B16B99" w:rsidRDefault="00B16B99" w:rsidP="00B16B99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Раздел 01.Общегосударственные вопросы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1 полугодие 2022г. расходы по разделу сложились в сумме 762645,65 руб., в том числе по подразделам: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01 подраздел 02 </w:t>
      </w:r>
      <w:r>
        <w:rPr>
          <w:sz w:val="28"/>
          <w:szCs w:val="28"/>
        </w:rPr>
        <w:t>«Функционирование высшего должностного лица субъекта Российской Федерации и муниципального образования» расходы составили 228977,40 руб. (средства были направлены на заработную плату с отчислениями).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01 подраздел 04</w:t>
      </w:r>
      <w:r>
        <w:rPr>
          <w:sz w:val="28"/>
          <w:szCs w:val="28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составили  110746,64 руб. (средства были направлены  на заработную плату с отчислениями).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01 подраздел 13</w:t>
      </w:r>
      <w:r>
        <w:rPr>
          <w:sz w:val="28"/>
          <w:szCs w:val="28"/>
        </w:rPr>
        <w:t xml:space="preserve"> «Другие общегосударственные вопросы» расходы составили 422921,61 руб. (средства были направлены на функционирование  административно-хозяйственного структурного подразделения, оплату услуг связи, закупки энергетических ресурсов,  приобретение материальных запасов, на оплату теплоснабжения)</w:t>
      </w:r>
    </w:p>
    <w:p w:rsidR="00B16B99" w:rsidRDefault="00B16B99" w:rsidP="00B16B99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B16B99" w:rsidRDefault="00B16B99" w:rsidP="00B16B99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Раздел 02. Национальная оборона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1 полугодие 2022г. расходы по разделу сложились в сумме 24109,25 руб., в том числе по подразделам:</w:t>
      </w:r>
    </w:p>
    <w:p w:rsidR="00B16B99" w:rsidRDefault="00B16B99" w:rsidP="00B16B99">
      <w:pPr>
        <w:tabs>
          <w:tab w:val="left" w:pos="3990"/>
        </w:tabs>
        <w:rPr>
          <w:sz w:val="28"/>
          <w:szCs w:val="28"/>
        </w:rPr>
      </w:pPr>
      <w:r>
        <w:rPr>
          <w:b/>
          <w:sz w:val="28"/>
          <w:szCs w:val="28"/>
        </w:rPr>
        <w:t>02 подраздел 03</w:t>
      </w:r>
      <w:r>
        <w:rPr>
          <w:sz w:val="28"/>
          <w:szCs w:val="28"/>
        </w:rPr>
        <w:t xml:space="preserve"> «Осуществление первичного воинского учета» расходы составили 24109,25 руб.  </w:t>
      </w:r>
    </w:p>
    <w:p w:rsidR="00B16B99" w:rsidRDefault="00B16B99" w:rsidP="00B16B99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16B99" w:rsidRDefault="00B16B99" w:rsidP="00B16B99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Раздел 03. Национальная безопасность и правоохранительная деятельность</w:t>
      </w:r>
    </w:p>
    <w:p w:rsidR="00B16B99" w:rsidRDefault="00B16B99" w:rsidP="00B16B99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>Расходы по разделу в 1 полугодие  2022 года составили 4742,41 руб.</w:t>
      </w:r>
    </w:p>
    <w:p w:rsidR="00B16B99" w:rsidRDefault="00B16B99" w:rsidP="00B16B99">
      <w:pPr>
        <w:tabs>
          <w:tab w:val="left" w:pos="3990"/>
        </w:tabs>
        <w:rPr>
          <w:sz w:val="28"/>
          <w:szCs w:val="28"/>
        </w:rPr>
      </w:pPr>
    </w:p>
    <w:p w:rsidR="00B16B99" w:rsidRDefault="00B16B99" w:rsidP="00B16B99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B16B99" w:rsidRDefault="00B16B99" w:rsidP="00B16B99">
      <w:pPr>
        <w:tabs>
          <w:tab w:val="left" w:pos="3990"/>
        </w:tabs>
        <w:rPr>
          <w:b/>
          <w:sz w:val="28"/>
          <w:szCs w:val="28"/>
        </w:rPr>
      </w:pPr>
    </w:p>
    <w:p w:rsidR="00B16B99" w:rsidRDefault="00B16B99" w:rsidP="00B16B99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Раздел 04. Национальная экономика</w:t>
      </w:r>
    </w:p>
    <w:p w:rsidR="00B16B99" w:rsidRDefault="00B16B99" w:rsidP="00B16B99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За 1 полугодие  2022г. расходы по разделу сложились в сумме 54990,82 руб., в том числе по подразделам:</w:t>
      </w:r>
    </w:p>
    <w:p w:rsidR="00B16B99" w:rsidRDefault="00B16B99" w:rsidP="00B16B99">
      <w:pPr>
        <w:tabs>
          <w:tab w:val="left" w:pos="399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04 подраздел 09 « Дорожное хозяйство » </w:t>
      </w:r>
      <w:r>
        <w:rPr>
          <w:sz w:val="28"/>
          <w:szCs w:val="28"/>
        </w:rPr>
        <w:t xml:space="preserve">расходы составили – 54990,82 руб. (очистка улиц от снега). </w:t>
      </w:r>
    </w:p>
    <w:p w:rsidR="00B16B99" w:rsidRDefault="00B16B99" w:rsidP="00B16B99">
      <w:pPr>
        <w:tabs>
          <w:tab w:val="left" w:pos="3990"/>
        </w:tabs>
        <w:rPr>
          <w:b/>
          <w:sz w:val="28"/>
          <w:szCs w:val="28"/>
        </w:rPr>
      </w:pPr>
    </w:p>
    <w:p w:rsidR="00B16B99" w:rsidRDefault="00B16B99" w:rsidP="00B16B99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Раздел 05. Жилищно- коммунальное хозяйство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1 полугодие  2022г. расходы по разделу сложились в сумме 65125,00 руб., в том числе по подразделам: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05 подраздел 03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«Коммунальное хозяйство»</w:t>
      </w:r>
      <w:r>
        <w:rPr>
          <w:sz w:val="28"/>
          <w:szCs w:val="28"/>
        </w:rPr>
        <w:t xml:space="preserve"> расходы составили – 45342,00 руб.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05 подраздел 03 «Благоустройство» </w:t>
      </w:r>
      <w:r>
        <w:rPr>
          <w:sz w:val="28"/>
          <w:szCs w:val="28"/>
        </w:rPr>
        <w:t>расходы составили 19783,00 руб.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(ремонт памятников ВОВ, сбор и удаление твердых отходов)</w:t>
      </w:r>
    </w:p>
    <w:p w:rsidR="00B16B99" w:rsidRDefault="00B16B99" w:rsidP="00B16B99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Раздел 08. Культура, кинематография</w:t>
      </w:r>
      <w:r>
        <w:rPr>
          <w:sz w:val="28"/>
          <w:szCs w:val="28"/>
        </w:rPr>
        <w:t xml:space="preserve"> 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1 полугодие 2022г. расходы по разделу сложились в сумме 238105,52 руб., в том числе по подразделам: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08 подраздел 01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«Культура»</w:t>
      </w:r>
      <w:r>
        <w:rPr>
          <w:sz w:val="28"/>
          <w:szCs w:val="28"/>
        </w:rPr>
        <w:t xml:space="preserve"> расходы сложились в сумме 107384,18 (оплата за теплоснабжения, за изготовления </w:t>
      </w:r>
      <w:proofErr w:type="spellStart"/>
      <w:r>
        <w:rPr>
          <w:sz w:val="28"/>
          <w:szCs w:val="28"/>
        </w:rPr>
        <w:t>меж.плана</w:t>
      </w:r>
      <w:proofErr w:type="spellEnd"/>
      <w:r>
        <w:rPr>
          <w:sz w:val="28"/>
          <w:szCs w:val="28"/>
        </w:rPr>
        <w:t xml:space="preserve">, тех.плана на сооружение-обелиск воинам, погибшим в годы ВОВ ). 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08 подраздел 04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«Другие вопросы в области культуры, кинематографии»</w:t>
      </w:r>
      <w:r>
        <w:rPr>
          <w:sz w:val="28"/>
          <w:szCs w:val="28"/>
        </w:rPr>
        <w:t xml:space="preserve"> расходы сложились в сумме 130721,34 руб. средства были направлены на обеспечение деятельности культуры - на заработную плату с отчислениями)</w:t>
      </w: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</w:p>
    <w:p w:rsidR="00B16B99" w:rsidRDefault="00B16B99" w:rsidP="00B16B99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Раздел 10. Социальная политика</w:t>
      </w:r>
    </w:p>
    <w:p w:rsidR="00B16B99" w:rsidRDefault="00B16B99" w:rsidP="00B16B99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подраздел 01 «Пенсионное обеспечение» </w:t>
      </w:r>
      <w:r>
        <w:rPr>
          <w:sz w:val="28"/>
          <w:szCs w:val="28"/>
        </w:rPr>
        <w:t>расходы составили 3072,00руб. (доплата к пенсии муниципальным служащим)</w:t>
      </w:r>
    </w:p>
    <w:p w:rsidR="00B16B99" w:rsidRDefault="00B16B99" w:rsidP="00B16B99">
      <w:pPr>
        <w:tabs>
          <w:tab w:val="left" w:pos="3990"/>
        </w:tabs>
      </w:pPr>
    </w:p>
    <w:p w:rsidR="00B16B99" w:rsidRDefault="00B16B99" w:rsidP="00B16B99">
      <w:pPr>
        <w:tabs>
          <w:tab w:val="left" w:pos="3990"/>
        </w:tabs>
      </w:pPr>
    </w:p>
    <w:p w:rsidR="00B16B99" w:rsidRDefault="00B16B99" w:rsidP="00B16B9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16B99" w:rsidRDefault="00B16B99" w:rsidP="00B16B99">
      <w:pPr>
        <w:tabs>
          <w:tab w:val="left" w:pos="3990"/>
        </w:tabs>
      </w:pPr>
    </w:p>
    <w:p w:rsidR="00B16B99" w:rsidRDefault="00B16B99" w:rsidP="00B16B99">
      <w:pPr>
        <w:tabs>
          <w:tab w:val="left" w:pos="3990"/>
        </w:tabs>
      </w:pPr>
    </w:p>
    <w:p w:rsidR="002C101F" w:rsidRPr="002C101F" w:rsidRDefault="002C101F" w:rsidP="00B16B99">
      <w:pPr>
        <w:jc w:val="both"/>
        <w:rPr>
          <w:sz w:val="26"/>
          <w:szCs w:val="26"/>
        </w:rPr>
      </w:pPr>
    </w:p>
    <w:sectPr w:rsidR="002C101F" w:rsidRPr="002C101F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44820"/>
    <w:rsid w:val="00065D1F"/>
    <w:rsid w:val="00105D50"/>
    <w:rsid w:val="001265E2"/>
    <w:rsid w:val="0013674D"/>
    <w:rsid w:val="00191DBB"/>
    <w:rsid w:val="00234649"/>
    <w:rsid w:val="002510EF"/>
    <w:rsid w:val="002963C6"/>
    <w:rsid w:val="002A13D2"/>
    <w:rsid w:val="002B0EBE"/>
    <w:rsid w:val="002C101F"/>
    <w:rsid w:val="002F2BA9"/>
    <w:rsid w:val="00347822"/>
    <w:rsid w:val="00370AFA"/>
    <w:rsid w:val="003919DC"/>
    <w:rsid w:val="00397A2C"/>
    <w:rsid w:val="003A1B15"/>
    <w:rsid w:val="003A47B3"/>
    <w:rsid w:val="003F3D63"/>
    <w:rsid w:val="00455B50"/>
    <w:rsid w:val="0050768E"/>
    <w:rsid w:val="005F73A3"/>
    <w:rsid w:val="0065177A"/>
    <w:rsid w:val="0066745A"/>
    <w:rsid w:val="00674388"/>
    <w:rsid w:val="00686646"/>
    <w:rsid w:val="006F31FA"/>
    <w:rsid w:val="00772D45"/>
    <w:rsid w:val="007A7F92"/>
    <w:rsid w:val="007D2012"/>
    <w:rsid w:val="00815CD1"/>
    <w:rsid w:val="008C69CB"/>
    <w:rsid w:val="008D45E5"/>
    <w:rsid w:val="00916AD2"/>
    <w:rsid w:val="009D02DA"/>
    <w:rsid w:val="00A078AA"/>
    <w:rsid w:val="00A20C49"/>
    <w:rsid w:val="00A326D9"/>
    <w:rsid w:val="00A46125"/>
    <w:rsid w:val="00A8519D"/>
    <w:rsid w:val="00AA1CCB"/>
    <w:rsid w:val="00AA47C0"/>
    <w:rsid w:val="00AB77B7"/>
    <w:rsid w:val="00B16B99"/>
    <w:rsid w:val="00B45D74"/>
    <w:rsid w:val="00B52AED"/>
    <w:rsid w:val="00B85A8F"/>
    <w:rsid w:val="00BC6E09"/>
    <w:rsid w:val="00BF5016"/>
    <w:rsid w:val="00BF572E"/>
    <w:rsid w:val="00C83867"/>
    <w:rsid w:val="00C92D00"/>
    <w:rsid w:val="00C973E9"/>
    <w:rsid w:val="00CA2FE7"/>
    <w:rsid w:val="00CB4D78"/>
    <w:rsid w:val="00CE7834"/>
    <w:rsid w:val="00DA40EB"/>
    <w:rsid w:val="00DB774A"/>
    <w:rsid w:val="00E013FE"/>
    <w:rsid w:val="00E7012A"/>
    <w:rsid w:val="00E84752"/>
    <w:rsid w:val="00E84A79"/>
    <w:rsid w:val="00E8638C"/>
    <w:rsid w:val="00EF31A0"/>
    <w:rsid w:val="00F60B64"/>
    <w:rsid w:val="00FE30E3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paragraph" w:styleId="a6">
    <w:name w:val="Normal (Web)"/>
    <w:basedOn w:val="a"/>
    <w:uiPriority w:val="99"/>
    <w:unhideWhenUsed/>
    <w:rsid w:val="0050768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86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86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ТТВ</cp:lastModifiedBy>
  <cp:revision>3</cp:revision>
  <cp:lastPrinted>2022-07-14T01:59:00Z</cp:lastPrinted>
  <dcterms:created xsi:type="dcterms:W3CDTF">2022-07-26T02:43:00Z</dcterms:created>
  <dcterms:modified xsi:type="dcterms:W3CDTF">2022-07-26T02:43:00Z</dcterms:modified>
</cp:coreProperties>
</file>