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2B" w:rsidRPr="00B83C56" w:rsidRDefault="00436E2B" w:rsidP="0063436C">
      <w:pPr>
        <w:jc w:val="center"/>
        <w:rPr>
          <w:b/>
        </w:rPr>
      </w:pPr>
      <w:r w:rsidRPr="00B83C56">
        <w:rPr>
          <w:b/>
        </w:rPr>
        <w:t>РОССИЙСКАЯ ФЕДЕРАЦИЯ</w:t>
      </w:r>
    </w:p>
    <w:p w:rsidR="00436E2B" w:rsidRPr="00B83C56" w:rsidRDefault="00436E2B" w:rsidP="000E6994">
      <w:pPr>
        <w:jc w:val="center"/>
        <w:rPr>
          <w:b/>
        </w:rPr>
      </w:pPr>
      <w:r w:rsidRPr="00B83C56">
        <w:rPr>
          <w:b/>
        </w:rPr>
        <w:t xml:space="preserve"> </w:t>
      </w:r>
      <w:r w:rsidR="00407473" w:rsidRPr="00B83C56">
        <w:rPr>
          <w:b/>
        </w:rPr>
        <w:t xml:space="preserve"> АДМИНИСТРАЦИЯ </w:t>
      </w:r>
      <w:r w:rsidR="00C15A67" w:rsidRPr="00B83C56">
        <w:rPr>
          <w:b/>
        </w:rPr>
        <w:t>ОРЕХОВСКОГО СЕЛЬСОВЕТА</w:t>
      </w:r>
    </w:p>
    <w:p w:rsidR="00436E2B" w:rsidRPr="00B83C56" w:rsidRDefault="00436E2B" w:rsidP="000E6994">
      <w:pPr>
        <w:jc w:val="center"/>
        <w:rPr>
          <w:b/>
        </w:rPr>
      </w:pPr>
      <w:r w:rsidRPr="00B83C56">
        <w:rPr>
          <w:b/>
        </w:rPr>
        <w:t>БУРЛИНСКОГО РАЙОНА АЛТАЙСКОГО КРАЯ</w:t>
      </w:r>
    </w:p>
    <w:p w:rsidR="00B83C56" w:rsidRPr="00B83C56" w:rsidRDefault="00B83C56" w:rsidP="00B83C56">
      <w:pPr>
        <w:rPr>
          <w:b/>
        </w:rPr>
      </w:pPr>
    </w:p>
    <w:p w:rsidR="00436E2B" w:rsidRPr="00B83C56" w:rsidRDefault="00407473" w:rsidP="000E6994">
      <w:pPr>
        <w:jc w:val="center"/>
        <w:rPr>
          <w:b/>
          <w:sz w:val="28"/>
          <w:szCs w:val="28"/>
        </w:rPr>
      </w:pPr>
      <w:r w:rsidRPr="00B83C56">
        <w:rPr>
          <w:b/>
          <w:sz w:val="28"/>
          <w:szCs w:val="28"/>
        </w:rPr>
        <w:t xml:space="preserve">П О С Т А Н О В Л Е Н И Е </w:t>
      </w:r>
    </w:p>
    <w:p w:rsidR="00436E2B" w:rsidRPr="00A978A3" w:rsidRDefault="00436E2B" w:rsidP="00436E2B">
      <w:pPr>
        <w:rPr>
          <w:sz w:val="26"/>
          <w:szCs w:val="26"/>
        </w:rPr>
      </w:pPr>
    </w:p>
    <w:p w:rsidR="00436E2B" w:rsidRPr="00426FE6" w:rsidRDefault="00394C4A" w:rsidP="00436E2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3B0E8C">
        <w:rPr>
          <w:color w:val="000000"/>
          <w:sz w:val="26"/>
          <w:szCs w:val="26"/>
        </w:rPr>
        <w:t>4</w:t>
      </w:r>
      <w:r w:rsidR="00DA75BD">
        <w:rPr>
          <w:color w:val="000000"/>
          <w:sz w:val="26"/>
          <w:szCs w:val="26"/>
        </w:rPr>
        <w:t xml:space="preserve"> </w:t>
      </w:r>
      <w:r w:rsidR="007F4845">
        <w:rPr>
          <w:color w:val="000000"/>
          <w:sz w:val="26"/>
          <w:szCs w:val="26"/>
        </w:rPr>
        <w:t>ноября</w:t>
      </w:r>
      <w:r w:rsidR="00B83C56">
        <w:rPr>
          <w:color w:val="000000"/>
          <w:sz w:val="26"/>
          <w:szCs w:val="26"/>
        </w:rPr>
        <w:t xml:space="preserve"> </w:t>
      </w:r>
      <w:r w:rsidR="00E23C2B">
        <w:rPr>
          <w:color w:val="000000"/>
          <w:sz w:val="26"/>
          <w:szCs w:val="26"/>
        </w:rPr>
        <w:t>202</w:t>
      </w:r>
      <w:r w:rsidR="00DA75BD">
        <w:rPr>
          <w:color w:val="000000"/>
          <w:sz w:val="26"/>
          <w:szCs w:val="26"/>
        </w:rPr>
        <w:t>2</w:t>
      </w:r>
      <w:r w:rsidR="007D0EB0" w:rsidRPr="00F356A4">
        <w:rPr>
          <w:color w:val="000000"/>
          <w:sz w:val="26"/>
          <w:szCs w:val="26"/>
        </w:rPr>
        <w:t xml:space="preserve"> г.</w:t>
      </w:r>
      <w:r w:rsidR="00B9430C" w:rsidRPr="003350AC">
        <w:rPr>
          <w:color w:val="FF0000"/>
          <w:sz w:val="26"/>
          <w:szCs w:val="26"/>
        </w:rPr>
        <w:tab/>
      </w:r>
      <w:r w:rsidR="00B9430C" w:rsidRPr="003350AC">
        <w:rPr>
          <w:color w:val="FF0000"/>
          <w:sz w:val="26"/>
          <w:szCs w:val="26"/>
        </w:rPr>
        <w:tab/>
      </w:r>
      <w:r w:rsidR="00B9430C" w:rsidRPr="003350AC">
        <w:rPr>
          <w:color w:val="FF0000"/>
          <w:sz w:val="26"/>
          <w:szCs w:val="26"/>
        </w:rPr>
        <w:tab/>
      </w:r>
      <w:r w:rsidR="00B9430C" w:rsidRPr="003350AC">
        <w:rPr>
          <w:color w:val="FF0000"/>
          <w:sz w:val="26"/>
          <w:szCs w:val="26"/>
        </w:rPr>
        <w:tab/>
      </w:r>
      <w:r w:rsidR="00B9430C" w:rsidRPr="003350AC">
        <w:rPr>
          <w:color w:val="FF0000"/>
          <w:sz w:val="26"/>
          <w:szCs w:val="26"/>
        </w:rPr>
        <w:tab/>
      </w:r>
      <w:r w:rsidR="00B9430C" w:rsidRPr="003350AC">
        <w:rPr>
          <w:color w:val="FF0000"/>
          <w:sz w:val="26"/>
          <w:szCs w:val="26"/>
        </w:rPr>
        <w:tab/>
      </w:r>
      <w:r w:rsidR="00B9430C" w:rsidRPr="003350AC">
        <w:rPr>
          <w:color w:val="FF0000"/>
          <w:sz w:val="26"/>
          <w:szCs w:val="26"/>
        </w:rPr>
        <w:tab/>
      </w:r>
      <w:r w:rsidR="00B9430C" w:rsidRPr="003350AC">
        <w:rPr>
          <w:color w:val="FF0000"/>
          <w:sz w:val="26"/>
          <w:szCs w:val="26"/>
        </w:rPr>
        <w:tab/>
      </w:r>
      <w:r w:rsidR="00B9430C" w:rsidRPr="003350AC">
        <w:rPr>
          <w:color w:val="FF0000"/>
          <w:sz w:val="26"/>
          <w:szCs w:val="26"/>
        </w:rPr>
        <w:tab/>
      </w:r>
      <w:r w:rsidR="00407473" w:rsidRPr="003350AC">
        <w:rPr>
          <w:color w:val="FF0000"/>
          <w:sz w:val="26"/>
          <w:szCs w:val="26"/>
        </w:rPr>
        <w:t xml:space="preserve">        </w:t>
      </w:r>
      <w:r w:rsidR="003B0E8C">
        <w:rPr>
          <w:color w:val="FF0000"/>
          <w:sz w:val="26"/>
          <w:szCs w:val="26"/>
        </w:rPr>
        <w:t xml:space="preserve">       </w:t>
      </w:r>
      <w:r w:rsidR="00B83C56">
        <w:rPr>
          <w:color w:val="FF0000"/>
          <w:sz w:val="26"/>
          <w:szCs w:val="26"/>
        </w:rPr>
        <w:t xml:space="preserve"> </w:t>
      </w:r>
      <w:r w:rsidR="00436E2B" w:rsidRPr="00426FE6">
        <w:rPr>
          <w:color w:val="000000"/>
          <w:sz w:val="26"/>
          <w:szCs w:val="26"/>
        </w:rPr>
        <w:t>№</w:t>
      </w:r>
      <w:r w:rsidR="00E23C2B">
        <w:rPr>
          <w:color w:val="000000"/>
          <w:sz w:val="26"/>
          <w:szCs w:val="26"/>
        </w:rPr>
        <w:t xml:space="preserve"> </w:t>
      </w:r>
      <w:r w:rsidR="003B0E8C">
        <w:rPr>
          <w:color w:val="000000"/>
          <w:sz w:val="26"/>
          <w:szCs w:val="26"/>
        </w:rPr>
        <w:t>4</w:t>
      </w:r>
      <w:r w:rsidR="007F4845">
        <w:rPr>
          <w:color w:val="000000"/>
          <w:sz w:val="26"/>
          <w:szCs w:val="26"/>
        </w:rPr>
        <w:t xml:space="preserve">2 </w:t>
      </w:r>
    </w:p>
    <w:p w:rsidR="0087586E" w:rsidRPr="00BB3874" w:rsidRDefault="00BB3874" w:rsidP="00BB3874">
      <w:pPr>
        <w:jc w:val="center"/>
        <w:rPr>
          <w:sz w:val="22"/>
          <w:szCs w:val="22"/>
        </w:rPr>
      </w:pPr>
      <w:r>
        <w:rPr>
          <w:sz w:val="22"/>
          <w:szCs w:val="22"/>
        </w:rPr>
        <w:t>с. Орехово</w:t>
      </w:r>
    </w:p>
    <w:p w:rsidR="0087586E" w:rsidRPr="00A978A3" w:rsidRDefault="0087586E" w:rsidP="0087586E">
      <w:pPr>
        <w:ind w:left="360"/>
        <w:jc w:val="both"/>
        <w:rPr>
          <w:sz w:val="26"/>
          <w:szCs w:val="26"/>
        </w:rPr>
      </w:pPr>
    </w:p>
    <w:p w:rsidR="0087586E" w:rsidRPr="00A978A3" w:rsidRDefault="0087586E" w:rsidP="0087586E">
      <w:pPr>
        <w:ind w:left="360"/>
        <w:jc w:val="both"/>
        <w:rPr>
          <w:sz w:val="26"/>
          <w:szCs w:val="26"/>
        </w:rPr>
      </w:pPr>
    </w:p>
    <w:p w:rsidR="00BB3874" w:rsidRPr="00E23CFA" w:rsidRDefault="00BB3874" w:rsidP="00BB3874">
      <w:pPr>
        <w:rPr>
          <w:b/>
          <w:color w:val="333333"/>
          <w:sz w:val="26"/>
          <w:szCs w:val="26"/>
        </w:rPr>
      </w:pPr>
      <w:r w:rsidRPr="00E23CFA">
        <w:rPr>
          <w:b/>
          <w:color w:val="333333"/>
          <w:sz w:val="26"/>
          <w:szCs w:val="26"/>
        </w:rPr>
        <w:t xml:space="preserve">Об утверждении Порядка формирования </w:t>
      </w:r>
    </w:p>
    <w:p w:rsidR="00BB3874" w:rsidRPr="00E23CFA" w:rsidRDefault="00BB3874" w:rsidP="00BB3874">
      <w:pPr>
        <w:rPr>
          <w:b/>
          <w:color w:val="333333"/>
          <w:sz w:val="26"/>
          <w:szCs w:val="26"/>
        </w:rPr>
      </w:pPr>
      <w:r w:rsidRPr="00E23CFA">
        <w:rPr>
          <w:b/>
          <w:color w:val="333333"/>
          <w:sz w:val="26"/>
          <w:szCs w:val="26"/>
        </w:rPr>
        <w:t>и ведения</w:t>
      </w:r>
      <w:r w:rsidR="00E23CFA" w:rsidRPr="00E23CFA">
        <w:rPr>
          <w:b/>
          <w:color w:val="333333"/>
          <w:sz w:val="26"/>
          <w:szCs w:val="26"/>
        </w:rPr>
        <w:t xml:space="preserve"> </w:t>
      </w:r>
      <w:r w:rsidRPr="00E23CFA">
        <w:rPr>
          <w:b/>
          <w:color w:val="333333"/>
          <w:sz w:val="26"/>
          <w:szCs w:val="26"/>
        </w:rPr>
        <w:t xml:space="preserve">реестра источников доходов </w:t>
      </w:r>
    </w:p>
    <w:p w:rsidR="00BB3874" w:rsidRPr="00E23CFA" w:rsidRDefault="00BB3874" w:rsidP="00BB3874">
      <w:pPr>
        <w:rPr>
          <w:b/>
          <w:color w:val="333333"/>
          <w:sz w:val="26"/>
          <w:szCs w:val="26"/>
        </w:rPr>
      </w:pPr>
      <w:r w:rsidRPr="00E23CFA">
        <w:rPr>
          <w:b/>
          <w:color w:val="333333"/>
          <w:sz w:val="26"/>
          <w:szCs w:val="26"/>
        </w:rPr>
        <w:t>бюджета муниципального образования</w:t>
      </w:r>
    </w:p>
    <w:p w:rsidR="00BB3874" w:rsidRPr="00E23CFA" w:rsidRDefault="00BB3874" w:rsidP="00BB3874">
      <w:pPr>
        <w:rPr>
          <w:b/>
          <w:color w:val="333333"/>
          <w:sz w:val="26"/>
          <w:szCs w:val="26"/>
        </w:rPr>
      </w:pPr>
      <w:proofErr w:type="spellStart"/>
      <w:r w:rsidRPr="00E23CFA">
        <w:rPr>
          <w:b/>
          <w:color w:val="333333"/>
          <w:sz w:val="26"/>
          <w:szCs w:val="26"/>
        </w:rPr>
        <w:t>Ореховский</w:t>
      </w:r>
      <w:proofErr w:type="spellEnd"/>
      <w:r w:rsidRPr="00E23CFA">
        <w:rPr>
          <w:b/>
          <w:color w:val="333333"/>
          <w:sz w:val="26"/>
          <w:szCs w:val="26"/>
        </w:rPr>
        <w:t xml:space="preserve"> сельсовет Бурлинского района </w:t>
      </w:r>
    </w:p>
    <w:p w:rsidR="00BB3874" w:rsidRPr="00E23CFA" w:rsidRDefault="00BB3874" w:rsidP="00BB3874">
      <w:pPr>
        <w:rPr>
          <w:b/>
          <w:color w:val="333333"/>
          <w:sz w:val="26"/>
          <w:szCs w:val="26"/>
        </w:rPr>
      </w:pPr>
      <w:r w:rsidRPr="00E23CFA">
        <w:rPr>
          <w:b/>
          <w:color w:val="333333"/>
          <w:sz w:val="26"/>
          <w:szCs w:val="26"/>
        </w:rPr>
        <w:t>Алтайского края</w:t>
      </w:r>
    </w:p>
    <w:p w:rsidR="00BB3874" w:rsidRPr="00BB3874" w:rsidRDefault="00BB3874" w:rsidP="00BB3874">
      <w:pPr>
        <w:rPr>
          <w:color w:val="333333"/>
          <w:sz w:val="26"/>
          <w:szCs w:val="26"/>
        </w:rPr>
      </w:pPr>
    </w:p>
    <w:p w:rsidR="00BB3874" w:rsidRDefault="00BB3874" w:rsidP="00BB3874">
      <w:pPr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В соответствии со статьей 47.1 Бюджетного кодекса Российской Федерации и постановлением Правительства Российской Федерации                 от 31.08.2016 № 868 «О порядке формирования и ведения перечня источников доходов Российской Федерации»,</w:t>
      </w:r>
    </w:p>
    <w:p w:rsidR="00BB3874" w:rsidRPr="00BB3874" w:rsidRDefault="00BB3874" w:rsidP="00BB3874">
      <w:pPr>
        <w:jc w:val="center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ПОСТАНОВЛЯЮ:</w:t>
      </w:r>
    </w:p>
    <w:p w:rsidR="00BB3874" w:rsidRDefault="00BB3874" w:rsidP="00BB3874">
      <w:pPr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 xml:space="preserve">1. Утвердить прилагаемый Порядок формирования и ведения реестра источников доходов бюджета муниципального образования </w:t>
      </w:r>
      <w:proofErr w:type="spellStart"/>
      <w:r w:rsidRPr="00BB3874">
        <w:rPr>
          <w:color w:val="333333"/>
          <w:sz w:val="26"/>
          <w:szCs w:val="26"/>
        </w:rPr>
        <w:t>Ореховский</w:t>
      </w:r>
      <w:proofErr w:type="spellEnd"/>
      <w:r w:rsidRPr="00BB3874">
        <w:rPr>
          <w:color w:val="333333"/>
          <w:sz w:val="26"/>
          <w:szCs w:val="26"/>
        </w:rPr>
        <w:t xml:space="preserve"> сельсовет Бурлинского района  Алтайского края</w:t>
      </w:r>
    </w:p>
    <w:p w:rsidR="00BB3874" w:rsidRDefault="00BB3874" w:rsidP="00BB3874">
      <w:pPr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2.Главным администраторам доходов бюджета муниципального образования обеспечить в соответствии с Порядком, утвержденным настоящим постановлением, формирование информации для включения в реестр источников доходов бюджета.</w:t>
      </w:r>
    </w:p>
    <w:p w:rsidR="00BB3874" w:rsidRDefault="00BB3874" w:rsidP="00BB3874">
      <w:pPr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3. Настоящее  постановление вступает в силу со дня его официального опубликования.</w:t>
      </w:r>
    </w:p>
    <w:p w:rsidR="00BB3874" w:rsidRDefault="00BB3874" w:rsidP="00BB3874">
      <w:pPr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 xml:space="preserve">4. Опубликовать настоящее постановление на информационном стенде администрации и разместить на официальном сайте муниципального образования </w:t>
      </w:r>
      <w:proofErr w:type="spellStart"/>
      <w:r w:rsidR="002438BE">
        <w:rPr>
          <w:color w:val="333333"/>
          <w:sz w:val="26"/>
          <w:szCs w:val="26"/>
        </w:rPr>
        <w:t>Ореховский</w:t>
      </w:r>
      <w:proofErr w:type="spellEnd"/>
      <w:r w:rsidR="002438BE">
        <w:rPr>
          <w:color w:val="333333"/>
          <w:sz w:val="26"/>
          <w:szCs w:val="26"/>
        </w:rPr>
        <w:t xml:space="preserve"> сельсовет </w:t>
      </w:r>
      <w:proofErr w:type="spellStart"/>
      <w:r w:rsidRPr="00BB3874">
        <w:rPr>
          <w:color w:val="333333"/>
          <w:sz w:val="26"/>
          <w:szCs w:val="26"/>
        </w:rPr>
        <w:t>Бурлинский</w:t>
      </w:r>
      <w:proofErr w:type="spellEnd"/>
      <w:r w:rsidRPr="00BB3874">
        <w:rPr>
          <w:color w:val="333333"/>
          <w:sz w:val="26"/>
          <w:szCs w:val="26"/>
        </w:rPr>
        <w:t xml:space="preserve"> район в сети «Интернет».</w:t>
      </w:r>
    </w:p>
    <w:p w:rsidR="00BB3874" w:rsidRPr="00BB3874" w:rsidRDefault="00BB3874" w:rsidP="00BB3874">
      <w:pPr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5.</w:t>
      </w:r>
      <w:r w:rsidR="002438BE">
        <w:rPr>
          <w:color w:val="333333"/>
          <w:sz w:val="26"/>
          <w:szCs w:val="26"/>
        </w:rPr>
        <w:t xml:space="preserve"> </w:t>
      </w:r>
      <w:r w:rsidRPr="00BB3874">
        <w:rPr>
          <w:color w:val="333333"/>
          <w:sz w:val="26"/>
          <w:szCs w:val="26"/>
        </w:rPr>
        <w:t>Контроль за исполнением настоящего постановления оставляю за собой.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  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 xml:space="preserve">Глава  сельсовета                                                                    </w:t>
      </w:r>
      <w:r>
        <w:rPr>
          <w:color w:val="333333"/>
          <w:sz w:val="26"/>
          <w:szCs w:val="26"/>
        </w:rPr>
        <w:t xml:space="preserve">       </w:t>
      </w:r>
      <w:r w:rsidR="002438BE">
        <w:rPr>
          <w:color w:val="333333"/>
          <w:sz w:val="26"/>
          <w:szCs w:val="26"/>
        </w:rPr>
        <w:t xml:space="preserve">      </w:t>
      </w:r>
      <w:r w:rsidRPr="00BB3874">
        <w:rPr>
          <w:color w:val="333333"/>
          <w:sz w:val="26"/>
          <w:szCs w:val="26"/>
        </w:rPr>
        <w:t>М.</w:t>
      </w:r>
      <w:r w:rsidR="002438BE">
        <w:rPr>
          <w:color w:val="333333"/>
          <w:sz w:val="26"/>
          <w:szCs w:val="26"/>
        </w:rPr>
        <w:t xml:space="preserve"> </w:t>
      </w:r>
      <w:r w:rsidRPr="00BB3874">
        <w:rPr>
          <w:color w:val="333333"/>
          <w:sz w:val="26"/>
          <w:szCs w:val="26"/>
        </w:rPr>
        <w:t>Т.</w:t>
      </w:r>
      <w:r w:rsidR="002438BE">
        <w:rPr>
          <w:color w:val="333333"/>
          <w:sz w:val="26"/>
          <w:szCs w:val="26"/>
        </w:rPr>
        <w:t xml:space="preserve"> </w:t>
      </w:r>
      <w:r w:rsidRPr="00BB3874">
        <w:rPr>
          <w:color w:val="333333"/>
          <w:sz w:val="26"/>
          <w:szCs w:val="26"/>
        </w:rPr>
        <w:t>Швец</w:t>
      </w:r>
    </w:p>
    <w:p w:rsidR="00BB3874" w:rsidRDefault="00BB3874" w:rsidP="00BB3874">
      <w:pPr>
        <w:spacing w:before="100" w:beforeAutospacing="1"/>
        <w:jc w:val="right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 xml:space="preserve">                    </w:t>
      </w:r>
    </w:p>
    <w:p w:rsidR="00BB3874" w:rsidRDefault="00BB3874" w:rsidP="00BB3874">
      <w:pPr>
        <w:spacing w:before="100" w:beforeAutospacing="1"/>
        <w:jc w:val="right"/>
        <w:rPr>
          <w:color w:val="333333"/>
          <w:sz w:val="26"/>
          <w:szCs w:val="26"/>
        </w:rPr>
      </w:pPr>
    </w:p>
    <w:p w:rsidR="00BB3874" w:rsidRDefault="00BB3874" w:rsidP="00BB3874">
      <w:pPr>
        <w:spacing w:before="100" w:beforeAutospacing="1"/>
        <w:jc w:val="right"/>
        <w:rPr>
          <w:color w:val="333333"/>
          <w:sz w:val="26"/>
          <w:szCs w:val="26"/>
        </w:rPr>
      </w:pPr>
    </w:p>
    <w:p w:rsidR="00BB3874" w:rsidRDefault="00BB3874" w:rsidP="00BB3874">
      <w:pPr>
        <w:spacing w:before="100" w:beforeAutospacing="1"/>
        <w:jc w:val="right"/>
        <w:rPr>
          <w:color w:val="333333"/>
          <w:sz w:val="26"/>
          <w:szCs w:val="26"/>
        </w:rPr>
      </w:pPr>
    </w:p>
    <w:p w:rsidR="00BB3874" w:rsidRDefault="00BB3874" w:rsidP="00BB3874">
      <w:pPr>
        <w:spacing w:before="100" w:beforeAutospacing="1"/>
        <w:jc w:val="right"/>
        <w:rPr>
          <w:color w:val="333333"/>
          <w:sz w:val="26"/>
          <w:szCs w:val="26"/>
        </w:rPr>
      </w:pPr>
    </w:p>
    <w:p w:rsidR="00BB3874" w:rsidRDefault="00BB3874" w:rsidP="00BB3874">
      <w:pPr>
        <w:spacing w:before="100" w:beforeAutospacing="1"/>
        <w:jc w:val="right"/>
        <w:rPr>
          <w:color w:val="333333"/>
          <w:sz w:val="26"/>
          <w:szCs w:val="26"/>
        </w:rPr>
      </w:pPr>
    </w:p>
    <w:p w:rsidR="00BB3874" w:rsidRDefault="00BB3874" w:rsidP="00BB3874">
      <w:pPr>
        <w:spacing w:before="100" w:beforeAutospacing="1"/>
        <w:jc w:val="right"/>
        <w:rPr>
          <w:color w:val="333333"/>
          <w:sz w:val="26"/>
          <w:szCs w:val="26"/>
        </w:rPr>
      </w:pPr>
    </w:p>
    <w:p w:rsidR="00BB3874" w:rsidRPr="00BB3874" w:rsidRDefault="00BB3874" w:rsidP="00BB3874">
      <w:pPr>
        <w:jc w:val="right"/>
        <w:rPr>
          <w:sz w:val="26"/>
          <w:szCs w:val="26"/>
        </w:rPr>
      </w:pPr>
      <w:r w:rsidRPr="00BB3874">
        <w:rPr>
          <w:color w:val="333333"/>
          <w:sz w:val="26"/>
          <w:szCs w:val="26"/>
        </w:rPr>
        <w:t xml:space="preserve">  </w:t>
      </w:r>
      <w:r w:rsidRPr="00BB3874">
        <w:rPr>
          <w:sz w:val="26"/>
          <w:szCs w:val="26"/>
        </w:rPr>
        <w:t>Утвержден</w:t>
      </w:r>
    </w:p>
    <w:p w:rsidR="00BB3874" w:rsidRDefault="00BB3874" w:rsidP="00BB3874">
      <w:pPr>
        <w:jc w:val="right"/>
        <w:rPr>
          <w:sz w:val="26"/>
          <w:szCs w:val="26"/>
        </w:rPr>
      </w:pPr>
      <w:r w:rsidRPr="00BB3874">
        <w:rPr>
          <w:sz w:val="26"/>
          <w:szCs w:val="26"/>
        </w:rPr>
        <w:t xml:space="preserve">                                                                   </w:t>
      </w:r>
      <w:r>
        <w:rPr>
          <w:sz w:val="26"/>
          <w:szCs w:val="26"/>
        </w:rPr>
        <w:t xml:space="preserve">                            </w:t>
      </w:r>
      <w:r w:rsidRPr="00BB3874">
        <w:rPr>
          <w:sz w:val="26"/>
          <w:szCs w:val="26"/>
        </w:rPr>
        <w:t xml:space="preserve">постановлением </w:t>
      </w:r>
      <w:r>
        <w:rPr>
          <w:sz w:val="26"/>
          <w:szCs w:val="26"/>
        </w:rPr>
        <w:t xml:space="preserve">        администрации</w:t>
      </w:r>
      <w:r w:rsidRPr="00BB3874">
        <w:rPr>
          <w:sz w:val="26"/>
          <w:szCs w:val="26"/>
        </w:rPr>
        <w:t xml:space="preserve">  </w:t>
      </w:r>
    </w:p>
    <w:p w:rsidR="00BB3874" w:rsidRDefault="00BB3874" w:rsidP="00BB3874">
      <w:pPr>
        <w:jc w:val="right"/>
        <w:rPr>
          <w:sz w:val="26"/>
          <w:szCs w:val="26"/>
        </w:rPr>
      </w:pPr>
      <w:r w:rsidRPr="00BB3874">
        <w:rPr>
          <w:sz w:val="26"/>
          <w:szCs w:val="26"/>
        </w:rPr>
        <w:t>Ореховского сельсовета от</w:t>
      </w:r>
    </w:p>
    <w:p w:rsidR="00BB3874" w:rsidRPr="00BB3874" w:rsidRDefault="00BB3874" w:rsidP="00BB387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24.11</w:t>
      </w:r>
      <w:r w:rsidRPr="00BB3874">
        <w:rPr>
          <w:sz w:val="26"/>
          <w:szCs w:val="26"/>
        </w:rPr>
        <w:t>.2022 № 4</w:t>
      </w:r>
      <w:r>
        <w:rPr>
          <w:sz w:val="26"/>
          <w:szCs w:val="26"/>
        </w:rPr>
        <w:t>2</w:t>
      </w:r>
      <w:r w:rsidRPr="00BB3874">
        <w:rPr>
          <w:sz w:val="26"/>
          <w:szCs w:val="26"/>
        </w:rPr>
        <w:t>  </w:t>
      </w:r>
    </w:p>
    <w:p w:rsidR="00BB3874" w:rsidRPr="00BB3874" w:rsidRDefault="00BB3874" w:rsidP="00BB3874">
      <w:pPr>
        <w:spacing w:before="100" w:beforeAutospacing="1" w:after="100" w:afterAutospacing="1"/>
        <w:jc w:val="center"/>
        <w:rPr>
          <w:color w:val="333333"/>
          <w:sz w:val="26"/>
          <w:szCs w:val="26"/>
        </w:rPr>
      </w:pPr>
      <w:r w:rsidRPr="00BB3874">
        <w:rPr>
          <w:sz w:val="26"/>
          <w:szCs w:val="26"/>
        </w:rPr>
        <w:t xml:space="preserve"> </w:t>
      </w:r>
      <w:r w:rsidRPr="00BB3874">
        <w:rPr>
          <w:color w:val="333333"/>
          <w:sz w:val="26"/>
          <w:szCs w:val="26"/>
        </w:rPr>
        <w:t>ПОРЯДОК</w:t>
      </w:r>
    </w:p>
    <w:p w:rsidR="00BB3874" w:rsidRPr="00BB3874" w:rsidRDefault="00BB3874" w:rsidP="00BB3874">
      <w:pPr>
        <w:spacing w:before="100" w:beforeAutospacing="1" w:after="100" w:afterAutospacing="1"/>
        <w:jc w:val="center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 xml:space="preserve">формирования и ведения реестра источников доходов муниципального образования </w:t>
      </w:r>
      <w:proofErr w:type="spellStart"/>
      <w:r w:rsidRPr="00BB3874">
        <w:rPr>
          <w:color w:val="333333"/>
          <w:sz w:val="26"/>
          <w:szCs w:val="26"/>
        </w:rPr>
        <w:t>Ореховский</w:t>
      </w:r>
      <w:proofErr w:type="spellEnd"/>
      <w:r w:rsidRPr="00BB3874">
        <w:rPr>
          <w:color w:val="333333"/>
          <w:sz w:val="26"/>
          <w:szCs w:val="26"/>
        </w:rPr>
        <w:t xml:space="preserve"> сельсовет Бурлинского района  Алтайского края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 xml:space="preserve">    Настоящий Порядок  разработан в соответствии с пунктом 7 статьи 47.1  Бюджетного кодекса Российской Федерации, постановлением Правительства Российской Федерации от 31.08.2016г. № 868 «О порядке формирования и ведения перечня доходов Российской Федерации» и определяет состав информации, подлежащей включению в реестр источников доходов бюджета  муниципального образования </w:t>
      </w:r>
      <w:proofErr w:type="spellStart"/>
      <w:r w:rsidRPr="00BB3874">
        <w:rPr>
          <w:color w:val="333333"/>
          <w:sz w:val="26"/>
          <w:szCs w:val="26"/>
        </w:rPr>
        <w:t>Ореховский</w:t>
      </w:r>
      <w:proofErr w:type="spellEnd"/>
      <w:r w:rsidRPr="00BB3874">
        <w:rPr>
          <w:color w:val="333333"/>
          <w:sz w:val="26"/>
          <w:szCs w:val="26"/>
        </w:rPr>
        <w:t xml:space="preserve"> сельсовет Бурлинского района  Алтайского края (далее - реестр источников доходов бюджета), а также порядок формирования и ведения реестра источников доходов бюджета.</w:t>
      </w:r>
    </w:p>
    <w:p w:rsidR="00BB3874" w:rsidRPr="00BB3874" w:rsidRDefault="00BB3874" w:rsidP="00BB3874">
      <w:pPr>
        <w:numPr>
          <w:ilvl w:val="0"/>
          <w:numId w:val="14"/>
        </w:num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Для целей настоящего Порядка применяются следующие понятия: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 xml:space="preserve">перечень источников доходов бюджета муниципального образования </w:t>
      </w:r>
      <w:proofErr w:type="spellStart"/>
      <w:r w:rsidRPr="00BB3874">
        <w:rPr>
          <w:color w:val="333333"/>
          <w:sz w:val="26"/>
          <w:szCs w:val="26"/>
        </w:rPr>
        <w:t>Ореховский</w:t>
      </w:r>
      <w:proofErr w:type="spellEnd"/>
      <w:r w:rsidRPr="00BB3874">
        <w:rPr>
          <w:color w:val="333333"/>
          <w:sz w:val="26"/>
          <w:szCs w:val="26"/>
        </w:rPr>
        <w:t xml:space="preserve"> сельсовет Бурлинского района  Алтайского края- свод (перечень) федеральных налогов и сборов, региональных и местных налогов, других поступлений, являющихся источниками формирования доходов бюджета муниципального образования, с указанием правовых оснований их возникновения, порядка расчета (размеры, ставки, льготы) и иных характеристик источников доходов бюджета муниципального образования </w:t>
      </w:r>
      <w:proofErr w:type="spellStart"/>
      <w:r w:rsidRPr="00BB3874">
        <w:rPr>
          <w:color w:val="333333"/>
          <w:sz w:val="26"/>
          <w:szCs w:val="26"/>
        </w:rPr>
        <w:t>Ореховский</w:t>
      </w:r>
      <w:proofErr w:type="spellEnd"/>
      <w:r w:rsidRPr="00BB3874">
        <w:rPr>
          <w:color w:val="333333"/>
          <w:sz w:val="26"/>
          <w:szCs w:val="26"/>
        </w:rPr>
        <w:t xml:space="preserve"> сельсовет, определяемых настоящим Порядком;</w:t>
      </w:r>
    </w:p>
    <w:p w:rsidR="00BB3874" w:rsidRPr="00BB3874" w:rsidRDefault="00BB3874" w:rsidP="00BB3874">
      <w:pPr>
        <w:numPr>
          <w:ilvl w:val="0"/>
          <w:numId w:val="15"/>
        </w:num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 xml:space="preserve">реестр источников доходов бюджета - свод информации о доходах бюджета по источникам доходов муниципального образования, формируемой в процессе составления, утверждения и исполнения бюджета, на основании перечня источников доходов муниципального образования </w:t>
      </w:r>
      <w:proofErr w:type="spellStart"/>
      <w:r w:rsidRPr="00BB3874">
        <w:rPr>
          <w:color w:val="333333"/>
          <w:sz w:val="26"/>
          <w:szCs w:val="26"/>
        </w:rPr>
        <w:t>Ореховский</w:t>
      </w:r>
      <w:proofErr w:type="spellEnd"/>
      <w:r w:rsidRPr="00BB3874">
        <w:rPr>
          <w:color w:val="333333"/>
          <w:sz w:val="26"/>
          <w:szCs w:val="26"/>
        </w:rPr>
        <w:t xml:space="preserve"> сельсовет Реестр источников доходов бюджета ведется на государственном языке Российской Федерации.</w:t>
      </w:r>
    </w:p>
    <w:p w:rsidR="00BB3874" w:rsidRPr="00BB3874" w:rsidRDefault="00BB3874" w:rsidP="00BB3874">
      <w:pPr>
        <w:numPr>
          <w:ilvl w:val="0"/>
          <w:numId w:val="16"/>
        </w:num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Реестр источников доходов бюджета хранится в соответствии со сроками хранения архивных документов, определенными в соответствии с законодательством Российской Федерации об архивном деле.</w:t>
      </w:r>
    </w:p>
    <w:p w:rsidR="00BB3874" w:rsidRPr="00BB3874" w:rsidRDefault="00BB3874" w:rsidP="00BB3874">
      <w:pPr>
        <w:numPr>
          <w:ilvl w:val="0"/>
          <w:numId w:val="16"/>
        </w:num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Реестр источников доходов ведется Комитетом по финансам администрации Бурлинского муниципального района (далее - Комитет по финансам) путем внесения в единую информационную базу данных сведений об источниках доходов муниципального образования, изменения и (или) исключения этих сведений.</w:t>
      </w:r>
    </w:p>
    <w:p w:rsidR="00BB3874" w:rsidRPr="00BB3874" w:rsidRDefault="00BB3874" w:rsidP="00BB3874">
      <w:pPr>
        <w:numPr>
          <w:ilvl w:val="0"/>
          <w:numId w:val="16"/>
        </w:num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В реестр источников доходов бюджета по каждому источнику дохода бюджета бюджетной системы Российской Федерации (далее источник дохода бюджета) включается следующая информация: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lastRenderedPageBreak/>
        <w:t>а) наименование источника дохода бюджета;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б) правовые основания возникновения источника дохода бюджета;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в) информация о порядках исчисления, размерах, ставках, льготах, сроках и (или) условиях уплаты налогов, сборов, иных обязательных платежей, других поступлений (далее при совместном упоминании - платежи), являющихся источником дохода бюджета;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г) реквизиты нормативных правовых актов Российской Федерации, нормативных правовых актов субъектов Российской Федерации, муниципальных правовых актов, определяющих порядки исчисления, размеры, сроки и (или) условия уплаты платежей, являющихся источником дохода бюджета, и электронные копии таких актов;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д) нормативы распределения (дополнительные нормативы распределения) доходов между бюджетами бюджетной системы Российской Федерации по источнику дохода бюджета;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е) информация о публично-правовом образовании, в доход бюджета которого зачисляются платежи, являющиеся источником дохода бюджета;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ж) код (коды) классификации доходов бюджета бюджетной системы Российской Федерации, соответствующий источнику дохода бюджета;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з) информация об органах государственной власти (государственных органах), органах местного самоуправления, казенных учреждениях, иных организациях, осуществляющих бюджетные полномочия главных администраторов доходов бюджета по источнику дохода бюджета;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и) информация об органах государственной власти (государственных органах), органах местного самоуправления, казенных учреждениях, осуществляющих бюджетные полномочия администраторов доходов бюджета по источнику дохода бюджета, а также информация об органах (организациях), осуществляющих оказание муниципальных услуг (выполнение работ), предусматривающих за их оказание (выполнение) осуществление платежей по источнику дохода бюджета (в случае если указанные органы и организации не осуществляют бюджетные полномочия администраторов доходов бюджета по источнику дохода бюджета).</w:t>
      </w:r>
    </w:p>
    <w:p w:rsidR="00BB3874" w:rsidRPr="00BB3874" w:rsidRDefault="00BB3874" w:rsidP="00BB3874">
      <w:pPr>
        <w:numPr>
          <w:ilvl w:val="0"/>
          <w:numId w:val="17"/>
        </w:num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В реестре источников доходов бюджета один или несколько источников доходов бюджета, однородных по основаниям возникновения, образуют группу источников доходов бюджета, по которой в реестр источников доходов бюджета включается следующая информация: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а) наименование группы источников доходов бюджетов;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б) норматив распределения (дополнительный норматив распределения) доходов между бюджетами бюджетной системы Российской Федерации по источникам доходов бюджетов, входящим в группу источников доходов бюджетов с одинаковыми нормативами распределения;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lastRenderedPageBreak/>
        <w:t>в) код (коды) классификации доходов бюджета бюджетной системы Российской Федерации, соответствующий источникам доходов бюджетов, входящим в группу источников доходов бюджетов;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г) информация о бюджетах бюджетной системы Российской Федерации, в доходы которых зачисляются платежи, которые являются источниками доходов бюджетов, входящими в группу источников доходов бюджетов (при необходимости);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д) информация об органах государственной власти (государственных органах), органах местного самоуправления, казенных учреждениях, иных организациях, осуществляющих бюджетные полномочия главных администраторов доходов бюджета по источникам доходов бюджета, входящим в группу источников доходов бюджета.</w:t>
      </w:r>
    </w:p>
    <w:p w:rsidR="00BB3874" w:rsidRPr="00BB3874" w:rsidRDefault="00BB3874" w:rsidP="00BB3874">
      <w:pPr>
        <w:numPr>
          <w:ilvl w:val="0"/>
          <w:numId w:val="18"/>
        </w:num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Реестр источников доходов ведется на основе реестров источников доходов главных администраторов доходов бюджета, которые представляют в Комитет по финансам информацию по форме согласно приложению к настоящему Порядку: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-плановый реестр источников доходов бюджета составляется на очередной финансовый год и плановый период  в срок, установленный постановлением администрации Романовского  муниципального района о составлении проекта бюджета муниципального образования на очередной финансовый год и плановый период;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-уточненный реестр источников доходов составляется в течение 20 дней после принятия решения районного Совета депутатов Романовского муниципального района о внесении изменений в решение о бюджете на текущий финансовый год и плановый период.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Главные администраторы доходов обеспечивают полноту, своевременность и достоверность представляемой информации. Формирование реестра источников доходов бюджета осуществляется на основании реестров источников доходов</w:t>
      </w:r>
    </w:p>
    <w:p w:rsidR="00BB3874" w:rsidRPr="00BB3874" w:rsidRDefault="00BB3874" w:rsidP="00BB3874">
      <w:pPr>
        <w:numPr>
          <w:ilvl w:val="0"/>
          <w:numId w:val="19"/>
        </w:num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Главные администраторы доходов бюджета, формируют и направляют в Комитет по финансам информацию для включения в реестр источников доходов по форме согласно приложению к настоящему Порядку, в следующие сроки:</w:t>
      </w:r>
    </w:p>
    <w:p w:rsidR="00BB3874" w:rsidRPr="00BB3874" w:rsidRDefault="00BB3874" w:rsidP="00BB3874">
      <w:pPr>
        <w:numPr>
          <w:ilvl w:val="0"/>
          <w:numId w:val="20"/>
        </w:num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 xml:space="preserve">в рамках исполнения решение о бюджете - не позднее 3 рабочих дней со дня принятия решения о бюджете или внесения изменений в решение о бюджете, в законодательство Российской Федерации, законодательство субъекта Российской Федерации, муниципальные правовые акты представительных органов муниципальных образований о налогах и сборах, федеральные законы, законы субъектов Российской Федерации, иные нормативные правовые акты Российской Федерации, субъектов Российской Федерации и муниципальные правовые акты, регулирующие бюджетные правоотношения и (или) приводящие к установлению (изменению) источников доходов бюджетов (далее при совместном упоминании - нормативные правовые акты, </w:t>
      </w:r>
      <w:r w:rsidRPr="00BB3874">
        <w:rPr>
          <w:color w:val="333333"/>
          <w:sz w:val="26"/>
          <w:szCs w:val="26"/>
        </w:rPr>
        <w:lastRenderedPageBreak/>
        <w:t>регламентирующие источники доходов бюджетов) и изменению информации, подлежащей к включению в перечень источников доходов бюджета;</w:t>
      </w:r>
    </w:p>
    <w:p w:rsidR="00BB3874" w:rsidRPr="00BB3874" w:rsidRDefault="00BB3874" w:rsidP="00BB3874">
      <w:pPr>
        <w:numPr>
          <w:ilvl w:val="0"/>
          <w:numId w:val="20"/>
        </w:num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в рамках составления и утверждения решения о бюджете – в сроки установленные, постановлением администрации Бурлинского муниципального района о составлении проекта районного бюджета на очередной финансовый год и плановый период;</w:t>
      </w:r>
    </w:p>
    <w:p w:rsidR="00BB3874" w:rsidRPr="00BB3874" w:rsidRDefault="00BB3874" w:rsidP="00BB3874">
      <w:pPr>
        <w:numPr>
          <w:ilvl w:val="0"/>
          <w:numId w:val="20"/>
        </w:num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уточненный реестр источников доходов составляется в течение 20 дней после принятия решения о внесении изменений в решение о бюджете на текущий финансовый год и плановый период.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 Главные администраторы доходов обеспечивают полноту, своевременность и достоверность предоставляемой информации.</w:t>
      </w:r>
    </w:p>
    <w:p w:rsidR="00BB3874" w:rsidRPr="00BB3874" w:rsidRDefault="00BB3874" w:rsidP="00BB3874">
      <w:pPr>
        <w:numPr>
          <w:ilvl w:val="0"/>
          <w:numId w:val="21"/>
        </w:num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Формирование и ведение реестра источников доходов бюджета муниципального образования осуществляется в бумажном и электронном форматах.</w:t>
      </w:r>
    </w:p>
    <w:p w:rsidR="00BB3874" w:rsidRPr="00BB3874" w:rsidRDefault="00BB3874" w:rsidP="00BB3874">
      <w:pPr>
        <w:numPr>
          <w:ilvl w:val="0"/>
          <w:numId w:val="21"/>
        </w:num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 xml:space="preserve">Формирование и ведение реестра источников доходов бюджета муниципального образования </w:t>
      </w:r>
      <w:proofErr w:type="spellStart"/>
      <w:r w:rsidRPr="00BB3874">
        <w:rPr>
          <w:color w:val="333333"/>
          <w:sz w:val="26"/>
          <w:szCs w:val="26"/>
        </w:rPr>
        <w:t>Ореховский</w:t>
      </w:r>
      <w:proofErr w:type="spellEnd"/>
      <w:r w:rsidRPr="00BB3874">
        <w:rPr>
          <w:color w:val="333333"/>
          <w:sz w:val="26"/>
          <w:szCs w:val="26"/>
        </w:rPr>
        <w:t xml:space="preserve"> сельсовет Бурлинского района Алтайского края осуществляется по форме согласно приложению к настоящему Порядку.</w:t>
      </w:r>
    </w:p>
    <w:p w:rsidR="00BB3874" w:rsidRPr="00BB3874" w:rsidRDefault="00BB3874" w:rsidP="00BB3874">
      <w:pPr>
        <w:numPr>
          <w:ilvl w:val="0"/>
          <w:numId w:val="21"/>
        </w:num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Ответственность за полноту и достоверность информации, а также своевременность формирования и направления информации, указанной в </w:t>
      </w:r>
      <w:hyperlink r:id="rId5" w:anchor="1006" w:history="1">
        <w:r w:rsidRPr="00BB3874">
          <w:rPr>
            <w:color w:val="0000FF"/>
            <w:sz w:val="26"/>
            <w:szCs w:val="26"/>
            <w:u w:val="single"/>
          </w:rPr>
          <w:t>пунктах 5</w:t>
        </w:r>
      </w:hyperlink>
      <w:r w:rsidRPr="00BB3874">
        <w:rPr>
          <w:color w:val="333333"/>
          <w:sz w:val="26"/>
          <w:szCs w:val="26"/>
        </w:rPr>
        <w:t> и </w:t>
      </w:r>
      <w:hyperlink r:id="rId6" w:anchor="1007" w:history="1">
        <w:r w:rsidRPr="00BB3874">
          <w:rPr>
            <w:color w:val="0000FF"/>
            <w:sz w:val="26"/>
            <w:szCs w:val="26"/>
            <w:u w:val="single"/>
          </w:rPr>
          <w:t>6</w:t>
        </w:r>
      </w:hyperlink>
      <w:r w:rsidRPr="00BB3874">
        <w:rPr>
          <w:color w:val="333333"/>
          <w:sz w:val="26"/>
          <w:szCs w:val="26"/>
        </w:rPr>
        <w:t> настоящего Порядка, для включения в реестр источников доходов бюджета несет участник процесса ведения реестра источников доходов бюджета.</w:t>
      </w:r>
    </w:p>
    <w:p w:rsidR="00BB3874" w:rsidRPr="00BB3874" w:rsidRDefault="00BB3874" w:rsidP="00BB3874">
      <w:pPr>
        <w:numPr>
          <w:ilvl w:val="0"/>
          <w:numId w:val="21"/>
        </w:num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 xml:space="preserve">Реестр источников доходов  ведется с целью учета  доходов бюджета муниципального образования </w:t>
      </w:r>
      <w:proofErr w:type="spellStart"/>
      <w:r w:rsidRPr="00BB3874">
        <w:rPr>
          <w:color w:val="333333"/>
          <w:sz w:val="26"/>
          <w:szCs w:val="26"/>
        </w:rPr>
        <w:t>Ореховский</w:t>
      </w:r>
      <w:proofErr w:type="spellEnd"/>
      <w:r w:rsidRPr="00BB3874">
        <w:rPr>
          <w:color w:val="333333"/>
          <w:sz w:val="26"/>
          <w:szCs w:val="26"/>
        </w:rPr>
        <w:t xml:space="preserve"> сельсовет, и используется при составлении  проекта бюджета на очередной финансовый год и плановый период.</w:t>
      </w:r>
    </w:p>
    <w:p w:rsidR="00BB3874" w:rsidRPr="00BB3874" w:rsidRDefault="00BB3874" w:rsidP="00BB3874">
      <w:pPr>
        <w:spacing w:before="100" w:beforeAutospacing="1" w:after="100" w:afterAutospacing="1"/>
        <w:jc w:val="right"/>
        <w:rPr>
          <w:color w:val="333333"/>
          <w:sz w:val="26"/>
          <w:szCs w:val="26"/>
        </w:rPr>
      </w:pPr>
    </w:p>
    <w:p w:rsidR="00BB3874" w:rsidRPr="00BB3874" w:rsidRDefault="00BB3874" w:rsidP="00BB3874">
      <w:pPr>
        <w:spacing w:before="100" w:beforeAutospacing="1" w:after="100" w:afterAutospacing="1"/>
        <w:jc w:val="right"/>
        <w:rPr>
          <w:color w:val="333333"/>
          <w:sz w:val="26"/>
          <w:szCs w:val="26"/>
        </w:rPr>
      </w:pPr>
    </w:p>
    <w:p w:rsidR="00BB3874" w:rsidRPr="00BB3874" w:rsidRDefault="00BB3874" w:rsidP="00BB3874">
      <w:pPr>
        <w:spacing w:before="100" w:beforeAutospacing="1" w:after="100" w:afterAutospacing="1"/>
        <w:jc w:val="right"/>
        <w:rPr>
          <w:color w:val="333333"/>
          <w:sz w:val="26"/>
          <w:szCs w:val="26"/>
        </w:rPr>
      </w:pPr>
    </w:p>
    <w:p w:rsidR="00BB3874" w:rsidRPr="00BB3874" w:rsidRDefault="00BB3874" w:rsidP="00BB3874">
      <w:pPr>
        <w:spacing w:before="100" w:beforeAutospacing="1" w:after="100" w:afterAutospacing="1"/>
        <w:jc w:val="right"/>
        <w:rPr>
          <w:color w:val="333333"/>
          <w:sz w:val="26"/>
          <w:szCs w:val="26"/>
        </w:rPr>
      </w:pPr>
    </w:p>
    <w:p w:rsidR="00BB3874" w:rsidRPr="00BB3874" w:rsidRDefault="00BB3874" w:rsidP="00BB3874">
      <w:pPr>
        <w:spacing w:before="100" w:beforeAutospacing="1" w:after="100" w:afterAutospacing="1"/>
        <w:jc w:val="right"/>
        <w:rPr>
          <w:color w:val="333333"/>
          <w:sz w:val="26"/>
          <w:szCs w:val="26"/>
        </w:rPr>
      </w:pPr>
    </w:p>
    <w:p w:rsidR="00BB3874" w:rsidRPr="00BB3874" w:rsidRDefault="00BB3874" w:rsidP="00BB3874">
      <w:pPr>
        <w:spacing w:before="100" w:beforeAutospacing="1" w:after="100" w:afterAutospacing="1"/>
        <w:jc w:val="right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                       </w:t>
      </w:r>
    </w:p>
    <w:p w:rsidR="00BB3874" w:rsidRDefault="00BB3874" w:rsidP="00BB3874">
      <w:pPr>
        <w:spacing w:before="100" w:beforeAutospacing="1" w:after="100" w:afterAutospacing="1"/>
        <w:jc w:val="right"/>
        <w:rPr>
          <w:color w:val="333333"/>
          <w:sz w:val="26"/>
          <w:szCs w:val="26"/>
        </w:rPr>
      </w:pPr>
    </w:p>
    <w:p w:rsidR="00BB3874" w:rsidRDefault="00BB3874" w:rsidP="00BB3874">
      <w:pPr>
        <w:spacing w:before="100" w:beforeAutospacing="1" w:after="100" w:afterAutospacing="1"/>
        <w:jc w:val="right"/>
        <w:rPr>
          <w:color w:val="333333"/>
          <w:sz w:val="26"/>
          <w:szCs w:val="26"/>
        </w:rPr>
      </w:pPr>
    </w:p>
    <w:p w:rsidR="00BB3874" w:rsidRDefault="00BB3874" w:rsidP="00BB3874">
      <w:pPr>
        <w:spacing w:before="100" w:beforeAutospacing="1" w:after="100" w:afterAutospacing="1"/>
        <w:jc w:val="right"/>
        <w:rPr>
          <w:color w:val="333333"/>
          <w:sz w:val="26"/>
          <w:szCs w:val="26"/>
        </w:rPr>
      </w:pPr>
    </w:p>
    <w:p w:rsidR="00BB3874" w:rsidRDefault="00BB3874" w:rsidP="00BB3874">
      <w:pPr>
        <w:spacing w:before="100" w:beforeAutospacing="1" w:after="100" w:afterAutospacing="1"/>
        <w:jc w:val="right"/>
        <w:rPr>
          <w:color w:val="333333"/>
          <w:sz w:val="26"/>
          <w:szCs w:val="26"/>
        </w:rPr>
      </w:pPr>
    </w:p>
    <w:p w:rsidR="00BB3874" w:rsidRDefault="00BB3874" w:rsidP="00BB3874">
      <w:pPr>
        <w:spacing w:before="100" w:beforeAutospacing="1" w:after="100" w:afterAutospacing="1"/>
        <w:jc w:val="right"/>
        <w:rPr>
          <w:color w:val="333333"/>
          <w:sz w:val="26"/>
          <w:szCs w:val="26"/>
        </w:rPr>
      </w:pPr>
    </w:p>
    <w:p w:rsidR="00BB3874" w:rsidRPr="00BB3874" w:rsidRDefault="008B0CEA" w:rsidP="00BB3874">
      <w:pPr>
        <w:spacing w:before="100" w:beforeAutospacing="1" w:after="100" w:afterAutospacing="1"/>
        <w:jc w:val="center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 </w:t>
      </w:r>
      <w:r w:rsidR="00BB3874" w:rsidRPr="00BB3874">
        <w:rPr>
          <w:color w:val="333333"/>
          <w:sz w:val="26"/>
          <w:szCs w:val="26"/>
        </w:rPr>
        <w:t>Реестр источников доходов местного бюджета муниципального образования</w:t>
      </w:r>
    </w:p>
    <w:p w:rsidR="00BB3874" w:rsidRPr="00BB3874" w:rsidRDefault="00BB3874" w:rsidP="00BB3874">
      <w:pPr>
        <w:spacing w:before="100" w:beforeAutospacing="1" w:after="100" w:afterAutospacing="1"/>
        <w:jc w:val="center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Дубровинский сельсовет Романовского района Алтайского края</w:t>
      </w:r>
    </w:p>
    <w:p w:rsidR="00BB3874" w:rsidRPr="00BB3874" w:rsidRDefault="00BB3874" w:rsidP="00BB3874">
      <w:pPr>
        <w:spacing w:before="100" w:beforeAutospacing="1" w:after="100" w:afterAutospacing="1"/>
        <w:jc w:val="center"/>
        <w:rPr>
          <w:color w:val="333333"/>
          <w:sz w:val="26"/>
          <w:szCs w:val="26"/>
        </w:rPr>
      </w:pPr>
      <w:proofErr w:type="spellStart"/>
      <w:r w:rsidRPr="00BB3874">
        <w:rPr>
          <w:color w:val="333333"/>
          <w:sz w:val="26"/>
          <w:szCs w:val="26"/>
          <w:lang w:val="en-US"/>
        </w:rPr>
        <w:t>на</w:t>
      </w:r>
      <w:proofErr w:type="spellEnd"/>
      <w:r w:rsidRPr="00BB3874">
        <w:rPr>
          <w:color w:val="333333"/>
          <w:sz w:val="26"/>
          <w:szCs w:val="26"/>
          <w:lang w:val="en-US"/>
        </w:rPr>
        <w:t xml:space="preserve"> 20</w:t>
      </w:r>
      <w:r w:rsidRPr="00BB3874">
        <w:rPr>
          <w:color w:val="333333"/>
          <w:sz w:val="26"/>
          <w:szCs w:val="26"/>
        </w:rPr>
        <w:t>23</w:t>
      </w:r>
      <w:r w:rsidRPr="00BB3874">
        <w:rPr>
          <w:color w:val="333333"/>
          <w:sz w:val="26"/>
          <w:szCs w:val="26"/>
          <w:lang w:val="en-US"/>
        </w:rPr>
        <w:t>-202</w:t>
      </w:r>
      <w:r w:rsidRPr="00BB3874">
        <w:rPr>
          <w:color w:val="333333"/>
          <w:sz w:val="26"/>
          <w:szCs w:val="26"/>
        </w:rPr>
        <w:t>5</w:t>
      </w:r>
      <w:proofErr w:type="spellStart"/>
      <w:r w:rsidRPr="00BB3874">
        <w:rPr>
          <w:color w:val="333333"/>
          <w:sz w:val="26"/>
          <w:szCs w:val="26"/>
          <w:lang w:val="en-US"/>
        </w:rPr>
        <w:t>гг</w:t>
      </w:r>
      <w:proofErr w:type="spellEnd"/>
      <w:r w:rsidRPr="00BB3874">
        <w:rPr>
          <w:color w:val="333333"/>
          <w:sz w:val="26"/>
          <w:szCs w:val="26"/>
          <w:lang w:val="en-US"/>
        </w:rPr>
        <w:t>.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 w:rsidRPr="00BB3874">
        <w:rPr>
          <w:color w:val="333333"/>
          <w:sz w:val="26"/>
          <w:szCs w:val="26"/>
        </w:rPr>
        <w:t>Тыс.руб</w:t>
      </w:r>
      <w:proofErr w:type="spellEnd"/>
      <w:r w:rsidRPr="00BB3874">
        <w:rPr>
          <w:color w:val="333333"/>
          <w:sz w:val="26"/>
          <w:szCs w:val="26"/>
        </w:rPr>
        <w:t>.</w:t>
      </w:r>
    </w:p>
    <w:tbl>
      <w:tblPr>
        <w:tblW w:w="97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77"/>
        <w:gridCol w:w="2453"/>
        <w:gridCol w:w="1144"/>
        <w:gridCol w:w="1369"/>
        <w:gridCol w:w="1384"/>
      </w:tblGrid>
      <w:tr w:rsidR="00BB3874" w:rsidRPr="00BB3874" w:rsidTr="008B0CEA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proofErr w:type="spellStart"/>
            <w:r w:rsidRPr="00BB3874">
              <w:rPr>
                <w:sz w:val="26"/>
                <w:szCs w:val="26"/>
                <w:lang w:val="en-US"/>
              </w:rPr>
              <w:t>Коды</w:t>
            </w:r>
            <w:proofErr w:type="spellEnd"/>
            <w:r w:rsidRPr="00BB3874">
              <w:rPr>
                <w:sz w:val="26"/>
                <w:szCs w:val="26"/>
              </w:rPr>
              <w:t> </w:t>
            </w:r>
            <w:proofErr w:type="spellStart"/>
            <w:r w:rsidRPr="00BB3874">
              <w:rPr>
                <w:sz w:val="26"/>
                <w:szCs w:val="26"/>
                <w:lang w:val="en-US"/>
              </w:rPr>
              <w:t>бюджетной</w:t>
            </w:r>
            <w:proofErr w:type="spellEnd"/>
            <w:r w:rsidRPr="00BB3874">
              <w:rPr>
                <w:sz w:val="26"/>
                <w:szCs w:val="26"/>
              </w:rPr>
              <w:t> </w:t>
            </w:r>
            <w:proofErr w:type="spellStart"/>
            <w:r w:rsidRPr="00BB3874">
              <w:rPr>
                <w:sz w:val="26"/>
                <w:szCs w:val="26"/>
                <w:lang w:val="en-US"/>
              </w:rPr>
              <w:t>классификации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Наименование кодов экономической классификации доходов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proofErr w:type="spellStart"/>
            <w:r w:rsidRPr="00BB3874">
              <w:rPr>
                <w:sz w:val="26"/>
                <w:szCs w:val="26"/>
                <w:lang w:val="en-US"/>
              </w:rPr>
              <w:t>Сумма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proofErr w:type="spellStart"/>
            <w:r w:rsidRPr="00BB3874">
              <w:rPr>
                <w:sz w:val="26"/>
                <w:szCs w:val="26"/>
                <w:lang w:val="en-US"/>
              </w:rPr>
              <w:t>Сумма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proofErr w:type="spellStart"/>
            <w:r w:rsidRPr="00BB3874">
              <w:rPr>
                <w:sz w:val="26"/>
                <w:szCs w:val="26"/>
                <w:lang w:val="en-US"/>
              </w:rPr>
              <w:t>Сумма</w:t>
            </w:r>
            <w:proofErr w:type="spellEnd"/>
          </w:p>
        </w:tc>
      </w:tr>
      <w:tr w:rsidR="00BB3874" w:rsidRPr="00BB3874" w:rsidTr="008B0CEA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3874" w:rsidRPr="00BB3874" w:rsidRDefault="00BB3874" w:rsidP="00BB3874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3874" w:rsidRPr="00BB3874" w:rsidRDefault="00BB3874" w:rsidP="00BB3874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proofErr w:type="spellStart"/>
            <w:r w:rsidRPr="00BB3874">
              <w:rPr>
                <w:sz w:val="26"/>
                <w:szCs w:val="26"/>
                <w:lang w:val="en-US"/>
              </w:rPr>
              <w:t>Бюджет</w:t>
            </w:r>
            <w:proofErr w:type="spellEnd"/>
            <w:r w:rsidRPr="00BB3874">
              <w:rPr>
                <w:sz w:val="26"/>
                <w:szCs w:val="26"/>
                <w:lang w:val="en-US"/>
              </w:rPr>
              <w:t xml:space="preserve"> 20</w:t>
            </w:r>
            <w:r w:rsidRPr="00BB3874">
              <w:rPr>
                <w:sz w:val="26"/>
                <w:szCs w:val="26"/>
              </w:rPr>
              <w:t>23</w:t>
            </w:r>
            <w:r w:rsidRPr="00BB3874">
              <w:rPr>
                <w:sz w:val="26"/>
                <w:szCs w:val="26"/>
                <w:lang w:val="en-US"/>
              </w:rPr>
              <w:t>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proofErr w:type="spellStart"/>
            <w:r w:rsidRPr="00BB3874">
              <w:rPr>
                <w:sz w:val="26"/>
                <w:szCs w:val="26"/>
                <w:lang w:val="en-US"/>
              </w:rPr>
              <w:t>Плановый</w:t>
            </w:r>
            <w:proofErr w:type="spellEnd"/>
          </w:p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proofErr w:type="spellStart"/>
            <w:r w:rsidRPr="00BB3874">
              <w:rPr>
                <w:sz w:val="26"/>
                <w:szCs w:val="26"/>
                <w:lang w:val="en-US"/>
              </w:rPr>
              <w:t>период</w:t>
            </w:r>
            <w:proofErr w:type="spellEnd"/>
            <w:r w:rsidRPr="00BB3874">
              <w:rPr>
                <w:sz w:val="26"/>
                <w:szCs w:val="26"/>
                <w:lang w:val="en-US"/>
              </w:rPr>
              <w:t xml:space="preserve"> 202</w:t>
            </w:r>
            <w:r w:rsidRPr="00BB3874">
              <w:rPr>
                <w:sz w:val="26"/>
                <w:szCs w:val="26"/>
              </w:rPr>
              <w:t>4</w:t>
            </w:r>
            <w:r w:rsidRPr="00BB3874">
              <w:rPr>
                <w:sz w:val="26"/>
                <w:szCs w:val="26"/>
                <w:lang w:val="en-US"/>
              </w:rPr>
              <w:t>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proofErr w:type="spellStart"/>
            <w:r w:rsidRPr="00BB3874">
              <w:rPr>
                <w:sz w:val="26"/>
                <w:szCs w:val="26"/>
                <w:lang w:val="en-US"/>
              </w:rPr>
              <w:t>Плановый</w:t>
            </w:r>
            <w:proofErr w:type="spellEnd"/>
          </w:p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proofErr w:type="spellStart"/>
            <w:r w:rsidRPr="00BB3874">
              <w:rPr>
                <w:sz w:val="26"/>
                <w:szCs w:val="26"/>
                <w:lang w:val="en-US"/>
              </w:rPr>
              <w:t>период</w:t>
            </w:r>
            <w:proofErr w:type="spellEnd"/>
            <w:r w:rsidRPr="00BB3874">
              <w:rPr>
                <w:sz w:val="26"/>
                <w:szCs w:val="26"/>
                <w:lang w:val="en-US"/>
              </w:rPr>
              <w:t xml:space="preserve"> 202</w:t>
            </w:r>
            <w:r w:rsidRPr="00BB3874">
              <w:rPr>
                <w:sz w:val="26"/>
                <w:szCs w:val="26"/>
              </w:rPr>
              <w:t>5</w:t>
            </w:r>
            <w:r w:rsidRPr="00BB3874">
              <w:rPr>
                <w:sz w:val="26"/>
                <w:szCs w:val="26"/>
                <w:lang w:val="en-US"/>
              </w:rPr>
              <w:t>г.</w:t>
            </w:r>
          </w:p>
        </w:tc>
      </w:tr>
      <w:tr w:rsidR="00BB3874" w:rsidRPr="00BB3874" w:rsidTr="008B0CE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proofErr w:type="spellStart"/>
            <w:r w:rsidRPr="00BB3874">
              <w:rPr>
                <w:sz w:val="26"/>
                <w:szCs w:val="26"/>
                <w:lang w:val="en-US"/>
              </w:rPr>
              <w:t>Налоговые</w:t>
            </w:r>
            <w:proofErr w:type="spellEnd"/>
            <w:r w:rsidRPr="00BB3874">
              <w:rPr>
                <w:sz w:val="26"/>
                <w:szCs w:val="26"/>
              </w:rPr>
              <w:t> </w:t>
            </w:r>
            <w:proofErr w:type="spellStart"/>
            <w:r w:rsidRPr="00BB3874">
              <w:rPr>
                <w:sz w:val="26"/>
                <w:szCs w:val="26"/>
                <w:lang w:val="en-US"/>
              </w:rPr>
              <w:t>доходы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694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692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701</w:t>
            </w:r>
          </w:p>
        </w:tc>
      </w:tr>
      <w:tr w:rsidR="00BB3874" w:rsidRPr="00BB3874" w:rsidTr="008B0CE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  <w:lang w:val="en-US"/>
              </w:rPr>
              <w:t>18210102000010000110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28,0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36,0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45,0</w:t>
            </w:r>
          </w:p>
        </w:tc>
      </w:tr>
      <w:tr w:rsidR="00BB3874" w:rsidRPr="00BB3874" w:rsidTr="008B0CE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  <w:lang w:val="en-US"/>
              </w:rPr>
              <w:t>18210601030100000110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  <w:lang w:val="en-US"/>
              </w:rPr>
              <w:t>12,0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  <w:lang w:val="en-US"/>
              </w:rPr>
              <w:t>1</w:t>
            </w:r>
            <w:r w:rsidRPr="00BB3874">
              <w:rPr>
                <w:sz w:val="26"/>
                <w:szCs w:val="26"/>
              </w:rPr>
              <w:t>2</w:t>
            </w:r>
            <w:r w:rsidRPr="00BB3874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  <w:lang w:val="en-US"/>
              </w:rPr>
              <w:t>1</w:t>
            </w:r>
            <w:r w:rsidRPr="00BB3874">
              <w:rPr>
                <w:sz w:val="26"/>
                <w:szCs w:val="26"/>
              </w:rPr>
              <w:t>2</w:t>
            </w:r>
            <w:r w:rsidRPr="00BB3874">
              <w:rPr>
                <w:sz w:val="26"/>
                <w:szCs w:val="26"/>
                <w:lang w:val="en-US"/>
              </w:rPr>
              <w:t>,0</w:t>
            </w:r>
          </w:p>
        </w:tc>
      </w:tr>
      <w:tr w:rsidR="00BB3874" w:rsidRPr="00BB3874" w:rsidTr="008B0CE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  <w:lang w:val="en-US"/>
              </w:rPr>
              <w:t>18210606000000000110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proofErr w:type="spellStart"/>
            <w:r w:rsidRPr="00BB3874">
              <w:rPr>
                <w:sz w:val="26"/>
                <w:szCs w:val="26"/>
                <w:lang w:val="en-US"/>
              </w:rPr>
              <w:t>Земельный</w:t>
            </w:r>
            <w:proofErr w:type="spellEnd"/>
            <w:r w:rsidRPr="00BB3874">
              <w:rPr>
                <w:sz w:val="26"/>
                <w:szCs w:val="26"/>
              </w:rPr>
              <w:t> </w:t>
            </w:r>
            <w:proofErr w:type="spellStart"/>
            <w:r w:rsidRPr="00BB3874">
              <w:rPr>
                <w:sz w:val="26"/>
                <w:szCs w:val="26"/>
                <w:lang w:val="en-US"/>
              </w:rPr>
              <w:t>налог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  <w:lang w:val="en-US"/>
              </w:rPr>
              <w:t>423,0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  <w:lang w:val="en-US"/>
              </w:rPr>
              <w:t>423,0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  <w:lang w:val="en-US"/>
              </w:rPr>
              <w:t>423,0</w:t>
            </w:r>
          </w:p>
        </w:tc>
      </w:tr>
      <w:tr w:rsidR="00BB3874" w:rsidRPr="00BB3874" w:rsidTr="008B0CE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</w:p>
        </w:tc>
      </w:tr>
      <w:tr w:rsidR="00BB3874" w:rsidRPr="00BB3874" w:rsidTr="008B0CE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rPr>
                <w:sz w:val="26"/>
                <w:szCs w:val="26"/>
              </w:rPr>
            </w:pPr>
          </w:p>
        </w:tc>
      </w:tr>
      <w:tr w:rsidR="00BB3874" w:rsidRPr="00BB3874" w:rsidTr="008B0CE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  <w:lang w:val="en-US"/>
              </w:rPr>
              <w:t>30311302995100000130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proofErr w:type="spellStart"/>
            <w:r w:rsidRPr="00BB3874">
              <w:rPr>
                <w:sz w:val="26"/>
                <w:szCs w:val="26"/>
                <w:lang w:val="en-US"/>
              </w:rPr>
              <w:t>Компенсация</w:t>
            </w:r>
            <w:proofErr w:type="spellEnd"/>
            <w:r w:rsidRPr="00BB3874">
              <w:rPr>
                <w:sz w:val="26"/>
                <w:szCs w:val="26"/>
              </w:rPr>
              <w:t> </w:t>
            </w:r>
            <w:proofErr w:type="spellStart"/>
            <w:r w:rsidRPr="00BB3874">
              <w:rPr>
                <w:sz w:val="26"/>
                <w:szCs w:val="26"/>
                <w:lang w:val="en-US"/>
              </w:rPr>
              <w:t>затрат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188,0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115,0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115,0</w:t>
            </w:r>
          </w:p>
        </w:tc>
      </w:tr>
      <w:tr w:rsidR="00BB3874" w:rsidRPr="00BB3874" w:rsidTr="008B0CE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proofErr w:type="spellStart"/>
            <w:r w:rsidRPr="00BB3874">
              <w:rPr>
                <w:sz w:val="26"/>
                <w:szCs w:val="26"/>
                <w:lang w:val="en-US"/>
              </w:rPr>
              <w:t>Неналоговые</w:t>
            </w:r>
            <w:proofErr w:type="spellEnd"/>
            <w:r w:rsidRPr="00BB3874">
              <w:rPr>
                <w:sz w:val="26"/>
                <w:szCs w:val="26"/>
              </w:rPr>
              <w:t> </w:t>
            </w:r>
            <w:proofErr w:type="spellStart"/>
            <w:r w:rsidRPr="00BB3874">
              <w:rPr>
                <w:sz w:val="26"/>
                <w:szCs w:val="26"/>
                <w:lang w:val="en-US"/>
              </w:rPr>
              <w:t>доходы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138,0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127,0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127,0</w:t>
            </w:r>
          </w:p>
        </w:tc>
      </w:tr>
      <w:tr w:rsidR="00BB3874" w:rsidRPr="00BB3874" w:rsidTr="008B0CE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rPr>
                <w:sz w:val="26"/>
                <w:szCs w:val="26"/>
              </w:rPr>
            </w:pPr>
          </w:p>
        </w:tc>
      </w:tr>
      <w:tr w:rsidR="00BB3874" w:rsidRPr="00BB3874" w:rsidTr="008B0CE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  <w:lang w:val="en-US"/>
              </w:rPr>
              <w:t>30320216001100000150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 xml:space="preserve">Дотации бюджетам сельских поселений на </w:t>
            </w:r>
            <w:r w:rsidRPr="00BB3874">
              <w:rPr>
                <w:sz w:val="26"/>
                <w:szCs w:val="26"/>
              </w:rPr>
              <w:lastRenderedPageBreak/>
              <w:t>выравнивание бюджетной обеспеченности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lastRenderedPageBreak/>
              <w:t>33,6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27,0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  <w:lang w:val="en-US"/>
              </w:rPr>
              <w:t>27,0</w:t>
            </w:r>
          </w:p>
        </w:tc>
      </w:tr>
      <w:tr w:rsidR="00BB3874" w:rsidRPr="00BB3874" w:rsidTr="008B0CE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  <w:lang w:val="en-US"/>
              </w:rPr>
              <w:lastRenderedPageBreak/>
              <w:t>30320240014100000150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258,2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225,6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225,6</w:t>
            </w:r>
          </w:p>
        </w:tc>
      </w:tr>
      <w:tr w:rsidR="00BB3874" w:rsidRPr="00BB3874" w:rsidTr="008B0CE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  <w:lang w:val="en-US"/>
              </w:rPr>
              <w:t>30320235118100000150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47,0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47,0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50,0</w:t>
            </w:r>
          </w:p>
        </w:tc>
      </w:tr>
    </w:tbl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Всего собственных доходов:                            220,8        1106,6      1118,6</w:t>
      </w:r>
    </w:p>
    <w:p w:rsidR="00BB3874" w:rsidRPr="00BB3874" w:rsidRDefault="00BB3874" w:rsidP="00BB3874">
      <w:pPr>
        <w:spacing w:before="100" w:beforeAutospacing="1" w:after="100" w:afterAutospacing="1"/>
        <w:outlineLvl w:val="0"/>
        <w:rPr>
          <w:b/>
          <w:bCs/>
          <w:color w:val="333333"/>
          <w:kern w:val="36"/>
          <w:sz w:val="26"/>
          <w:szCs w:val="26"/>
        </w:rPr>
      </w:pPr>
      <w:r w:rsidRPr="00BB3874">
        <w:rPr>
          <w:b/>
          <w:bCs/>
          <w:color w:val="333333"/>
          <w:kern w:val="36"/>
          <w:sz w:val="26"/>
          <w:szCs w:val="26"/>
        </w:rPr>
        <w:t>Оценка социально-экономического развития сельского поселения за 2022 год и задачи на 2023 год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 xml:space="preserve">Сельское поселение </w:t>
      </w:r>
      <w:proofErr w:type="spellStart"/>
      <w:r w:rsidRPr="00BB3874">
        <w:rPr>
          <w:color w:val="333333"/>
          <w:sz w:val="26"/>
          <w:szCs w:val="26"/>
        </w:rPr>
        <w:t>Ореховский</w:t>
      </w:r>
      <w:proofErr w:type="spellEnd"/>
      <w:r w:rsidRPr="00BB3874">
        <w:rPr>
          <w:color w:val="333333"/>
          <w:sz w:val="26"/>
          <w:szCs w:val="26"/>
        </w:rPr>
        <w:t xml:space="preserve"> сельсовет  расположено в северо-западной части муниципального образования «</w:t>
      </w:r>
      <w:proofErr w:type="spellStart"/>
      <w:r w:rsidRPr="00BB3874">
        <w:rPr>
          <w:color w:val="333333"/>
          <w:sz w:val="26"/>
          <w:szCs w:val="26"/>
        </w:rPr>
        <w:t>Бурлинский</w:t>
      </w:r>
      <w:proofErr w:type="spellEnd"/>
      <w:r w:rsidRPr="00BB3874">
        <w:rPr>
          <w:color w:val="333333"/>
          <w:sz w:val="26"/>
          <w:szCs w:val="26"/>
        </w:rPr>
        <w:t xml:space="preserve"> район»  Алтайского края и граничит с   </w:t>
      </w:r>
      <w:proofErr w:type="spellStart"/>
      <w:r w:rsidRPr="00BB3874">
        <w:rPr>
          <w:color w:val="333333"/>
          <w:sz w:val="26"/>
          <w:szCs w:val="26"/>
        </w:rPr>
        <w:t>Завьяловским</w:t>
      </w:r>
      <w:proofErr w:type="spellEnd"/>
      <w:r w:rsidRPr="00BB3874">
        <w:rPr>
          <w:color w:val="333333"/>
          <w:sz w:val="26"/>
          <w:szCs w:val="26"/>
        </w:rPr>
        <w:t>    районом и является одним  из 12 аналогичных административно-территориальных муниципальных образований (поселений).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Площадь поселения на 01.01.2022г. – 12674га.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 xml:space="preserve">В состав   Ореховского СП входит     населённый пункт:  </w:t>
      </w:r>
      <w:proofErr w:type="spellStart"/>
      <w:r w:rsidRPr="00BB3874">
        <w:rPr>
          <w:color w:val="333333"/>
          <w:sz w:val="26"/>
          <w:szCs w:val="26"/>
        </w:rPr>
        <w:t>с.Орехово</w:t>
      </w:r>
      <w:proofErr w:type="spellEnd"/>
      <w:r w:rsidRPr="00BB3874">
        <w:rPr>
          <w:color w:val="333333"/>
          <w:sz w:val="26"/>
          <w:szCs w:val="26"/>
        </w:rPr>
        <w:t xml:space="preserve">, </w:t>
      </w:r>
      <w:proofErr w:type="spellStart"/>
      <w:r w:rsidRPr="00BB3874">
        <w:rPr>
          <w:color w:val="333333"/>
          <w:sz w:val="26"/>
          <w:szCs w:val="26"/>
        </w:rPr>
        <w:t>с.Чернавка</w:t>
      </w:r>
      <w:proofErr w:type="spellEnd"/>
      <w:r w:rsidRPr="00BB3874">
        <w:rPr>
          <w:color w:val="333333"/>
          <w:sz w:val="26"/>
          <w:szCs w:val="26"/>
        </w:rPr>
        <w:t>. Численность населения Ореховского СП на 01.01.2022 – 403 человек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lastRenderedPageBreak/>
        <w:t xml:space="preserve">Административным центром поселения является </w:t>
      </w:r>
      <w:proofErr w:type="spellStart"/>
      <w:r w:rsidRPr="00BB3874">
        <w:rPr>
          <w:color w:val="333333"/>
          <w:sz w:val="26"/>
          <w:szCs w:val="26"/>
        </w:rPr>
        <w:t>с.Орехово</w:t>
      </w:r>
      <w:proofErr w:type="spellEnd"/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Демографическая ситуация в сельском поселении характеризуется снижением  численности населения по причине естественной и механической (миграционной) убыли населения.. Если на начало 2022 года численность населения составляла 422человек, то на конец 2022 года -403человек.  За отчетный период родилось 6 детей и умерло 7 человека.  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Из общей численности населения: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— дети от  0 до 6 лет– 24 человек,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— от  7 до 18 лет-  человек-   35 в том числе учащиеся школ 22 человека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— студенты  и учащиеся , обучающиеся  с отрывом от работы– 10.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— неработающее население – 55 человек,   зарегистрированных в органах службы </w:t>
      </w:r>
      <w:r w:rsidRPr="00BB3874">
        <w:rPr>
          <w:color w:val="333333"/>
          <w:sz w:val="26"/>
          <w:szCs w:val="26"/>
          <w:u w:val="single"/>
        </w:rPr>
        <w:t>занятости</w:t>
      </w:r>
      <w:r w:rsidRPr="00BB3874">
        <w:rPr>
          <w:color w:val="333333"/>
          <w:sz w:val="26"/>
          <w:szCs w:val="26"/>
        </w:rPr>
        <w:t> - 132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— работающее население – 41 человека,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— пенсионеры – 143 человек., из них  женщин 84 человека; мужчин —59 человека.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 xml:space="preserve">Работают за пределами  Бурлинского района  - 84  человек. 41- человек  проживают, имеющие группу инвалидности .На территории поселения находятся следующие объекты соцкультбыта:   средняя общеобразовательная школа, детский сад ,отделение связи, отделение сбербанка,  </w:t>
      </w:r>
      <w:proofErr w:type="spellStart"/>
      <w:r w:rsidRPr="00BB3874">
        <w:rPr>
          <w:color w:val="333333"/>
          <w:sz w:val="26"/>
          <w:szCs w:val="26"/>
        </w:rPr>
        <w:t>Ореховский</w:t>
      </w:r>
      <w:proofErr w:type="spellEnd"/>
      <w:r w:rsidRPr="00BB3874">
        <w:rPr>
          <w:color w:val="333333"/>
          <w:sz w:val="26"/>
          <w:szCs w:val="26"/>
        </w:rPr>
        <w:t>  ФАП, Пожарная часть № 9.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Зарегистрированы: 2  индивидуальных предпринимателей и 1 КФХ ИП «Фрезе Н.В.»., ИП «</w:t>
      </w:r>
      <w:proofErr w:type="spellStart"/>
      <w:r w:rsidRPr="00BB3874">
        <w:rPr>
          <w:color w:val="333333"/>
          <w:sz w:val="26"/>
          <w:szCs w:val="26"/>
        </w:rPr>
        <w:t>Полюх</w:t>
      </w:r>
      <w:proofErr w:type="spellEnd"/>
      <w:r w:rsidRPr="00BB3874">
        <w:rPr>
          <w:color w:val="333333"/>
          <w:sz w:val="26"/>
          <w:szCs w:val="26"/>
        </w:rPr>
        <w:t xml:space="preserve"> Р.Н.», «</w:t>
      </w:r>
      <w:proofErr w:type="spellStart"/>
      <w:r w:rsidRPr="00BB3874">
        <w:rPr>
          <w:color w:val="333333"/>
          <w:sz w:val="26"/>
          <w:szCs w:val="26"/>
        </w:rPr>
        <w:t>Полюх</w:t>
      </w:r>
      <w:proofErr w:type="spellEnd"/>
      <w:r w:rsidRPr="00BB3874">
        <w:rPr>
          <w:color w:val="333333"/>
          <w:sz w:val="26"/>
          <w:szCs w:val="26"/>
        </w:rPr>
        <w:t xml:space="preserve"> В.А.»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В 2022 году в хозяйствах поселения выращивалось: 78 голов КРС;  свиней-13 голов.; овец и коз- 197 голов; птицы-180 голов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Социальная защита населения осуществляется  при помощи социальных работников. У нас на территории работает 1 социальный работник,  которые обслуживает  4 человека.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 xml:space="preserve">В ходе выполнения Федерального закона от 06.10.2003 года № 131-ФЗ «Об общих принципах организации местного самоуправления в Российской Федерации» администрацией  сельского поселения </w:t>
      </w:r>
      <w:proofErr w:type="spellStart"/>
      <w:r w:rsidRPr="00BB3874">
        <w:rPr>
          <w:color w:val="333333"/>
          <w:sz w:val="26"/>
          <w:szCs w:val="26"/>
        </w:rPr>
        <w:t>Ореховский</w:t>
      </w:r>
      <w:proofErr w:type="spellEnd"/>
      <w:r w:rsidRPr="00BB3874">
        <w:rPr>
          <w:color w:val="333333"/>
          <w:sz w:val="26"/>
          <w:szCs w:val="26"/>
        </w:rPr>
        <w:t xml:space="preserve"> сельсовет в 2022году решались правовые, финансовые и организационные задачи.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За 2022год на территории сельского поселения проведены  5 сессий Совета депутатов сельского поселения, где рассмотрено 14 вопросов и приняты соответствующие решения. Вынесено   40 постановлений,   16 распоряжений по основной деятельности и 24 личному составу, по отпускам 3. Зарегистрировано  153 входящей и  167 исходящей корреспонденции, гражданам сельского поселения выдано более 172 различных справок, принято  нормативных правовых акта.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lastRenderedPageBreak/>
        <w:t>Для информации населения о деятельности сельской администрации работает сайт администрации Бурлинского района , где размещены все нормативные документы.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Деятельность администрации тесно связана  с программой социально-экономического развития поселения, которая разработана  на 2022-2025г., ежегодно в нее вносятся изменения.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Основным  финансовым  документом является бюджет сельского поселения.  В  декабре 2021 года был утвержден бюджет  поселения на 2022 год, который исполнен по доходам и расходам следующим образом (по состоянию на 01.11.2022г.):</w:t>
      </w:r>
    </w:p>
    <w:p w:rsidR="00BB3874" w:rsidRPr="00BB3874" w:rsidRDefault="00BB3874" w:rsidP="00BB3874">
      <w:pPr>
        <w:spacing w:before="100" w:beforeAutospacing="1" w:after="100" w:afterAutospacing="1"/>
        <w:outlineLvl w:val="0"/>
        <w:rPr>
          <w:b/>
          <w:bCs/>
          <w:color w:val="333333"/>
          <w:kern w:val="36"/>
          <w:sz w:val="26"/>
          <w:szCs w:val="26"/>
        </w:rPr>
      </w:pPr>
      <w:r w:rsidRPr="00BB3874">
        <w:rPr>
          <w:b/>
          <w:bCs/>
          <w:color w:val="333333"/>
          <w:kern w:val="36"/>
          <w:sz w:val="26"/>
          <w:szCs w:val="26"/>
        </w:rPr>
        <w:t>Итоги социально-экономического развития сельского поселения за 2022 год и задачи на 2023-2025 год</w:t>
      </w:r>
    </w:p>
    <w:tbl>
      <w:tblPr>
        <w:tblW w:w="107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1"/>
        <w:gridCol w:w="2302"/>
        <w:gridCol w:w="1595"/>
        <w:gridCol w:w="1882"/>
      </w:tblGrid>
      <w:tr w:rsidR="00BB3874" w:rsidRPr="00BB3874" w:rsidTr="008B0CEA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rPr>
                <w:sz w:val="26"/>
                <w:szCs w:val="26"/>
              </w:rPr>
            </w:pPr>
          </w:p>
        </w:tc>
      </w:tr>
      <w:tr w:rsidR="00BB3874" w:rsidRPr="00BB3874" w:rsidTr="008B0CE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rPr>
                <w:sz w:val="26"/>
                <w:szCs w:val="26"/>
              </w:rPr>
            </w:pPr>
          </w:p>
        </w:tc>
      </w:tr>
      <w:tr w:rsidR="00BB3874" w:rsidRPr="00BB3874" w:rsidTr="008B0CE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proofErr w:type="spellStart"/>
            <w:r w:rsidRPr="00BB3874">
              <w:rPr>
                <w:sz w:val="26"/>
                <w:szCs w:val="26"/>
                <w:lang w:val="en-US"/>
              </w:rPr>
              <w:t>Наименование</w:t>
            </w:r>
            <w:proofErr w:type="spellEnd"/>
            <w:r w:rsidRPr="00BB387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3874">
              <w:rPr>
                <w:sz w:val="26"/>
                <w:szCs w:val="26"/>
                <w:lang w:val="en-US"/>
              </w:rPr>
              <w:t>показателя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proofErr w:type="spellStart"/>
            <w:r w:rsidRPr="00BB3874">
              <w:rPr>
                <w:sz w:val="26"/>
                <w:szCs w:val="26"/>
                <w:lang w:val="en-US"/>
              </w:rPr>
              <w:t>Утвержденные</w:t>
            </w:r>
            <w:proofErr w:type="spellEnd"/>
            <w:r w:rsidRPr="00BB387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3874">
              <w:rPr>
                <w:sz w:val="26"/>
                <w:szCs w:val="26"/>
                <w:lang w:val="en-US"/>
              </w:rPr>
              <w:t>бюджетные</w:t>
            </w:r>
            <w:proofErr w:type="spellEnd"/>
            <w:r w:rsidRPr="00BB387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3874">
              <w:rPr>
                <w:sz w:val="26"/>
                <w:szCs w:val="26"/>
                <w:lang w:val="en-US"/>
              </w:rPr>
              <w:t>назначения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proofErr w:type="spellStart"/>
            <w:r w:rsidRPr="00BB3874">
              <w:rPr>
                <w:sz w:val="26"/>
                <w:szCs w:val="26"/>
                <w:lang w:val="en-US"/>
              </w:rPr>
              <w:t>Исполнено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proofErr w:type="spellStart"/>
            <w:r w:rsidRPr="00BB3874">
              <w:rPr>
                <w:sz w:val="26"/>
                <w:szCs w:val="26"/>
                <w:lang w:val="en-US"/>
              </w:rPr>
              <w:t>Процент</w:t>
            </w:r>
            <w:proofErr w:type="spellEnd"/>
            <w:r w:rsidRPr="00BB387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3874">
              <w:rPr>
                <w:sz w:val="26"/>
                <w:szCs w:val="26"/>
                <w:lang w:val="en-US"/>
              </w:rPr>
              <w:t>исполнения</w:t>
            </w:r>
            <w:proofErr w:type="spellEnd"/>
            <w:r w:rsidRPr="00BB3874">
              <w:rPr>
                <w:sz w:val="26"/>
                <w:szCs w:val="26"/>
                <w:lang w:val="en-US"/>
              </w:rPr>
              <w:t>  %</w:t>
            </w:r>
          </w:p>
        </w:tc>
      </w:tr>
      <w:tr w:rsidR="00BB3874" w:rsidRPr="00BB3874" w:rsidTr="008B0CE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proofErr w:type="spellStart"/>
            <w:r w:rsidRPr="00BB3874">
              <w:rPr>
                <w:sz w:val="26"/>
                <w:szCs w:val="26"/>
                <w:lang w:val="en-US"/>
              </w:rPr>
              <w:t>Доходы</w:t>
            </w:r>
            <w:proofErr w:type="spellEnd"/>
            <w:r w:rsidRPr="00BB387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3874">
              <w:rPr>
                <w:sz w:val="26"/>
                <w:szCs w:val="26"/>
                <w:lang w:val="en-US"/>
              </w:rPr>
              <w:t>бюджета</w:t>
            </w:r>
            <w:proofErr w:type="spellEnd"/>
            <w:r w:rsidRPr="00BB3874">
              <w:rPr>
                <w:sz w:val="26"/>
                <w:szCs w:val="26"/>
                <w:lang w:val="en-US"/>
              </w:rPr>
              <w:t xml:space="preserve"> — </w:t>
            </w:r>
            <w:proofErr w:type="spellStart"/>
            <w:r w:rsidRPr="00BB3874">
              <w:rPr>
                <w:sz w:val="26"/>
                <w:szCs w:val="26"/>
                <w:lang w:val="en-US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b/>
                <w:bCs/>
                <w:sz w:val="26"/>
                <w:szCs w:val="26"/>
              </w:rPr>
              <w:t>1395600</w:t>
            </w:r>
            <w:r w:rsidRPr="00BB3874">
              <w:rPr>
                <w:b/>
                <w:bCs/>
                <w:sz w:val="26"/>
                <w:szCs w:val="26"/>
                <w:lang w:val="en-US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b/>
                <w:bCs/>
                <w:sz w:val="26"/>
                <w:szCs w:val="26"/>
                <w:lang w:val="en-US"/>
              </w:rPr>
              <w:t>1</w:t>
            </w:r>
            <w:r w:rsidRPr="00BB3874">
              <w:rPr>
                <w:b/>
                <w:bCs/>
                <w:sz w:val="26"/>
                <w:szCs w:val="26"/>
              </w:rPr>
              <w:t>783459,07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b/>
                <w:bCs/>
                <w:sz w:val="26"/>
                <w:szCs w:val="26"/>
              </w:rPr>
              <w:t>127</w:t>
            </w:r>
            <w:r w:rsidRPr="00BB3874">
              <w:rPr>
                <w:b/>
                <w:bCs/>
                <w:sz w:val="26"/>
                <w:szCs w:val="26"/>
                <w:lang w:val="en-US"/>
              </w:rPr>
              <w:t>,</w:t>
            </w:r>
            <w:r w:rsidRPr="00BB3874">
              <w:rPr>
                <w:b/>
                <w:bCs/>
                <w:sz w:val="26"/>
                <w:szCs w:val="26"/>
              </w:rPr>
              <w:t>8</w:t>
            </w:r>
          </w:p>
        </w:tc>
      </w:tr>
      <w:tr w:rsidR="00BB3874" w:rsidRPr="00BB3874" w:rsidTr="008B0CE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Налог на доходы физических лиц.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27</w:t>
            </w:r>
            <w:r w:rsidRPr="00BB3874">
              <w:rPr>
                <w:sz w:val="26"/>
                <w:szCs w:val="26"/>
                <w:lang w:val="en-US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25047,56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  <w:lang w:val="en-US"/>
              </w:rPr>
              <w:t>89,7</w:t>
            </w:r>
          </w:p>
        </w:tc>
      </w:tr>
      <w:tr w:rsidR="00BB3874" w:rsidRPr="00BB3874" w:rsidTr="008B0CE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48000,00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32455,98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</w:p>
        </w:tc>
      </w:tr>
      <w:tr w:rsidR="00BB3874" w:rsidRPr="00BB3874" w:rsidTr="008B0CE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proofErr w:type="spellStart"/>
            <w:r w:rsidRPr="00BB3874">
              <w:rPr>
                <w:sz w:val="26"/>
                <w:szCs w:val="26"/>
                <w:lang w:val="en-US"/>
              </w:rPr>
              <w:t>Земельный</w:t>
            </w:r>
            <w:proofErr w:type="spellEnd"/>
            <w:r w:rsidRPr="00BB387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3874">
              <w:rPr>
                <w:sz w:val="26"/>
                <w:szCs w:val="26"/>
                <w:lang w:val="en-US"/>
              </w:rPr>
              <w:t>налог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228000,00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85791,34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</w:p>
        </w:tc>
      </w:tr>
      <w:tr w:rsidR="00BB3874" w:rsidRPr="00BB3874" w:rsidTr="008B0CE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Доходы, получаемые в виде арендной платы за земельные участки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124410,77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</w:p>
        </w:tc>
      </w:tr>
      <w:tr w:rsidR="00BB3874" w:rsidRPr="00BB3874" w:rsidTr="008B0CE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Доходы от сдачи в аренду имущества, находящееся в оперативном управлении сельских поселений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52000,00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51975,00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rPr>
                <w:sz w:val="26"/>
                <w:szCs w:val="26"/>
              </w:rPr>
            </w:pPr>
          </w:p>
        </w:tc>
      </w:tr>
      <w:tr w:rsidR="00BB3874" w:rsidRPr="00BB3874" w:rsidTr="008B0CE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Доходы от оказания платных услуг и компенсация затрат государства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 xml:space="preserve"> 8000,00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122038,54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</w:p>
        </w:tc>
      </w:tr>
      <w:tr w:rsidR="00BB3874" w:rsidRPr="00BB3874" w:rsidTr="008B0CE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rPr>
                <w:sz w:val="26"/>
                <w:szCs w:val="26"/>
              </w:rPr>
            </w:pPr>
          </w:p>
        </w:tc>
      </w:tr>
      <w:tr w:rsidR="00BB3874" w:rsidRPr="00BB3874" w:rsidTr="008B0CE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jc w:val="both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Дотации бюджетам сельских поселений на выравнивании бюджетной обеспеченности из бюджетов муниципальных районов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270600,00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270600,00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100</w:t>
            </w:r>
          </w:p>
        </w:tc>
      </w:tr>
      <w:tr w:rsidR="00BB3874" w:rsidRPr="00BB3874" w:rsidTr="008B0CEA">
        <w:trPr>
          <w:trHeight w:val="1144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lastRenderedPageBreak/>
              <w:t>Субвенция бюджетам сельских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53600,00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56300,00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105</w:t>
            </w:r>
          </w:p>
        </w:tc>
      </w:tr>
      <w:tr w:rsidR="00BB3874" w:rsidRPr="00BB3874" w:rsidTr="008B0CE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Межбюджетные трансферты, передаваемые бюджетам сельских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</w:p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228400,00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</w:p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228400,00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</w:p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100</w:t>
            </w:r>
          </w:p>
        </w:tc>
      </w:tr>
      <w:tr w:rsidR="00BB3874" w:rsidRPr="00BB3874" w:rsidTr="008B0CE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480000,00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768136,77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160</w:t>
            </w:r>
          </w:p>
        </w:tc>
      </w:tr>
      <w:tr w:rsidR="00BB3874" w:rsidRPr="00BB3874" w:rsidTr="008B0CE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proofErr w:type="spellStart"/>
            <w:r w:rsidRPr="00BB3874">
              <w:rPr>
                <w:sz w:val="26"/>
                <w:szCs w:val="26"/>
                <w:lang w:val="en-US"/>
              </w:rPr>
              <w:t>Расходы</w:t>
            </w:r>
            <w:proofErr w:type="spellEnd"/>
            <w:r w:rsidRPr="00BB387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3874">
              <w:rPr>
                <w:sz w:val="26"/>
                <w:szCs w:val="26"/>
                <w:lang w:val="en-US"/>
              </w:rPr>
              <w:t>бюджета</w:t>
            </w:r>
            <w:proofErr w:type="spellEnd"/>
            <w:r w:rsidRPr="00BB3874">
              <w:rPr>
                <w:sz w:val="26"/>
                <w:szCs w:val="26"/>
                <w:lang w:val="en-US"/>
              </w:rPr>
              <w:t xml:space="preserve"> — ИТОГО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b/>
                <w:bCs/>
                <w:sz w:val="26"/>
                <w:szCs w:val="26"/>
                <w:lang w:val="en-US"/>
              </w:rPr>
              <w:t>1</w:t>
            </w:r>
            <w:r w:rsidRPr="00BB3874">
              <w:rPr>
                <w:b/>
                <w:bCs/>
                <w:sz w:val="26"/>
                <w:szCs w:val="26"/>
              </w:rPr>
              <w:t>933136,77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b/>
                <w:bCs/>
                <w:sz w:val="26"/>
                <w:szCs w:val="26"/>
                <w:lang w:val="en-US"/>
              </w:rPr>
              <w:t>1</w:t>
            </w:r>
            <w:r w:rsidRPr="00BB3874">
              <w:rPr>
                <w:b/>
                <w:bCs/>
                <w:sz w:val="26"/>
                <w:szCs w:val="26"/>
              </w:rPr>
              <w:t>638173</w:t>
            </w:r>
            <w:r w:rsidRPr="00BB3874">
              <w:rPr>
                <w:b/>
                <w:bCs/>
                <w:sz w:val="26"/>
                <w:szCs w:val="26"/>
                <w:lang w:val="en-US"/>
              </w:rPr>
              <w:t>,</w:t>
            </w:r>
            <w:r w:rsidRPr="00BB3874">
              <w:rPr>
                <w:b/>
                <w:bCs/>
                <w:sz w:val="26"/>
                <w:szCs w:val="26"/>
              </w:rPr>
              <w:t>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84,7</w:t>
            </w:r>
          </w:p>
        </w:tc>
      </w:tr>
      <w:tr w:rsidR="00BB3874" w:rsidRPr="00BB3874" w:rsidTr="008B0CE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proofErr w:type="spellStart"/>
            <w:r w:rsidRPr="00BB3874">
              <w:rPr>
                <w:sz w:val="26"/>
                <w:szCs w:val="26"/>
                <w:lang w:val="en-US"/>
              </w:rPr>
              <w:t>Общегосударственные</w:t>
            </w:r>
            <w:proofErr w:type="spellEnd"/>
            <w:r w:rsidRPr="00BB387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3874">
              <w:rPr>
                <w:sz w:val="26"/>
                <w:szCs w:val="26"/>
                <w:lang w:val="en-US"/>
              </w:rPr>
              <w:t>вопросы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  <w:lang w:val="en-US"/>
              </w:rPr>
              <w:t>1</w:t>
            </w:r>
            <w:r w:rsidRPr="00BB3874">
              <w:rPr>
                <w:sz w:val="26"/>
                <w:szCs w:val="26"/>
              </w:rPr>
              <w:t>149530</w:t>
            </w:r>
            <w:r w:rsidRPr="00BB3874">
              <w:rPr>
                <w:sz w:val="26"/>
                <w:szCs w:val="26"/>
                <w:lang w:val="en-US"/>
              </w:rPr>
              <w:t>,5</w:t>
            </w:r>
            <w:r w:rsidRPr="00BB3874">
              <w:rPr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1047111,31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91,1</w:t>
            </w:r>
          </w:p>
        </w:tc>
      </w:tr>
      <w:tr w:rsidR="00BB3874" w:rsidRPr="00BB3874" w:rsidTr="008B0CE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proofErr w:type="spellStart"/>
            <w:r w:rsidRPr="00BB3874">
              <w:rPr>
                <w:sz w:val="26"/>
                <w:szCs w:val="26"/>
                <w:lang w:val="en-US"/>
              </w:rPr>
              <w:t>Национальная</w:t>
            </w:r>
            <w:proofErr w:type="spellEnd"/>
            <w:r w:rsidRPr="00BB387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3874">
              <w:rPr>
                <w:sz w:val="26"/>
                <w:szCs w:val="26"/>
                <w:lang w:val="en-US"/>
              </w:rPr>
              <w:t>оборона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56300</w:t>
            </w:r>
            <w:r w:rsidRPr="00BB3874">
              <w:rPr>
                <w:sz w:val="26"/>
                <w:szCs w:val="26"/>
                <w:lang w:val="en-US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  <w:lang w:val="en-US"/>
              </w:rPr>
              <w:t>4</w:t>
            </w:r>
            <w:r w:rsidRPr="00BB3874">
              <w:rPr>
                <w:sz w:val="26"/>
                <w:szCs w:val="26"/>
              </w:rPr>
              <w:t>5587</w:t>
            </w:r>
            <w:r w:rsidRPr="00BB3874">
              <w:rPr>
                <w:sz w:val="26"/>
                <w:szCs w:val="26"/>
                <w:lang w:val="en-US"/>
              </w:rPr>
              <w:t>,</w:t>
            </w:r>
            <w:r w:rsidRPr="00BB3874">
              <w:rPr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81,00</w:t>
            </w:r>
          </w:p>
        </w:tc>
      </w:tr>
      <w:tr w:rsidR="00BB3874" w:rsidRPr="00BB3874" w:rsidTr="008B0CE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proofErr w:type="spellStart"/>
            <w:r w:rsidRPr="00BB3874">
              <w:rPr>
                <w:sz w:val="26"/>
                <w:szCs w:val="26"/>
                <w:lang w:val="en-US"/>
              </w:rPr>
              <w:t>Национальная</w:t>
            </w:r>
            <w:proofErr w:type="spellEnd"/>
            <w:r w:rsidRPr="00BB387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3874">
              <w:rPr>
                <w:sz w:val="26"/>
                <w:szCs w:val="26"/>
                <w:lang w:val="en-US"/>
              </w:rPr>
              <w:t>экономика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155400,00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99826,16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64,2</w:t>
            </w:r>
          </w:p>
        </w:tc>
      </w:tr>
      <w:tr w:rsidR="00BB3874" w:rsidRPr="00BB3874" w:rsidTr="008B0CE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proofErr w:type="spellStart"/>
            <w:r w:rsidRPr="00BB3874">
              <w:rPr>
                <w:sz w:val="26"/>
                <w:szCs w:val="26"/>
                <w:lang w:val="en-US"/>
              </w:rPr>
              <w:t>Жилищно-коммунальное</w:t>
            </w:r>
            <w:proofErr w:type="spellEnd"/>
            <w:r w:rsidRPr="00BB387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3874">
              <w:rPr>
                <w:sz w:val="26"/>
                <w:szCs w:val="26"/>
                <w:lang w:val="en-US"/>
              </w:rPr>
              <w:t>хозяйство</w:t>
            </w:r>
            <w:proofErr w:type="spellEnd"/>
            <w:r w:rsidRPr="00BB3874">
              <w:rPr>
                <w:sz w:val="26"/>
                <w:szCs w:val="26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99183,00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77925,00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78,6</w:t>
            </w:r>
          </w:p>
        </w:tc>
      </w:tr>
      <w:tr w:rsidR="00BB3874" w:rsidRPr="00BB3874" w:rsidTr="008B0CE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proofErr w:type="spellStart"/>
            <w:r w:rsidRPr="00BB3874">
              <w:rPr>
                <w:sz w:val="26"/>
                <w:szCs w:val="26"/>
                <w:lang w:val="en-US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456751,19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357409,72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78,2</w:t>
            </w:r>
          </w:p>
        </w:tc>
      </w:tr>
      <w:tr w:rsidR="00BB3874" w:rsidRPr="00BB3874" w:rsidTr="008B0CE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6572,00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5572,00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84,8</w:t>
            </w:r>
          </w:p>
        </w:tc>
      </w:tr>
      <w:tr w:rsidR="00BB3874" w:rsidRPr="00BB3874" w:rsidTr="008B0CE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Результат исполнения бюджета (дефицит «—«, профицит «+»)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  <w:lang w:val="en-US"/>
              </w:rPr>
              <w:t>-</w:t>
            </w:r>
            <w:r w:rsidRPr="00BB3874">
              <w:rPr>
                <w:sz w:val="26"/>
                <w:szCs w:val="26"/>
              </w:rPr>
              <w:t>145285</w:t>
            </w:r>
            <w:r w:rsidRPr="00BB3874">
              <w:rPr>
                <w:sz w:val="26"/>
                <w:szCs w:val="26"/>
                <w:lang w:val="en-US"/>
              </w:rPr>
              <w:t>,</w:t>
            </w:r>
            <w:r w:rsidRPr="00BB3874">
              <w:rPr>
                <w:sz w:val="26"/>
                <w:szCs w:val="26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B3874" w:rsidRPr="00BB3874" w:rsidRDefault="00BB3874" w:rsidP="00BB3874">
            <w:pPr>
              <w:spacing w:before="100" w:beforeAutospacing="1"/>
              <w:rPr>
                <w:sz w:val="26"/>
                <w:szCs w:val="26"/>
              </w:rPr>
            </w:pPr>
            <w:r w:rsidRPr="00BB3874">
              <w:rPr>
                <w:sz w:val="26"/>
                <w:szCs w:val="26"/>
              </w:rPr>
              <w:t> </w:t>
            </w:r>
          </w:p>
        </w:tc>
      </w:tr>
    </w:tbl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В целях повышения уровня собираемости налогов на территории поселения в течение 2022года  регулярно  проводились    работы по  погашению  недоимки  по земельному и имущественному налогам.    Недоимка  в настоящее время  по имущественному и земельному  налогам составляет  тыс. рублей.,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Решение вопросов по благоустройству  — улучшение жизни населения, создание наиболее благоприятных и комфортных условий для проживания и здоровья человека.  Благоустройство территорий — это системный процесс, огромный перечень работ, приведение в порядок улиц, зданий, системы освещения, озеленение территорий.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В целом, благоустройство определяет качество жизни людей и культуру обустройства места жительства.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lastRenderedPageBreak/>
        <w:t>Вопрос по благоустройству рассматривался на заседании Совета депутатов. Распоряжением  администрации, закреплены ответственные за каждым учреждением, предприятием, организацией.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 xml:space="preserve">В 2022году было проведено несколько субботников по благоустройству закрепленных территорий за организациями и учреждениями, уборка территории  кладбища  (  проводилась    расчистка дорог от снега, </w:t>
      </w:r>
      <w:proofErr w:type="spellStart"/>
      <w:r w:rsidRPr="00BB3874">
        <w:rPr>
          <w:color w:val="333333"/>
          <w:sz w:val="26"/>
          <w:szCs w:val="26"/>
        </w:rPr>
        <w:t>обкашивание</w:t>
      </w:r>
      <w:proofErr w:type="spellEnd"/>
      <w:r w:rsidRPr="00BB3874">
        <w:rPr>
          <w:color w:val="333333"/>
          <w:sz w:val="26"/>
          <w:szCs w:val="26"/>
        </w:rPr>
        <w:t xml:space="preserve"> обочин, монтаж и ремонт уличного освещения  ).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 Большую помощь в благоустройстве и наведении  санитарного порядка оказывает население.  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 xml:space="preserve">Образование на территории поселения обеспечивает  МБОУ </w:t>
      </w:r>
      <w:proofErr w:type="spellStart"/>
      <w:r w:rsidRPr="00BB3874">
        <w:rPr>
          <w:color w:val="333333"/>
          <w:sz w:val="26"/>
          <w:szCs w:val="26"/>
        </w:rPr>
        <w:t>Ореховская</w:t>
      </w:r>
      <w:proofErr w:type="spellEnd"/>
      <w:r w:rsidRPr="00BB3874">
        <w:rPr>
          <w:color w:val="333333"/>
          <w:sz w:val="26"/>
          <w:szCs w:val="26"/>
        </w:rPr>
        <w:t xml:space="preserve"> СОШ. Школу посещают 22 учеников.   Ведется работа по созданию современных условий образования. Укрепляется материально-техническая база школы, повышается ее  оснащенность  учебным оборудованием по программе модернизации.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  Детский сад   посещают 4 детей,  по сравнению с 2021 годом  посещаемость уменьшилась на 3 человека. Очередность при поступлении в детский сад отсутствует.   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 xml:space="preserve">Услуги здравоохранения оказывает </w:t>
      </w:r>
      <w:proofErr w:type="spellStart"/>
      <w:r w:rsidRPr="00BB3874">
        <w:rPr>
          <w:color w:val="333333"/>
          <w:sz w:val="26"/>
          <w:szCs w:val="26"/>
        </w:rPr>
        <w:t>Ореховский</w:t>
      </w:r>
      <w:proofErr w:type="spellEnd"/>
      <w:r w:rsidRPr="00BB3874">
        <w:rPr>
          <w:color w:val="333333"/>
          <w:sz w:val="26"/>
          <w:szCs w:val="26"/>
        </w:rPr>
        <w:t xml:space="preserve"> ФАП, Ежегодно  проводится флюорографическое обследование населения. Проводятся профилактические осмотры. Дважды в месяц  ведут прием  специалисты районной больницы.  </w:t>
      </w:r>
    </w:p>
    <w:p w:rsidR="00BB3874" w:rsidRPr="00BB3874" w:rsidRDefault="00BB3874" w:rsidP="00BB3874">
      <w:pPr>
        <w:spacing w:before="100" w:beforeAutospacing="1" w:after="100" w:afterAutospacing="1"/>
        <w:rPr>
          <w:color w:val="333333"/>
          <w:sz w:val="26"/>
          <w:szCs w:val="26"/>
        </w:rPr>
      </w:pPr>
      <w:r w:rsidRPr="00BB3874">
        <w:rPr>
          <w:color w:val="333333"/>
          <w:sz w:val="26"/>
          <w:szCs w:val="26"/>
        </w:rPr>
        <w:t>  Жители принимают активное  участие в спортивных мероприятиях проводимых на базе района. </w:t>
      </w:r>
    </w:p>
    <w:p w:rsidR="00BB3874" w:rsidRPr="00BB3874" w:rsidRDefault="00BB3874" w:rsidP="00BB3874">
      <w:pPr>
        <w:spacing w:before="100" w:beforeAutospacing="1" w:after="100" w:afterAutospacing="1"/>
        <w:rPr>
          <w:sz w:val="26"/>
          <w:szCs w:val="26"/>
        </w:rPr>
      </w:pPr>
      <w:r w:rsidRPr="00BB3874">
        <w:rPr>
          <w:color w:val="333333"/>
          <w:sz w:val="26"/>
          <w:szCs w:val="26"/>
        </w:rPr>
        <w:t>В канун  праздника   Великой Победы   проводится большая работа:     поздравления ветеранов; митинг  в честь Победы,     ведутся работа по ремонту и благоустройству памятников.</w:t>
      </w:r>
    </w:p>
    <w:p w:rsidR="0087586E" w:rsidRPr="00BB3874" w:rsidRDefault="0087586E" w:rsidP="00BB3874">
      <w:pPr>
        <w:jc w:val="both"/>
        <w:rPr>
          <w:sz w:val="26"/>
          <w:szCs w:val="26"/>
        </w:rPr>
      </w:pPr>
    </w:p>
    <w:sectPr w:rsidR="0087586E" w:rsidRPr="00BB3874" w:rsidSect="00FE30E3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D2160"/>
    <w:multiLevelType w:val="hybridMultilevel"/>
    <w:tmpl w:val="863AC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304D85"/>
    <w:multiLevelType w:val="multilevel"/>
    <w:tmpl w:val="34EA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5717CE"/>
    <w:multiLevelType w:val="hybridMultilevel"/>
    <w:tmpl w:val="8E280880"/>
    <w:lvl w:ilvl="0" w:tplc="B3F2E5C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234E2CDC"/>
    <w:multiLevelType w:val="multilevel"/>
    <w:tmpl w:val="474826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3D517D"/>
    <w:multiLevelType w:val="multilevel"/>
    <w:tmpl w:val="16BCA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F23292"/>
    <w:multiLevelType w:val="hybridMultilevel"/>
    <w:tmpl w:val="21C6EB8A"/>
    <w:lvl w:ilvl="0" w:tplc="E51E49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F461406"/>
    <w:multiLevelType w:val="multilevel"/>
    <w:tmpl w:val="C616F3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997381"/>
    <w:multiLevelType w:val="hybridMultilevel"/>
    <w:tmpl w:val="62B8C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473963"/>
    <w:multiLevelType w:val="multilevel"/>
    <w:tmpl w:val="86F602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A37EFD"/>
    <w:multiLevelType w:val="hybridMultilevel"/>
    <w:tmpl w:val="33BE8D3A"/>
    <w:lvl w:ilvl="0" w:tplc="E1F40E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579830FA"/>
    <w:multiLevelType w:val="multilevel"/>
    <w:tmpl w:val="33022A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2E2AA0"/>
    <w:multiLevelType w:val="hybridMultilevel"/>
    <w:tmpl w:val="E0302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2E08BF"/>
    <w:multiLevelType w:val="hybridMultilevel"/>
    <w:tmpl w:val="A1445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FE3828">
      <w:start w:val="1"/>
      <w:numFmt w:val="decimal"/>
      <w:lvlText w:val="%2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F8396A"/>
    <w:multiLevelType w:val="hybridMultilevel"/>
    <w:tmpl w:val="CDE20208"/>
    <w:lvl w:ilvl="0" w:tplc="4258889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63B144DF"/>
    <w:multiLevelType w:val="hybridMultilevel"/>
    <w:tmpl w:val="1448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8A2A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3C1A99"/>
    <w:multiLevelType w:val="hybridMultilevel"/>
    <w:tmpl w:val="E2DCCFB2"/>
    <w:lvl w:ilvl="0" w:tplc="FE7C83E2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F7685F"/>
    <w:multiLevelType w:val="hybridMultilevel"/>
    <w:tmpl w:val="876E0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297EFC"/>
    <w:multiLevelType w:val="hybridMultilevel"/>
    <w:tmpl w:val="53AC49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71E7EC6"/>
    <w:multiLevelType w:val="hybridMultilevel"/>
    <w:tmpl w:val="3E825E30"/>
    <w:lvl w:ilvl="0" w:tplc="80F6E39A">
      <w:start w:val="1"/>
      <w:numFmt w:val="decimal"/>
      <w:lvlText w:val="%1)"/>
      <w:lvlJc w:val="left"/>
      <w:pPr>
        <w:tabs>
          <w:tab w:val="num" w:pos="1365"/>
        </w:tabs>
        <w:ind w:left="136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9">
    <w:nsid w:val="77EA211C"/>
    <w:multiLevelType w:val="multilevel"/>
    <w:tmpl w:val="C6B211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03005B"/>
    <w:multiLevelType w:val="multilevel"/>
    <w:tmpl w:val="C05A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7"/>
  </w:num>
  <w:num w:numId="3">
    <w:abstractNumId w:val="16"/>
  </w:num>
  <w:num w:numId="4">
    <w:abstractNumId w:val="13"/>
  </w:num>
  <w:num w:numId="5">
    <w:abstractNumId w:val="9"/>
  </w:num>
  <w:num w:numId="6">
    <w:abstractNumId w:val="11"/>
  </w:num>
  <w:num w:numId="7">
    <w:abstractNumId w:val="5"/>
  </w:num>
  <w:num w:numId="8">
    <w:abstractNumId w:val="14"/>
  </w:num>
  <w:num w:numId="9">
    <w:abstractNumId w:val="2"/>
  </w:num>
  <w:num w:numId="10">
    <w:abstractNumId w:val="15"/>
  </w:num>
  <w:num w:numId="11">
    <w:abstractNumId w:val="12"/>
  </w:num>
  <w:num w:numId="12">
    <w:abstractNumId w:val="18"/>
  </w:num>
  <w:num w:numId="13">
    <w:abstractNumId w:val="0"/>
  </w:num>
  <w:num w:numId="14">
    <w:abstractNumId w:val="4"/>
  </w:num>
  <w:num w:numId="15">
    <w:abstractNumId w:val="1"/>
  </w:num>
  <w:num w:numId="16">
    <w:abstractNumId w:val="10"/>
  </w:num>
  <w:num w:numId="17">
    <w:abstractNumId w:val="19"/>
  </w:num>
  <w:num w:numId="18">
    <w:abstractNumId w:val="6"/>
  </w:num>
  <w:num w:numId="19">
    <w:abstractNumId w:val="8"/>
  </w:num>
  <w:num w:numId="20">
    <w:abstractNumId w:val="20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E6994"/>
    <w:rsid w:val="00010151"/>
    <w:rsid w:val="000167C9"/>
    <w:rsid w:val="000357AC"/>
    <w:rsid w:val="00037970"/>
    <w:rsid w:val="00061B6C"/>
    <w:rsid w:val="00085890"/>
    <w:rsid w:val="00094309"/>
    <w:rsid w:val="000E6994"/>
    <w:rsid w:val="00122E7A"/>
    <w:rsid w:val="00155B78"/>
    <w:rsid w:val="001677FF"/>
    <w:rsid w:val="001B269D"/>
    <w:rsid w:val="001D46D1"/>
    <w:rsid w:val="002438BE"/>
    <w:rsid w:val="00247CC7"/>
    <w:rsid w:val="00282F85"/>
    <w:rsid w:val="002C2665"/>
    <w:rsid w:val="002F28C8"/>
    <w:rsid w:val="00301E19"/>
    <w:rsid w:val="00304832"/>
    <w:rsid w:val="00311580"/>
    <w:rsid w:val="00324456"/>
    <w:rsid w:val="003350AC"/>
    <w:rsid w:val="00372D7F"/>
    <w:rsid w:val="0039134C"/>
    <w:rsid w:val="00394C4A"/>
    <w:rsid w:val="003B0E8C"/>
    <w:rsid w:val="003D7155"/>
    <w:rsid w:val="003F19EF"/>
    <w:rsid w:val="00407473"/>
    <w:rsid w:val="0042204B"/>
    <w:rsid w:val="00426FE6"/>
    <w:rsid w:val="00436E2B"/>
    <w:rsid w:val="00464B70"/>
    <w:rsid w:val="00475C61"/>
    <w:rsid w:val="00486143"/>
    <w:rsid w:val="004A357C"/>
    <w:rsid w:val="00512D2E"/>
    <w:rsid w:val="0059713F"/>
    <w:rsid w:val="005C4172"/>
    <w:rsid w:val="005D7A56"/>
    <w:rsid w:val="0063436C"/>
    <w:rsid w:val="0065101C"/>
    <w:rsid w:val="00651FF1"/>
    <w:rsid w:val="00655F8E"/>
    <w:rsid w:val="006A1586"/>
    <w:rsid w:val="006B788F"/>
    <w:rsid w:val="006C236D"/>
    <w:rsid w:val="006C4DA5"/>
    <w:rsid w:val="006F0E99"/>
    <w:rsid w:val="006F31FA"/>
    <w:rsid w:val="0074063B"/>
    <w:rsid w:val="00745528"/>
    <w:rsid w:val="007A5130"/>
    <w:rsid w:val="007D0EB0"/>
    <w:rsid w:val="007F4845"/>
    <w:rsid w:val="00800442"/>
    <w:rsid w:val="0080761B"/>
    <w:rsid w:val="008145C9"/>
    <w:rsid w:val="0082350F"/>
    <w:rsid w:val="00823A94"/>
    <w:rsid w:val="008538E5"/>
    <w:rsid w:val="0087586E"/>
    <w:rsid w:val="008B0CEA"/>
    <w:rsid w:val="008E7BF5"/>
    <w:rsid w:val="008F1BC6"/>
    <w:rsid w:val="008F6E09"/>
    <w:rsid w:val="00920DCC"/>
    <w:rsid w:val="00922791"/>
    <w:rsid w:val="00940185"/>
    <w:rsid w:val="00945657"/>
    <w:rsid w:val="009942B2"/>
    <w:rsid w:val="009B32B8"/>
    <w:rsid w:val="009B336F"/>
    <w:rsid w:val="009B7BED"/>
    <w:rsid w:val="009C2B47"/>
    <w:rsid w:val="009C4910"/>
    <w:rsid w:val="009E6BD9"/>
    <w:rsid w:val="00A11B03"/>
    <w:rsid w:val="00A14E68"/>
    <w:rsid w:val="00A5022C"/>
    <w:rsid w:val="00A57472"/>
    <w:rsid w:val="00A81568"/>
    <w:rsid w:val="00A978A3"/>
    <w:rsid w:val="00B0105E"/>
    <w:rsid w:val="00B61168"/>
    <w:rsid w:val="00B638F5"/>
    <w:rsid w:val="00B63AF2"/>
    <w:rsid w:val="00B801A7"/>
    <w:rsid w:val="00B83C56"/>
    <w:rsid w:val="00B9430C"/>
    <w:rsid w:val="00BA1CB8"/>
    <w:rsid w:val="00BB3874"/>
    <w:rsid w:val="00BD5B2A"/>
    <w:rsid w:val="00BD735A"/>
    <w:rsid w:val="00BE285B"/>
    <w:rsid w:val="00C04793"/>
    <w:rsid w:val="00C14FFC"/>
    <w:rsid w:val="00C15A67"/>
    <w:rsid w:val="00C20367"/>
    <w:rsid w:val="00C31E75"/>
    <w:rsid w:val="00C80E2F"/>
    <w:rsid w:val="00CC2458"/>
    <w:rsid w:val="00CC3672"/>
    <w:rsid w:val="00D237D5"/>
    <w:rsid w:val="00D4331E"/>
    <w:rsid w:val="00D72DE5"/>
    <w:rsid w:val="00D8069D"/>
    <w:rsid w:val="00D8742B"/>
    <w:rsid w:val="00D94372"/>
    <w:rsid w:val="00DA4A42"/>
    <w:rsid w:val="00DA75BD"/>
    <w:rsid w:val="00DB0372"/>
    <w:rsid w:val="00E1073A"/>
    <w:rsid w:val="00E23C2B"/>
    <w:rsid w:val="00E23CFA"/>
    <w:rsid w:val="00E5269A"/>
    <w:rsid w:val="00E711DA"/>
    <w:rsid w:val="00E7653D"/>
    <w:rsid w:val="00E84752"/>
    <w:rsid w:val="00E97D9A"/>
    <w:rsid w:val="00EA550E"/>
    <w:rsid w:val="00EC26EA"/>
    <w:rsid w:val="00ED1828"/>
    <w:rsid w:val="00ED6345"/>
    <w:rsid w:val="00ED6940"/>
    <w:rsid w:val="00ED6ED8"/>
    <w:rsid w:val="00EF16DB"/>
    <w:rsid w:val="00F12D91"/>
    <w:rsid w:val="00F26A4B"/>
    <w:rsid w:val="00F356A4"/>
    <w:rsid w:val="00F824CF"/>
    <w:rsid w:val="00F84962"/>
    <w:rsid w:val="00F977C7"/>
    <w:rsid w:val="00FA03FB"/>
    <w:rsid w:val="00FB6D04"/>
    <w:rsid w:val="00FE30E3"/>
    <w:rsid w:val="00FF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aliases w:val="Основной текст1, Знак, Знак1 Знак,Знак,Знак1 Знак"/>
    <w:basedOn w:val="a"/>
    <w:link w:val="a4"/>
    <w:rsid w:val="00E23C2B"/>
    <w:rPr>
      <w:sz w:val="28"/>
    </w:rPr>
  </w:style>
  <w:style w:type="character" w:customStyle="1" w:styleId="a4">
    <w:name w:val="Основной текст Знак"/>
    <w:link w:val="a3"/>
    <w:rsid w:val="00E23C2B"/>
    <w:rPr>
      <w:sz w:val="28"/>
      <w:szCs w:val="24"/>
    </w:rPr>
  </w:style>
  <w:style w:type="paragraph" w:customStyle="1" w:styleId="ConsPlusNormal">
    <w:name w:val="ConsPlusNormal"/>
    <w:rsid w:val="003B0E8C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5">
    <w:name w:val="Table Grid"/>
    <w:basedOn w:val="a1"/>
    <w:uiPriority w:val="39"/>
    <w:rsid w:val="003B0E8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products/ipo/prime/doc/71381124/" TargetMode="External"/><Relationship Id="rId5" Type="http://schemas.openxmlformats.org/officeDocument/2006/relationships/hyperlink" Target="http://www.garant.ru/products/ipo/prime/doc/7138112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2871</Words>
  <Characters>16369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Ореховского сельсовета</Company>
  <LinksUpToDate>false</LinksUpToDate>
  <CharactersWithSpaces>19202</CharactersWithSpaces>
  <SharedDoc>false</SharedDoc>
  <HLinks>
    <vt:vector size="12" baseType="variant">
      <vt:variant>
        <vt:i4>1966084</vt:i4>
      </vt:variant>
      <vt:variant>
        <vt:i4>3</vt:i4>
      </vt:variant>
      <vt:variant>
        <vt:i4>0</vt:i4>
      </vt:variant>
      <vt:variant>
        <vt:i4>5</vt:i4>
      </vt:variant>
      <vt:variant>
        <vt:lpwstr>http://www.garant.ru/products/ipo/prime/doc/71381124/</vt:lpwstr>
      </vt:variant>
      <vt:variant>
        <vt:lpwstr>1007</vt:lpwstr>
      </vt:variant>
      <vt:variant>
        <vt:i4>2031620</vt:i4>
      </vt:variant>
      <vt:variant>
        <vt:i4>0</vt:i4>
      </vt:variant>
      <vt:variant>
        <vt:i4>0</vt:i4>
      </vt:variant>
      <vt:variant>
        <vt:i4>5</vt:i4>
      </vt:variant>
      <vt:variant>
        <vt:lpwstr>http://www.garant.ru/products/ipo/prime/doc/71381124/</vt:lpwstr>
      </vt:variant>
      <vt:variant>
        <vt:lpwstr>1006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Admin</cp:lastModifiedBy>
  <cp:revision>2</cp:revision>
  <cp:lastPrinted>2002-01-01T00:27:00Z</cp:lastPrinted>
  <dcterms:created xsi:type="dcterms:W3CDTF">2022-12-14T12:03:00Z</dcterms:created>
  <dcterms:modified xsi:type="dcterms:W3CDTF">2022-12-14T12:03:00Z</dcterms:modified>
</cp:coreProperties>
</file>