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24" w:rsidRDefault="006A1E84" w:rsidP="002F1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ОРЕХОВСКОГО СЕЛЬСОВЕТА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БУРЛИНСКОГО РАЙОНА АЛТАЙСКОГО КРАЯ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 Е Ш ЕН И Е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70024" w:rsidRDefault="004C3C0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22 декабря 2022</w:t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г. </w:t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                  № </w:t>
      </w:r>
      <w:r w:rsidR="003528B9">
        <w:rPr>
          <w:rFonts w:ascii="Times New Roman" w:hAnsi="Times New Roman" w:cs="Times New Roman"/>
          <w:color w:val="000000"/>
          <w:sz w:val="26"/>
          <w:szCs w:val="26"/>
          <w:lang w:val="ru-RU"/>
        </w:rPr>
        <w:t>19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с. Орехово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970024" w:rsidRDefault="00970024">
      <w:pPr>
        <w:spacing w:after="0" w:line="240" w:lineRule="auto"/>
        <w:jc w:val="left"/>
        <w:rPr>
          <w:lang w:val="ru-RU"/>
        </w:rPr>
      </w:pP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сельского поселения 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Ореховского сельсовета Бурлинского </w:t>
      </w:r>
      <w:bookmarkStart w:id="0" w:name="_GoBack"/>
      <w:bookmarkEnd w:id="0"/>
    </w:p>
    <w:p w:rsidR="00970024" w:rsidRDefault="00937890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района Алтайского края на 2023</w:t>
      </w:r>
      <w:r w:rsidR="006A1E8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</w:t>
      </w:r>
    </w:p>
    <w:p w:rsidR="00970024" w:rsidRDefault="006A1E8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 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Руководствуясь пунктом 2 статьи 24 статьей 51, статьей 52 Устава муниципального образования Ореховский сельсовет Бурлинского района Алтайского края, рассмотрев представленный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проект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бюджета муниципального образования Ореховский сельсовет Бурлинского района Алтайского края на 2022 год Сельское Собрание депутатов 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РЕШИЛО: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 Принять решение о бюджете сельского поселения Ореховского сельсовета Бурлинского района Алтайского края</w:t>
      </w:r>
      <w:r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на 2022 год (прилагается).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Направить данное решение главе сельсовета для подписания и обнародования в установленном порядке.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Контроль за исполнением данного решения возложить на постоянную комиссию по вопросам собственности, бюджету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и налогам (Гурина И.Л.)</w:t>
      </w:r>
    </w:p>
    <w:p w:rsidR="00970024" w:rsidRDefault="006A1E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970024" w:rsidRDefault="008F45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Председатель</w:t>
      </w:r>
      <w:r w:rsidR="00461B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A1E84">
        <w:rPr>
          <w:rFonts w:ascii="Times New Roman" w:hAnsi="Times New Roman" w:cs="Times New Roman"/>
          <w:sz w:val="26"/>
          <w:szCs w:val="26"/>
          <w:lang w:val="ru-RU"/>
        </w:rPr>
        <w:t>Сельского</w:t>
      </w:r>
    </w:p>
    <w:p w:rsidR="00970024" w:rsidRDefault="006A1E84" w:rsidP="00461B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Собрания д</w:t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>епутатов</w:t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8F452A">
        <w:rPr>
          <w:rFonts w:ascii="Times New Roman" w:hAnsi="Times New Roman" w:cs="Times New Roman"/>
          <w:sz w:val="26"/>
          <w:szCs w:val="26"/>
          <w:lang w:val="ru-RU"/>
        </w:rPr>
        <w:t>А.В. Михальцова</w:t>
      </w: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70024" w:rsidRDefault="00970024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  <w:sectPr w:rsidR="00970024">
          <w:pgSz w:w="11906" w:h="16838"/>
          <w:pgMar w:top="851" w:right="851" w:bottom="851" w:left="1418" w:header="0" w:footer="0" w:gutter="0"/>
          <w:cols w:space="720"/>
          <w:formProt w:val="0"/>
          <w:docGrid w:linePitch="100" w:charSpace="8192"/>
        </w:sectPr>
      </w:pPr>
    </w:p>
    <w:p w:rsidR="00970024" w:rsidRDefault="006A1E84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970024" w:rsidRDefault="006A1E84">
      <w:pPr>
        <w:pStyle w:val="8"/>
        <w:rPr>
          <w:sz w:val="26"/>
          <w:szCs w:val="26"/>
        </w:rPr>
      </w:pPr>
      <w:r>
        <w:rPr>
          <w:sz w:val="26"/>
          <w:szCs w:val="26"/>
        </w:rPr>
        <w:t>Сельского Собрания депутатов Ореховского сельсовета</w:t>
      </w:r>
    </w:p>
    <w:p w:rsidR="00970024" w:rsidRDefault="006A1E84">
      <w:pPr>
        <w:jc w:val="center"/>
        <w:rPr>
          <w:rFonts w:ascii="Times New Roman" w:hAnsi="Times New Roman" w:cs="Times New Roman"/>
          <w:b/>
          <w:bCs/>
          <w:sz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lang w:val="ru-RU"/>
        </w:rPr>
        <w:t>Бурлинского района Алтайского края</w:t>
      </w:r>
    </w:p>
    <w:p w:rsidR="00970024" w:rsidRDefault="006A1E84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 бюджете муниципального образования сельского поселения</w:t>
      </w:r>
    </w:p>
    <w:p w:rsidR="00970024" w:rsidRDefault="006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Ореховского сельсовета Бурлинского</w:t>
      </w:r>
    </w:p>
    <w:p w:rsidR="00970024" w:rsidRDefault="008F4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района Алтайского края на 2023</w:t>
      </w:r>
      <w:r w:rsidR="006A1E8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год</w:t>
      </w:r>
    </w:p>
    <w:p w:rsidR="00970024" w:rsidRDefault="00970024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ния на 2023 год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ния на 2023 год: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ления в сумме 1 650,5 тыс. рублей, в том числе объем межбюджетных трансфертов, получаемых из других бюджетов, в сумме 986,5 тыс. рублей;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1 683,5 тыс. рублей;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варя 2024 года в  сумме 0,0 тыс. рублей, в том числе верхний предел долга по муниципальным гарантиям в сумме 0,0 тыс. рублей;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33,0 тыс. рублей.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ского поселения на 2023 год согласно приложению 1 к настоящему Реш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нию.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ния на 2023 год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делам классификации расходов бюджета сельского поселения на 2023 год согласно приложению 2 к настоящему Решению;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ния на 2023 год согласно приложению 3 к настоящему Решению;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лам, целевым статьям, группам (группам и подгруппам) видов расходов на 2023  год согласно приложению 4 к настоящему Решению;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мых на исполнение публичных нормативных обязательств, на 2023 год в сумме 6,0 тыс. рублей.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Ореховского сельсовета на 2023 год в сумме 1,0 тыс. ру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лей.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речислению в 2023 году в бюджет Бурлинского района  из бюджета Ор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ховского сельсовета Бурлинского района Алтайского края, на решение в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просов местного значения в соответствии с заключенными соглашениями: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ем, составлению отчета об исполнении бюджета поселения. в сумме 0,7 тыс. рублей;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ния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Ореховского сельсовета Бурлинского района Алтайского края вправе в ходе исполнения настоящего Решения без вн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сения изменений в настоящее Решение вносить изменения в сводную бюджетную роспись в соответствии с действующим бюджетным закон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дательством.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тельств, если иное не установлено Бюджетным кодексом Российской Ф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дерации, и с учетом принятых и неисполненных обязательств.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ние которых осуществляется за счет средств бюджета сельского посел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Ореховского сельсовета Бурлинского района Алтайского края не принимать решений, приводящих к увеличению численности муниципальных служащих.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Ореховского сельсовета Бурлинского района Алтайского края в соответствие с настоящим Решением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Ореховского сельс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вета Бурлинского района Алтайского края подлежат приведению в соо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ветствие с настоящим Решением не позднее трех месяцев со дня вступл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ния в силу настоящего Решения.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F45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ind w:firstLine="800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2023 года.</w:t>
      </w: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8"/>
        <w:gridCol w:w="3917"/>
      </w:tblGrid>
      <w:tr w:rsidR="008F452A" w:rsidRPr="008F452A" w:rsidTr="00942CE4">
        <w:tc>
          <w:tcPr>
            <w:tcW w:w="283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Ореховского сельсовета Бурлинск</w:t>
            </w: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 района Алтайского края</w:t>
            </w:r>
          </w:p>
        </w:tc>
        <w:tc>
          <w:tcPr>
            <w:tcW w:w="217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right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М.Т.Швец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  <w:jc w:val="left"/>
      </w:pPr>
    </w:p>
    <w:p w:rsidR="008F452A" w:rsidRPr="008F452A" w:rsidRDefault="008F452A" w:rsidP="008F452A">
      <w:pPr>
        <w:suppressAutoHyphens w:val="0"/>
        <w:spacing w:line="276" w:lineRule="auto"/>
        <w:jc w:val="left"/>
      </w:pPr>
      <w:r w:rsidRPr="008F452A">
        <w:rPr>
          <w:rFonts w:ascii="Times New Roman" w:eastAsia="Times New Roman" w:hAnsi="Times New Roman" w:cs="Times New Roman"/>
          <w:sz w:val="28"/>
          <w:szCs w:val="28"/>
        </w:rPr>
        <w:t>с.Орехово</w:t>
      </w:r>
    </w:p>
    <w:p w:rsidR="008F452A" w:rsidRPr="008F452A" w:rsidRDefault="008F452A" w:rsidP="008F452A">
      <w:pPr>
        <w:suppressAutoHyphens w:val="0"/>
        <w:spacing w:line="276" w:lineRule="auto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8F452A">
        <w:rPr>
          <w:rFonts w:ascii="Times New Roman" w:eastAsia="Times New Roman" w:hAnsi="Times New Roman" w:cs="Times New Roman"/>
          <w:sz w:val="28"/>
          <w:szCs w:val="28"/>
        </w:rPr>
        <w:t>.12.2022 года</w:t>
      </w:r>
    </w:p>
    <w:p w:rsidR="008F452A" w:rsidRPr="008F452A" w:rsidRDefault="008F452A" w:rsidP="008F452A">
      <w:pPr>
        <w:suppressAutoHyphens w:val="0"/>
        <w:spacing w:line="276" w:lineRule="auto"/>
        <w:jc w:val="left"/>
      </w:pPr>
      <w:r w:rsidRPr="008F452A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8F452A" w:rsidRPr="008F452A" w:rsidRDefault="008F452A" w:rsidP="008F452A">
      <w:pPr>
        <w:suppressAutoHyphens w:val="0"/>
        <w:spacing w:line="276" w:lineRule="auto"/>
      </w:pPr>
    </w:p>
    <w:p w:rsidR="008F452A" w:rsidRPr="008F452A" w:rsidRDefault="008F452A" w:rsidP="008F452A">
      <w:pPr>
        <w:suppressAutoHyphens w:val="0"/>
        <w:spacing w:line="276" w:lineRule="auto"/>
        <w:sectPr w:rsidR="008F452A" w:rsidRPr="008F452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2023 год»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jc w:val="center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2023 год</w:t>
      </w: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925"/>
        <w:gridCol w:w="4102"/>
      </w:tblGrid>
      <w:tr w:rsidR="008F452A" w:rsidRPr="008F452A" w:rsidTr="00942CE4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452A" w:rsidRPr="008F452A" w:rsidTr="00942CE4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  <w:sectPr w:rsidR="008F452A" w:rsidRPr="008F452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2023 год»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rPr>
          <w:lang w:val="ru-RU"/>
        </w:rPr>
      </w:pPr>
    </w:p>
    <w:p w:rsidR="008F452A" w:rsidRPr="008F452A" w:rsidRDefault="008F452A" w:rsidP="008F452A">
      <w:pPr>
        <w:suppressAutoHyphens w:val="0"/>
        <w:spacing w:line="276" w:lineRule="auto"/>
        <w:jc w:val="center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сификации расходов бюджета сельского поселения на 2023  год</w:t>
      </w:r>
    </w:p>
    <w:p w:rsidR="008F452A" w:rsidRPr="008F452A" w:rsidRDefault="008F452A" w:rsidP="008F452A">
      <w:pPr>
        <w:suppressAutoHyphens w:val="0"/>
        <w:spacing w:line="276" w:lineRule="auto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586"/>
        <w:gridCol w:w="1211"/>
        <w:gridCol w:w="2230"/>
      </w:tblGrid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862,7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рации, высших исполнительных органов государс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Федерации, 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157,4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1 683,5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  <w:sectPr w:rsidR="008F452A" w:rsidRPr="008F452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09"/>
        <w:gridCol w:w="4510"/>
        <w:gridCol w:w="6"/>
      </w:tblGrid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</w:tr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18 от 22.12.2022 г.</w:t>
            </w: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2023 год»</w:t>
            </w: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8F452A" w:rsidRPr="003528B9" w:rsidTr="00942CE4">
        <w:trPr>
          <w:gridAfter w:val="1"/>
          <w:wAfter w:w="2500" w:type="dxa"/>
        </w:trPr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8F452A" w:rsidRPr="003528B9" w:rsidTr="00942CE4">
        <w:trPr>
          <w:gridAfter w:val="1"/>
          <w:wAfter w:w="2500" w:type="dxa"/>
        </w:trPr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8F452A" w:rsidRPr="003528B9" w:rsidTr="00942CE4">
        <w:trPr>
          <w:gridAfter w:val="1"/>
          <w:wAfter w:w="2500" w:type="dxa"/>
        </w:trPr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</w:tbl>
    <w:p w:rsidR="008F452A" w:rsidRPr="008F452A" w:rsidRDefault="008F452A" w:rsidP="008F452A">
      <w:pPr>
        <w:suppressAutoHyphens w:val="0"/>
        <w:spacing w:line="276" w:lineRule="auto"/>
        <w:jc w:val="center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год</w:t>
      </w: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468"/>
        <w:gridCol w:w="719"/>
        <w:gridCol w:w="993"/>
        <w:gridCol w:w="2000"/>
        <w:gridCol w:w="702"/>
        <w:gridCol w:w="1145"/>
      </w:tblGrid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1 683,5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862,7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органов местного 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ства Российской Федерации, высших исполнительных органов государственной власти субъе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Российской Федерации, 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органов местного 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179,0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ственной власти субъектов Ро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щего характера бюджетам суб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чий по решению вопросов мес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ственной власти субъектов Ро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обязательств государства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 орг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государственной власти субъектов Российской Федер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инского учета на территориях, где отсутствуют военные коми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НОСТЬ И ПРАВООХРАН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«Обеспечение первичных мер пожарной безопасности на те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ритории муниципального обр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зования Ореховский сельсовет Бурлинского района Алтайского края на 2022-2024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приятий муниципальных цел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157,4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щего характера бюджетам суб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онов из бюджетов поселений и межбюджетные трансферты бюджетам поселений из бюдж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муниципальных районов на осуществление части полном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чий по решению вопросов мес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Мероприятие в сфере транспорта 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Содержание, ремонт, реконс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рукция и страительство автом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бильных дорог, являющихся со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3 03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по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по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по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ниципальными) органами, казе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щего характера бюджетам суб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онов из бюджетов поселений и межбюджетные трансферты бюджетам поселений из бюдж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муниципальных районов на 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части полном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чий по решению вопросов мес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</w:pPr>
    </w:p>
    <w:p w:rsidR="008F452A" w:rsidRPr="008F452A" w:rsidRDefault="008F452A" w:rsidP="008F452A">
      <w:pPr>
        <w:suppressAutoHyphens w:val="0"/>
        <w:spacing w:line="276" w:lineRule="auto"/>
        <w:sectPr w:rsidR="008F452A" w:rsidRPr="008F452A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12"/>
        <w:gridCol w:w="4513"/>
      </w:tblGrid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8F452A" w:rsidRPr="008F452A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Ореховского сельсовета Бурлинского района Алтайского края на 2023 год»</w:t>
            </w: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  <w:tr w:rsidR="008F452A" w:rsidRPr="003528B9" w:rsidTr="00942CE4"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8F452A" w:rsidRPr="008F452A" w:rsidRDefault="008F452A" w:rsidP="008F452A">
            <w:pPr>
              <w:suppressAutoHyphens w:val="0"/>
              <w:spacing w:line="276" w:lineRule="auto"/>
              <w:jc w:val="left"/>
              <w:rPr>
                <w:lang w:val="ru-RU"/>
              </w:rPr>
            </w:pPr>
          </w:p>
        </w:tc>
      </w:tr>
    </w:tbl>
    <w:p w:rsidR="008F452A" w:rsidRPr="008F452A" w:rsidRDefault="008F452A" w:rsidP="008F452A">
      <w:pPr>
        <w:suppressAutoHyphens w:val="0"/>
        <w:spacing w:line="276" w:lineRule="auto"/>
        <w:jc w:val="center"/>
        <w:rPr>
          <w:lang w:val="ru-RU"/>
        </w:rPr>
      </w:pP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452A">
        <w:rPr>
          <w:rFonts w:ascii="Times New Roman" w:eastAsia="Times New Roman" w:hAnsi="Times New Roman" w:cs="Times New Roman"/>
          <w:sz w:val="28"/>
          <w:szCs w:val="28"/>
          <w:lang w:val="ru-RU"/>
        </w:rPr>
        <w:t>вым статьям, группам (группам и подгруппам) видов расходов на 2023 год</w:t>
      </w:r>
    </w:p>
    <w:p w:rsidR="008F452A" w:rsidRPr="008F452A" w:rsidRDefault="008F452A" w:rsidP="008F452A">
      <w:pPr>
        <w:suppressAutoHyphens w:val="0"/>
        <w:spacing w:line="276" w:lineRule="auto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483"/>
        <w:gridCol w:w="960"/>
        <w:gridCol w:w="1876"/>
        <w:gridCol w:w="625"/>
        <w:gridCol w:w="1083"/>
      </w:tblGrid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1 683,5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862,7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венной власти субъектов Российской 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192,0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179,0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289,7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шению вопросов местного значения в 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других обяз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тельств государства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руководство и управление общими службами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9990014730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289,0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 органов государс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венной власти субъектов Российской 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на территориях, где отсутствуют вое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2022-2024 годы»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157,4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селений и межбюджетные трансферты бюджетам поселений из бюджетов мун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ципальных районов на осуществление ча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полномочий по решению вопросов 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стного значения в соответствии с закл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страительство автомобильных дорог, я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ляющихся собственностью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155,4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чения государственных (муниципальных) 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 в сфере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0220010530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372,0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зованные бухгалтерии, группы хозяйс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венного обслуживания, учебные фильм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теки, межшкольные учебно-производственные комбинаты, логопед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дарственными (муниципальными) орган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ми, казенными учреждениями, органами управления государственными внебю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371,0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межбюджетные трансферты общего 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Межбюджетные трансферты бюджетам муниципальных районов из бюджетов 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селений и межбюджетные трансферты бюджетам поселений из бюджетов мун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ципальных районов на осуществление ча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полномочий по решению вопросов м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стного значения в соответствии с закл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F452A" w:rsidRPr="008F452A" w:rsidTr="00942CE4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rPr>
                <w:lang w:val="ru-RU"/>
              </w:rPr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452A" w:rsidRPr="008F452A" w:rsidRDefault="008F452A" w:rsidP="008F452A">
            <w:pPr>
              <w:suppressAutoHyphens w:val="0"/>
              <w:spacing w:line="276" w:lineRule="auto"/>
              <w:jc w:val="center"/>
            </w:pPr>
            <w:r w:rsidRPr="008F452A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8F452A" w:rsidRPr="008F452A" w:rsidRDefault="008F452A" w:rsidP="008F452A">
      <w:pPr>
        <w:suppressAutoHyphens w:val="0"/>
        <w:spacing w:line="276" w:lineRule="auto"/>
      </w:pPr>
    </w:p>
    <w:p w:rsidR="008F452A" w:rsidRPr="008F452A" w:rsidRDefault="008F452A" w:rsidP="008F452A">
      <w:pPr>
        <w:suppressAutoHyphens w:val="0"/>
        <w:spacing w:line="276" w:lineRule="auto"/>
        <w:sectPr w:rsidR="008F452A" w:rsidRPr="008F452A">
          <w:pgSz w:w="11905" w:h="16837"/>
          <w:pgMar w:top="1440" w:right="1440" w:bottom="1440" w:left="1440" w:header="720" w:footer="720" w:gutter="0"/>
          <w:cols w:space="720"/>
        </w:sectPr>
      </w:pPr>
    </w:p>
    <w:p w:rsidR="008F452A" w:rsidRPr="008F452A" w:rsidRDefault="008F452A" w:rsidP="008F452A">
      <w:pPr>
        <w:suppressAutoHyphens w:val="0"/>
        <w:spacing w:line="276" w:lineRule="auto"/>
      </w:pPr>
    </w:p>
    <w:p w:rsidR="00970024" w:rsidRDefault="00970024" w:rsidP="008F452A">
      <w:pPr>
        <w:ind w:firstLine="800"/>
        <w:rPr>
          <w:lang w:val="ru-RU"/>
        </w:rPr>
      </w:pPr>
    </w:p>
    <w:sectPr w:rsidR="00970024" w:rsidSect="008F452A">
      <w:pgSz w:w="11906" w:h="16838"/>
      <w:pgMar w:top="851" w:right="851" w:bottom="851" w:left="141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970024"/>
    <w:rsid w:val="000F5D78"/>
    <w:rsid w:val="002F1477"/>
    <w:rsid w:val="003528B9"/>
    <w:rsid w:val="00461B51"/>
    <w:rsid w:val="004850C4"/>
    <w:rsid w:val="004C3C09"/>
    <w:rsid w:val="006A1E84"/>
    <w:rsid w:val="008F452A"/>
    <w:rsid w:val="00937890"/>
    <w:rsid w:val="00970024"/>
    <w:rsid w:val="00B208D8"/>
    <w:rsid w:val="00DF553A"/>
    <w:rsid w:val="00EB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EB37F7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2B54"/>
  </w:style>
  <w:style w:type="character" w:customStyle="1" w:styleId="a6">
    <w:name w:val="Нижний колонтитул Знак"/>
    <w:basedOn w:val="a0"/>
    <w:uiPriority w:val="99"/>
    <w:semiHidden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rsid w:val="00EB37F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EB37F7"/>
    <w:pPr>
      <w:spacing w:after="140" w:line="276" w:lineRule="auto"/>
    </w:pPr>
  </w:style>
  <w:style w:type="paragraph" w:styleId="a9">
    <w:name w:val="List"/>
    <w:basedOn w:val="a8"/>
    <w:rsid w:val="00EB37F7"/>
    <w:rPr>
      <w:rFonts w:cs="Droid Sans Devanagari"/>
    </w:rPr>
  </w:style>
  <w:style w:type="paragraph" w:styleId="aa">
    <w:name w:val="caption"/>
    <w:basedOn w:val="a"/>
    <w:qFormat/>
    <w:rsid w:val="00EB37F7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EB37F7"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rsid w:val="00EB37F7"/>
  </w:style>
  <w:style w:type="paragraph" w:styleId="ae">
    <w:name w:val="head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  <w:rsid w:val="00EB37F7"/>
  </w:style>
  <w:style w:type="paragraph" w:customStyle="1" w:styleId="af1">
    <w:name w:val="Содержимое таблицы"/>
    <w:basedOn w:val="a"/>
    <w:qFormat/>
    <w:rsid w:val="00EB37F7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EB37F7"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F4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2B54"/>
  </w:style>
  <w:style w:type="character" w:customStyle="1" w:styleId="a6">
    <w:name w:val="Нижний колонтитул Знак"/>
    <w:basedOn w:val="a0"/>
    <w:uiPriority w:val="99"/>
    <w:semiHidden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F4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E32A-3EB0-497E-B646-ECA1B7A0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3597</Words>
  <Characters>20504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Admin</cp:lastModifiedBy>
  <cp:revision>9</cp:revision>
  <cp:lastPrinted>2022-12-22T06:28:00Z</cp:lastPrinted>
  <dcterms:created xsi:type="dcterms:W3CDTF">2022-12-20T02:15:00Z</dcterms:created>
  <dcterms:modified xsi:type="dcterms:W3CDTF">2023-02-09T01:26:00Z</dcterms:modified>
  <dc:language>ru-RU</dc:language>
</cp:coreProperties>
</file>