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712" w:rsidRPr="005A4445" w:rsidRDefault="004A5712" w:rsidP="004A5712">
      <w:pPr>
        <w:jc w:val="center"/>
        <w:rPr>
          <w:b/>
          <w:sz w:val="24"/>
        </w:rPr>
      </w:pPr>
      <w:r w:rsidRPr="005A4445">
        <w:rPr>
          <w:b/>
          <w:sz w:val="24"/>
        </w:rPr>
        <w:t>РОССИЙСКАЯ  ФЕДЕРАЦИЯ</w:t>
      </w:r>
    </w:p>
    <w:p w:rsidR="004A5712" w:rsidRPr="005A4445" w:rsidRDefault="004A5712" w:rsidP="004A5712">
      <w:pPr>
        <w:jc w:val="center"/>
        <w:rPr>
          <w:b/>
          <w:sz w:val="24"/>
        </w:rPr>
      </w:pPr>
      <w:r w:rsidRPr="005A4445">
        <w:rPr>
          <w:b/>
          <w:sz w:val="24"/>
        </w:rPr>
        <w:t>СЕЛЬСК</w:t>
      </w:r>
      <w:r w:rsidR="00281191">
        <w:rPr>
          <w:b/>
          <w:sz w:val="24"/>
        </w:rPr>
        <w:t>ОЕ СОБРАНИЕ</w:t>
      </w:r>
      <w:r w:rsidRPr="005A4445">
        <w:rPr>
          <w:b/>
          <w:sz w:val="24"/>
        </w:rPr>
        <w:t xml:space="preserve">  ДЕПУТАТОВ </w:t>
      </w:r>
      <w:r w:rsidR="00281191">
        <w:rPr>
          <w:b/>
          <w:sz w:val="24"/>
        </w:rPr>
        <w:t xml:space="preserve">ОРЕХОВСКОГО </w:t>
      </w:r>
      <w:r w:rsidRPr="005A4445">
        <w:rPr>
          <w:b/>
          <w:sz w:val="24"/>
        </w:rPr>
        <w:t>СЕЛЬ</w:t>
      </w:r>
      <w:r w:rsidR="006D5A33">
        <w:rPr>
          <w:b/>
          <w:sz w:val="24"/>
        </w:rPr>
        <w:t xml:space="preserve">СОВЕТА </w:t>
      </w:r>
    </w:p>
    <w:p w:rsidR="004A5712" w:rsidRPr="00E72777" w:rsidRDefault="004A5712" w:rsidP="004A5712">
      <w:pPr>
        <w:jc w:val="center"/>
        <w:rPr>
          <w:b/>
          <w:szCs w:val="26"/>
        </w:rPr>
      </w:pPr>
      <w:r w:rsidRPr="005A4445">
        <w:rPr>
          <w:b/>
          <w:sz w:val="24"/>
        </w:rPr>
        <w:t>БУРЛИНСКОГО РАЙОНА  АЛТАЙСКОГО КРАЯ</w:t>
      </w:r>
    </w:p>
    <w:p w:rsidR="004A5712" w:rsidRPr="00E72777" w:rsidRDefault="004A5712" w:rsidP="00173231">
      <w:pPr>
        <w:rPr>
          <w:szCs w:val="26"/>
        </w:rPr>
      </w:pPr>
    </w:p>
    <w:p w:rsidR="004A5712" w:rsidRPr="006D5A33" w:rsidRDefault="004A5712" w:rsidP="006D5A33">
      <w:pPr>
        <w:pStyle w:val="2"/>
        <w:jc w:val="center"/>
        <w:rPr>
          <w:sz w:val="28"/>
          <w:szCs w:val="28"/>
        </w:rPr>
      </w:pPr>
      <w:r w:rsidRPr="006D5A33">
        <w:rPr>
          <w:sz w:val="28"/>
          <w:szCs w:val="28"/>
        </w:rPr>
        <w:t>Р Е Ш Е Н И Е</w:t>
      </w:r>
    </w:p>
    <w:p w:rsidR="004A5712" w:rsidRPr="00E72777" w:rsidRDefault="004A5712" w:rsidP="004A5712">
      <w:pPr>
        <w:jc w:val="both"/>
        <w:rPr>
          <w:szCs w:val="26"/>
        </w:rPr>
      </w:pPr>
    </w:p>
    <w:p w:rsidR="004A5712" w:rsidRPr="00E72777" w:rsidRDefault="00D57BF6" w:rsidP="004A5712">
      <w:pPr>
        <w:ind w:left="630" w:hanging="630"/>
        <w:jc w:val="both"/>
        <w:rPr>
          <w:szCs w:val="26"/>
        </w:rPr>
      </w:pPr>
      <w:r>
        <w:rPr>
          <w:szCs w:val="26"/>
        </w:rPr>
        <w:t>18 декабря 2025</w:t>
      </w:r>
      <w:r w:rsidR="00A8668A">
        <w:rPr>
          <w:szCs w:val="26"/>
        </w:rPr>
        <w:t xml:space="preserve"> </w:t>
      </w:r>
      <w:r w:rsidR="004A5712" w:rsidRPr="00E72777">
        <w:rPr>
          <w:szCs w:val="26"/>
        </w:rPr>
        <w:t xml:space="preserve">г.                                                                               </w:t>
      </w:r>
      <w:r w:rsidR="003848DD">
        <w:rPr>
          <w:szCs w:val="26"/>
        </w:rPr>
        <w:t xml:space="preserve">                             </w:t>
      </w:r>
      <w:r w:rsidR="004A5712" w:rsidRPr="00E72777">
        <w:rPr>
          <w:szCs w:val="26"/>
        </w:rPr>
        <w:t xml:space="preserve">№ </w:t>
      </w:r>
      <w:r>
        <w:rPr>
          <w:szCs w:val="26"/>
        </w:rPr>
        <w:t>20</w:t>
      </w:r>
    </w:p>
    <w:p w:rsidR="004A5712" w:rsidRPr="005A4445" w:rsidRDefault="004A5712" w:rsidP="004A5712">
      <w:pPr>
        <w:jc w:val="center"/>
        <w:rPr>
          <w:sz w:val="22"/>
          <w:szCs w:val="22"/>
        </w:rPr>
      </w:pPr>
      <w:r w:rsidRPr="005A4445">
        <w:rPr>
          <w:sz w:val="22"/>
          <w:szCs w:val="22"/>
        </w:rPr>
        <w:t xml:space="preserve">с. </w:t>
      </w:r>
      <w:r w:rsidR="00A8668A">
        <w:rPr>
          <w:sz w:val="22"/>
          <w:szCs w:val="22"/>
        </w:rPr>
        <w:t xml:space="preserve">Орехово </w:t>
      </w:r>
    </w:p>
    <w:p w:rsidR="004A5712" w:rsidRPr="00E72777" w:rsidRDefault="004A5712" w:rsidP="004A5712">
      <w:pPr>
        <w:rPr>
          <w:szCs w:val="26"/>
        </w:rPr>
      </w:pPr>
    </w:p>
    <w:p w:rsidR="004A5712" w:rsidRPr="005A4445" w:rsidRDefault="004A5712" w:rsidP="004A5712">
      <w:pPr>
        <w:rPr>
          <w:b/>
          <w:sz w:val="28"/>
          <w:szCs w:val="28"/>
        </w:rPr>
      </w:pPr>
      <w:r w:rsidRPr="005A4445">
        <w:rPr>
          <w:b/>
          <w:sz w:val="28"/>
          <w:szCs w:val="28"/>
        </w:rPr>
        <w:t>О плане правотворческой,</w:t>
      </w:r>
    </w:p>
    <w:p w:rsidR="004A5712" w:rsidRPr="005A4445" w:rsidRDefault="004A5712" w:rsidP="004A5712">
      <w:pPr>
        <w:rPr>
          <w:b/>
          <w:sz w:val="28"/>
          <w:szCs w:val="28"/>
        </w:rPr>
      </w:pPr>
      <w:r w:rsidRPr="005A4445">
        <w:rPr>
          <w:b/>
          <w:sz w:val="28"/>
          <w:szCs w:val="28"/>
        </w:rPr>
        <w:t>организационной и контрольной</w:t>
      </w:r>
    </w:p>
    <w:p w:rsidR="005A74C2" w:rsidRDefault="005C37CA" w:rsidP="004A5712">
      <w:pPr>
        <w:rPr>
          <w:b/>
          <w:sz w:val="28"/>
          <w:szCs w:val="28"/>
        </w:rPr>
      </w:pPr>
      <w:r>
        <w:rPr>
          <w:b/>
          <w:sz w:val="28"/>
          <w:szCs w:val="28"/>
        </w:rPr>
        <w:t>деятельности С</w:t>
      </w:r>
      <w:r w:rsidR="004A5712" w:rsidRPr="005A4445">
        <w:rPr>
          <w:b/>
          <w:sz w:val="28"/>
          <w:szCs w:val="28"/>
        </w:rPr>
        <w:t>ельского Со</w:t>
      </w:r>
      <w:r w:rsidR="005A74C2">
        <w:rPr>
          <w:b/>
          <w:sz w:val="28"/>
          <w:szCs w:val="28"/>
        </w:rPr>
        <w:t xml:space="preserve">брания </w:t>
      </w:r>
    </w:p>
    <w:p w:rsidR="00615BA5" w:rsidRDefault="004A5712" w:rsidP="004A5712">
      <w:pPr>
        <w:rPr>
          <w:b/>
          <w:sz w:val="28"/>
          <w:szCs w:val="28"/>
        </w:rPr>
      </w:pPr>
      <w:r w:rsidRPr="005A4445">
        <w:rPr>
          <w:b/>
          <w:sz w:val="28"/>
          <w:szCs w:val="28"/>
        </w:rPr>
        <w:t xml:space="preserve">депутатов </w:t>
      </w:r>
      <w:r w:rsidR="005A74C2">
        <w:rPr>
          <w:b/>
          <w:sz w:val="28"/>
          <w:szCs w:val="28"/>
        </w:rPr>
        <w:t>Ореховского сель</w:t>
      </w:r>
      <w:r w:rsidR="006D5A33">
        <w:rPr>
          <w:b/>
          <w:sz w:val="28"/>
          <w:szCs w:val="28"/>
        </w:rPr>
        <w:t>совета</w:t>
      </w:r>
      <w:r w:rsidRPr="005A4445">
        <w:rPr>
          <w:b/>
          <w:sz w:val="28"/>
          <w:szCs w:val="28"/>
        </w:rPr>
        <w:t xml:space="preserve"> </w:t>
      </w:r>
    </w:p>
    <w:p w:rsidR="004A5712" w:rsidRPr="005A4445" w:rsidRDefault="00173231" w:rsidP="004A5712">
      <w:pPr>
        <w:rPr>
          <w:b/>
          <w:sz w:val="28"/>
          <w:szCs w:val="28"/>
        </w:rPr>
      </w:pPr>
      <w:r>
        <w:rPr>
          <w:b/>
          <w:sz w:val="28"/>
          <w:szCs w:val="28"/>
        </w:rPr>
        <w:t>на 202</w:t>
      </w:r>
      <w:r w:rsidR="00D57BF6">
        <w:rPr>
          <w:b/>
          <w:sz w:val="28"/>
          <w:szCs w:val="28"/>
        </w:rPr>
        <w:t>6</w:t>
      </w:r>
      <w:r w:rsidR="004A5712" w:rsidRPr="005A4445">
        <w:rPr>
          <w:b/>
          <w:sz w:val="28"/>
          <w:szCs w:val="28"/>
        </w:rPr>
        <w:t xml:space="preserve"> год </w:t>
      </w:r>
    </w:p>
    <w:p w:rsidR="004A5712" w:rsidRPr="00E72777" w:rsidRDefault="004A5712" w:rsidP="004A5712">
      <w:pPr>
        <w:jc w:val="both"/>
        <w:rPr>
          <w:szCs w:val="26"/>
        </w:rPr>
      </w:pPr>
      <w:r w:rsidRPr="00E72777">
        <w:rPr>
          <w:szCs w:val="26"/>
        </w:rPr>
        <w:t xml:space="preserve">      </w:t>
      </w:r>
    </w:p>
    <w:p w:rsidR="004A5712" w:rsidRPr="00E72777" w:rsidRDefault="004A5712" w:rsidP="004A5712">
      <w:pPr>
        <w:jc w:val="both"/>
        <w:rPr>
          <w:szCs w:val="26"/>
        </w:rPr>
      </w:pPr>
      <w:r w:rsidRPr="00E72777">
        <w:rPr>
          <w:szCs w:val="26"/>
        </w:rPr>
        <w:t xml:space="preserve">     Заслушав и обсудив предложенный план правотворческой, организационной и контрольной деятельнос</w:t>
      </w:r>
      <w:r w:rsidR="005C37CA">
        <w:rPr>
          <w:szCs w:val="26"/>
        </w:rPr>
        <w:t>ти С</w:t>
      </w:r>
      <w:r w:rsidRPr="00E72777">
        <w:rPr>
          <w:szCs w:val="26"/>
        </w:rPr>
        <w:t>ельского Со</w:t>
      </w:r>
      <w:r w:rsidR="00A8668A">
        <w:rPr>
          <w:szCs w:val="26"/>
        </w:rPr>
        <w:t>брания</w:t>
      </w:r>
      <w:r w:rsidRPr="00E72777">
        <w:rPr>
          <w:szCs w:val="26"/>
        </w:rPr>
        <w:t xml:space="preserve"> депутатов </w:t>
      </w:r>
      <w:r w:rsidR="00A8668A">
        <w:rPr>
          <w:szCs w:val="26"/>
        </w:rPr>
        <w:t>Ореховского</w:t>
      </w:r>
      <w:r w:rsidRPr="00E72777">
        <w:rPr>
          <w:szCs w:val="26"/>
        </w:rPr>
        <w:t xml:space="preserve"> сель</w:t>
      </w:r>
      <w:r w:rsidR="00FD09E5">
        <w:rPr>
          <w:szCs w:val="26"/>
        </w:rPr>
        <w:t>совета</w:t>
      </w:r>
      <w:r w:rsidR="00173231">
        <w:rPr>
          <w:szCs w:val="26"/>
        </w:rPr>
        <w:t xml:space="preserve"> на 202</w:t>
      </w:r>
      <w:r w:rsidR="00D57BF6">
        <w:rPr>
          <w:szCs w:val="26"/>
        </w:rPr>
        <w:t>6</w:t>
      </w:r>
      <w:r w:rsidRPr="00E72777">
        <w:rPr>
          <w:szCs w:val="26"/>
        </w:rPr>
        <w:t xml:space="preserve"> год,</w:t>
      </w:r>
      <w:r w:rsidRPr="00E72777">
        <w:rPr>
          <w:b/>
          <w:szCs w:val="26"/>
        </w:rPr>
        <w:t xml:space="preserve"> </w:t>
      </w:r>
      <w:r w:rsidR="005C37CA">
        <w:rPr>
          <w:szCs w:val="26"/>
        </w:rPr>
        <w:t>С</w:t>
      </w:r>
      <w:r w:rsidR="00A8668A">
        <w:rPr>
          <w:szCs w:val="26"/>
        </w:rPr>
        <w:t>ельское</w:t>
      </w:r>
      <w:r w:rsidRPr="00E72777">
        <w:rPr>
          <w:szCs w:val="26"/>
        </w:rPr>
        <w:t xml:space="preserve"> Со</w:t>
      </w:r>
      <w:r w:rsidR="00A8668A">
        <w:rPr>
          <w:szCs w:val="26"/>
        </w:rPr>
        <w:t>брание</w:t>
      </w:r>
      <w:r w:rsidRPr="00E72777">
        <w:rPr>
          <w:szCs w:val="26"/>
        </w:rPr>
        <w:t xml:space="preserve"> депутатов </w:t>
      </w:r>
      <w:r w:rsidR="00A8668A">
        <w:rPr>
          <w:szCs w:val="26"/>
        </w:rPr>
        <w:t xml:space="preserve"> </w:t>
      </w:r>
    </w:p>
    <w:p w:rsidR="004A5712" w:rsidRDefault="004A5712" w:rsidP="004A5712">
      <w:pPr>
        <w:jc w:val="center"/>
        <w:rPr>
          <w:szCs w:val="26"/>
        </w:rPr>
      </w:pPr>
      <w:r w:rsidRPr="00E72777">
        <w:rPr>
          <w:szCs w:val="26"/>
        </w:rPr>
        <w:t>Р Е Ш И Л</w:t>
      </w:r>
      <w:r w:rsidR="00A8668A">
        <w:rPr>
          <w:szCs w:val="26"/>
        </w:rPr>
        <w:t xml:space="preserve"> О</w:t>
      </w:r>
      <w:r w:rsidRPr="00E72777">
        <w:rPr>
          <w:szCs w:val="26"/>
        </w:rPr>
        <w:t>:</w:t>
      </w:r>
    </w:p>
    <w:p w:rsidR="0089555D" w:rsidRPr="00E72777" w:rsidRDefault="0089555D" w:rsidP="004A5712">
      <w:pPr>
        <w:jc w:val="center"/>
        <w:rPr>
          <w:szCs w:val="26"/>
        </w:rPr>
      </w:pPr>
    </w:p>
    <w:p w:rsidR="004A5712" w:rsidRPr="00E72777" w:rsidRDefault="004A5712" w:rsidP="004A5712">
      <w:pPr>
        <w:jc w:val="both"/>
        <w:rPr>
          <w:szCs w:val="26"/>
        </w:rPr>
      </w:pPr>
      <w:r w:rsidRPr="00E72777">
        <w:rPr>
          <w:szCs w:val="26"/>
        </w:rPr>
        <w:t xml:space="preserve">      1. Утвердить план правотворческой, организацион</w:t>
      </w:r>
      <w:r w:rsidR="005C37CA">
        <w:rPr>
          <w:szCs w:val="26"/>
        </w:rPr>
        <w:t>ной и контрольной деятельности С</w:t>
      </w:r>
      <w:r w:rsidRPr="00E72777">
        <w:rPr>
          <w:szCs w:val="26"/>
        </w:rPr>
        <w:t>ельского Со</w:t>
      </w:r>
      <w:r w:rsidR="00A8668A">
        <w:rPr>
          <w:szCs w:val="26"/>
        </w:rPr>
        <w:t>брания</w:t>
      </w:r>
      <w:r w:rsidRPr="00E72777">
        <w:rPr>
          <w:szCs w:val="26"/>
        </w:rPr>
        <w:t xml:space="preserve"> депутатов </w:t>
      </w:r>
      <w:r w:rsidR="00A8668A">
        <w:rPr>
          <w:szCs w:val="26"/>
        </w:rPr>
        <w:t xml:space="preserve">Ореховского </w:t>
      </w:r>
      <w:r w:rsidRPr="00E72777">
        <w:rPr>
          <w:szCs w:val="26"/>
        </w:rPr>
        <w:t>сель</w:t>
      </w:r>
      <w:r w:rsidR="00FD09E5">
        <w:rPr>
          <w:szCs w:val="26"/>
        </w:rPr>
        <w:t>совета</w:t>
      </w:r>
      <w:r w:rsidR="00173231">
        <w:rPr>
          <w:szCs w:val="26"/>
        </w:rPr>
        <w:t xml:space="preserve"> на 202</w:t>
      </w:r>
      <w:r w:rsidR="00D57BF6">
        <w:rPr>
          <w:szCs w:val="26"/>
        </w:rPr>
        <w:t>6</w:t>
      </w:r>
      <w:r w:rsidRPr="00E72777">
        <w:rPr>
          <w:szCs w:val="26"/>
        </w:rPr>
        <w:t xml:space="preserve"> год (прилагается). </w:t>
      </w:r>
    </w:p>
    <w:p w:rsidR="004A5712" w:rsidRPr="00E72777" w:rsidRDefault="004A5712" w:rsidP="004A5712">
      <w:pPr>
        <w:jc w:val="both"/>
        <w:rPr>
          <w:szCs w:val="26"/>
        </w:rPr>
      </w:pPr>
      <w:r w:rsidRPr="00E72777">
        <w:rPr>
          <w:szCs w:val="26"/>
        </w:rPr>
        <w:t xml:space="preserve"> </w:t>
      </w:r>
      <w:r w:rsidR="005C37CA">
        <w:rPr>
          <w:szCs w:val="26"/>
        </w:rPr>
        <w:t xml:space="preserve">     2. Разрешить председателю С</w:t>
      </w:r>
      <w:r w:rsidRPr="00E72777">
        <w:rPr>
          <w:szCs w:val="26"/>
        </w:rPr>
        <w:t>ельского Со</w:t>
      </w:r>
      <w:r w:rsidR="00A8668A">
        <w:rPr>
          <w:szCs w:val="26"/>
        </w:rPr>
        <w:t xml:space="preserve">брания </w:t>
      </w:r>
      <w:r w:rsidRPr="00E72777">
        <w:rPr>
          <w:szCs w:val="26"/>
        </w:rPr>
        <w:t>депутатов, главе сель</w:t>
      </w:r>
      <w:r w:rsidR="00FD09E5">
        <w:rPr>
          <w:szCs w:val="26"/>
        </w:rPr>
        <w:t>совета</w:t>
      </w:r>
      <w:r w:rsidR="005C37CA">
        <w:rPr>
          <w:szCs w:val="26"/>
        </w:rPr>
        <w:t>, постоянным комиссиям С</w:t>
      </w:r>
      <w:r w:rsidRPr="00E72777">
        <w:rPr>
          <w:szCs w:val="26"/>
        </w:rPr>
        <w:t>ельского Со</w:t>
      </w:r>
      <w:r w:rsidR="00A8668A">
        <w:rPr>
          <w:szCs w:val="26"/>
        </w:rPr>
        <w:t xml:space="preserve">брания </w:t>
      </w:r>
      <w:r w:rsidRPr="00E72777">
        <w:rPr>
          <w:szCs w:val="26"/>
        </w:rPr>
        <w:t>депутатов вносить изменения и дополнения в план правотворческой, организацион</w:t>
      </w:r>
      <w:r w:rsidR="005C37CA">
        <w:rPr>
          <w:szCs w:val="26"/>
        </w:rPr>
        <w:t>ной и контрольной деятельности С</w:t>
      </w:r>
      <w:r w:rsidRPr="00E72777">
        <w:rPr>
          <w:szCs w:val="26"/>
        </w:rPr>
        <w:t>ельского Со</w:t>
      </w:r>
      <w:r w:rsidR="00A8668A">
        <w:rPr>
          <w:szCs w:val="26"/>
        </w:rPr>
        <w:t xml:space="preserve">брания </w:t>
      </w:r>
      <w:r w:rsidRPr="00E72777">
        <w:rPr>
          <w:szCs w:val="26"/>
        </w:rPr>
        <w:t xml:space="preserve">депутатов </w:t>
      </w:r>
      <w:r w:rsidR="00A8668A">
        <w:rPr>
          <w:szCs w:val="26"/>
        </w:rPr>
        <w:t>Ореховского</w:t>
      </w:r>
      <w:r w:rsidRPr="00E72777">
        <w:rPr>
          <w:szCs w:val="26"/>
        </w:rPr>
        <w:t xml:space="preserve"> сель</w:t>
      </w:r>
      <w:r w:rsidR="00FD09E5">
        <w:rPr>
          <w:szCs w:val="26"/>
        </w:rPr>
        <w:t xml:space="preserve">совета </w:t>
      </w:r>
      <w:r w:rsidR="00173231">
        <w:rPr>
          <w:szCs w:val="26"/>
        </w:rPr>
        <w:t>на 202</w:t>
      </w:r>
      <w:r w:rsidR="00D57BF6">
        <w:rPr>
          <w:szCs w:val="26"/>
        </w:rPr>
        <w:t>6</w:t>
      </w:r>
      <w:r w:rsidRPr="00E72777">
        <w:rPr>
          <w:szCs w:val="26"/>
        </w:rPr>
        <w:t xml:space="preserve"> год.</w:t>
      </w:r>
    </w:p>
    <w:p w:rsidR="004A5712" w:rsidRPr="00E72777" w:rsidRDefault="004A5712" w:rsidP="004A5712">
      <w:pPr>
        <w:jc w:val="both"/>
        <w:rPr>
          <w:szCs w:val="26"/>
        </w:rPr>
      </w:pPr>
      <w:r w:rsidRPr="00E72777">
        <w:rPr>
          <w:szCs w:val="26"/>
        </w:rPr>
        <w:t xml:space="preserve">      </w:t>
      </w:r>
      <w:r w:rsidR="00A8668A">
        <w:rPr>
          <w:szCs w:val="26"/>
        </w:rPr>
        <w:t>3</w:t>
      </w:r>
      <w:r w:rsidR="00173231">
        <w:rPr>
          <w:szCs w:val="26"/>
        </w:rPr>
        <w:t>. Контроль за ис</w:t>
      </w:r>
      <w:r w:rsidRPr="00E72777">
        <w:rPr>
          <w:szCs w:val="26"/>
        </w:rPr>
        <w:t>полнением данного решения оставляю за собой.</w:t>
      </w:r>
    </w:p>
    <w:p w:rsidR="004A5712" w:rsidRPr="00E72777" w:rsidRDefault="004A5712" w:rsidP="004A5712">
      <w:pPr>
        <w:jc w:val="both"/>
        <w:rPr>
          <w:szCs w:val="26"/>
        </w:rPr>
      </w:pPr>
    </w:p>
    <w:p w:rsidR="004A5712" w:rsidRPr="00E72777" w:rsidRDefault="004A5712" w:rsidP="004A5712">
      <w:pPr>
        <w:ind w:left="240"/>
        <w:jc w:val="both"/>
        <w:rPr>
          <w:szCs w:val="26"/>
        </w:rPr>
      </w:pPr>
    </w:p>
    <w:p w:rsidR="00A8668A" w:rsidRDefault="00366B68" w:rsidP="004A5712">
      <w:pPr>
        <w:rPr>
          <w:szCs w:val="26"/>
        </w:rPr>
      </w:pPr>
      <w:r>
        <w:rPr>
          <w:szCs w:val="26"/>
        </w:rPr>
        <w:t>П</w:t>
      </w:r>
      <w:r w:rsidR="004A5712" w:rsidRPr="00E72777">
        <w:rPr>
          <w:szCs w:val="26"/>
        </w:rPr>
        <w:t>редседатель</w:t>
      </w:r>
      <w:r w:rsidR="00A8668A">
        <w:rPr>
          <w:szCs w:val="26"/>
        </w:rPr>
        <w:t xml:space="preserve"> </w:t>
      </w:r>
      <w:r w:rsidR="005C37CA">
        <w:rPr>
          <w:szCs w:val="26"/>
        </w:rPr>
        <w:t>С</w:t>
      </w:r>
      <w:r w:rsidR="004A5712" w:rsidRPr="00E72777">
        <w:rPr>
          <w:szCs w:val="26"/>
        </w:rPr>
        <w:t xml:space="preserve">ельского </w:t>
      </w:r>
    </w:p>
    <w:p w:rsidR="004A5712" w:rsidRPr="00E72777" w:rsidRDefault="004A5712" w:rsidP="004A5712">
      <w:pPr>
        <w:rPr>
          <w:szCs w:val="26"/>
        </w:rPr>
      </w:pPr>
      <w:r w:rsidRPr="00E72777">
        <w:rPr>
          <w:szCs w:val="26"/>
        </w:rPr>
        <w:t>Со</w:t>
      </w:r>
      <w:r w:rsidR="00A8668A">
        <w:rPr>
          <w:szCs w:val="26"/>
        </w:rPr>
        <w:t xml:space="preserve">брания </w:t>
      </w:r>
      <w:r w:rsidRPr="00E72777">
        <w:rPr>
          <w:szCs w:val="26"/>
        </w:rPr>
        <w:t xml:space="preserve">депутатов                                                   </w:t>
      </w:r>
      <w:r w:rsidR="00E9388C">
        <w:rPr>
          <w:szCs w:val="26"/>
        </w:rPr>
        <w:t xml:space="preserve">                              </w:t>
      </w:r>
      <w:r w:rsidR="003848DD">
        <w:rPr>
          <w:szCs w:val="26"/>
        </w:rPr>
        <w:t xml:space="preserve"> </w:t>
      </w:r>
      <w:r w:rsidR="00366B68">
        <w:rPr>
          <w:szCs w:val="26"/>
        </w:rPr>
        <w:t xml:space="preserve">А.В. </w:t>
      </w:r>
      <w:proofErr w:type="spellStart"/>
      <w:r w:rsidR="00366B68">
        <w:rPr>
          <w:szCs w:val="26"/>
        </w:rPr>
        <w:t>Михальцова</w:t>
      </w:r>
      <w:proofErr w:type="spellEnd"/>
    </w:p>
    <w:p w:rsidR="004A5712" w:rsidRPr="00E72777" w:rsidRDefault="004A5712" w:rsidP="004A5712">
      <w:pPr>
        <w:jc w:val="center"/>
        <w:rPr>
          <w:b/>
          <w:szCs w:val="26"/>
        </w:rPr>
      </w:pPr>
    </w:p>
    <w:p w:rsidR="004A5712" w:rsidRPr="00E72777" w:rsidRDefault="004A5712" w:rsidP="004A5712">
      <w:pPr>
        <w:jc w:val="center"/>
        <w:rPr>
          <w:b/>
          <w:szCs w:val="26"/>
        </w:rPr>
      </w:pPr>
    </w:p>
    <w:p w:rsidR="004A5712" w:rsidRPr="00E72777" w:rsidRDefault="004A5712" w:rsidP="004A5712">
      <w:pPr>
        <w:jc w:val="center"/>
        <w:rPr>
          <w:b/>
          <w:szCs w:val="26"/>
        </w:rPr>
      </w:pPr>
    </w:p>
    <w:p w:rsidR="004A5712" w:rsidRPr="00E72777" w:rsidRDefault="004A5712" w:rsidP="004A5712">
      <w:pPr>
        <w:jc w:val="center"/>
        <w:rPr>
          <w:b/>
          <w:szCs w:val="26"/>
        </w:rPr>
      </w:pPr>
    </w:p>
    <w:p w:rsidR="004A5712" w:rsidRPr="00E72777" w:rsidRDefault="004A5712" w:rsidP="004A5712">
      <w:pPr>
        <w:jc w:val="center"/>
        <w:rPr>
          <w:b/>
          <w:szCs w:val="26"/>
        </w:rPr>
      </w:pPr>
    </w:p>
    <w:p w:rsidR="004A5712" w:rsidRPr="00E72777" w:rsidRDefault="004A5712" w:rsidP="004A5712">
      <w:pPr>
        <w:jc w:val="center"/>
        <w:rPr>
          <w:b/>
          <w:szCs w:val="26"/>
        </w:rPr>
      </w:pPr>
    </w:p>
    <w:p w:rsidR="004A5712" w:rsidRPr="00E72777" w:rsidRDefault="004A5712" w:rsidP="004A5712">
      <w:pPr>
        <w:jc w:val="center"/>
        <w:rPr>
          <w:b/>
          <w:szCs w:val="26"/>
        </w:rPr>
      </w:pPr>
    </w:p>
    <w:p w:rsidR="004A5712" w:rsidRPr="00E72777" w:rsidRDefault="004A5712" w:rsidP="004A5712">
      <w:pPr>
        <w:jc w:val="center"/>
        <w:rPr>
          <w:b/>
          <w:szCs w:val="26"/>
        </w:rPr>
      </w:pPr>
    </w:p>
    <w:p w:rsidR="004A5712" w:rsidRPr="00E72777" w:rsidRDefault="004A5712" w:rsidP="004A5712">
      <w:pPr>
        <w:jc w:val="center"/>
        <w:rPr>
          <w:b/>
          <w:szCs w:val="26"/>
        </w:rPr>
      </w:pPr>
    </w:p>
    <w:p w:rsidR="004A5712" w:rsidRPr="00E72777" w:rsidRDefault="004A5712" w:rsidP="004A5712">
      <w:pPr>
        <w:jc w:val="center"/>
        <w:rPr>
          <w:b/>
          <w:szCs w:val="26"/>
        </w:rPr>
      </w:pPr>
    </w:p>
    <w:p w:rsidR="004A5712" w:rsidRPr="00E72777" w:rsidRDefault="004A5712" w:rsidP="004A5712">
      <w:pPr>
        <w:jc w:val="center"/>
        <w:rPr>
          <w:b/>
          <w:szCs w:val="26"/>
        </w:rPr>
      </w:pPr>
    </w:p>
    <w:p w:rsidR="004A5712" w:rsidRDefault="004A5712" w:rsidP="004A5712">
      <w:pPr>
        <w:pStyle w:val="ConsNormal"/>
        <w:widowControl/>
        <w:ind w:right="0" w:firstLine="0"/>
        <w:rPr>
          <w:rFonts w:ascii="Times New Roman" w:hAnsi="Times New Roman" w:cs="Times New Roman"/>
          <w:sz w:val="26"/>
          <w:szCs w:val="26"/>
        </w:rPr>
      </w:pPr>
      <w:r>
        <w:rPr>
          <w:rFonts w:ascii="Times New Roman" w:hAnsi="Times New Roman" w:cs="Times New Roman"/>
          <w:sz w:val="26"/>
          <w:szCs w:val="26"/>
        </w:rPr>
        <w:t xml:space="preserve">  </w:t>
      </w:r>
    </w:p>
    <w:p w:rsidR="00A8668A" w:rsidRDefault="004A5712" w:rsidP="004A5712">
      <w:pPr>
        <w:pStyle w:val="ConsNormal"/>
        <w:widowControl/>
        <w:ind w:right="0" w:firstLine="0"/>
        <w:rPr>
          <w:rFonts w:ascii="Times New Roman" w:hAnsi="Times New Roman" w:cs="Times New Roman"/>
          <w:sz w:val="26"/>
          <w:szCs w:val="26"/>
        </w:rPr>
      </w:pPr>
      <w:r>
        <w:rPr>
          <w:rFonts w:ascii="Times New Roman" w:hAnsi="Times New Roman" w:cs="Times New Roman"/>
          <w:sz w:val="26"/>
          <w:szCs w:val="26"/>
        </w:rPr>
        <w:t xml:space="preserve">  </w:t>
      </w:r>
      <w:r w:rsidRPr="00E72777">
        <w:rPr>
          <w:rFonts w:ascii="Times New Roman" w:hAnsi="Times New Roman" w:cs="Times New Roman"/>
          <w:sz w:val="26"/>
          <w:szCs w:val="26"/>
        </w:rPr>
        <w:t xml:space="preserve">                                                                                       </w:t>
      </w:r>
    </w:p>
    <w:p w:rsidR="00A8668A" w:rsidRDefault="00A8668A" w:rsidP="004A5712">
      <w:pPr>
        <w:pStyle w:val="ConsNormal"/>
        <w:widowControl/>
        <w:ind w:right="0" w:firstLine="0"/>
        <w:rPr>
          <w:rFonts w:ascii="Times New Roman" w:hAnsi="Times New Roman" w:cs="Times New Roman"/>
          <w:sz w:val="26"/>
          <w:szCs w:val="26"/>
        </w:rPr>
      </w:pPr>
    </w:p>
    <w:p w:rsidR="00A8668A" w:rsidRDefault="00A8668A" w:rsidP="004A5712">
      <w:pPr>
        <w:pStyle w:val="ConsNormal"/>
        <w:widowControl/>
        <w:ind w:right="0" w:firstLine="0"/>
        <w:rPr>
          <w:rFonts w:ascii="Times New Roman" w:hAnsi="Times New Roman" w:cs="Times New Roman"/>
          <w:sz w:val="26"/>
          <w:szCs w:val="26"/>
        </w:rPr>
      </w:pPr>
    </w:p>
    <w:p w:rsidR="00FD09E5" w:rsidRDefault="00FD09E5" w:rsidP="003848DD">
      <w:pPr>
        <w:pStyle w:val="ConsNormal"/>
        <w:widowControl/>
        <w:ind w:right="0" w:firstLine="0"/>
        <w:rPr>
          <w:rFonts w:ascii="Times New Roman" w:hAnsi="Times New Roman" w:cs="Times New Roman"/>
          <w:sz w:val="26"/>
          <w:szCs w:val="26"/>
        </w:rPr>
      </w:pPr>
    </w:p>
    <w:p w:rsidR="00E9388C" w:rsidRDefault="00E9388C" w:rsidP="00B32720">
      <w:pPr>
        <w:pStyle w:val="ConsNormal"/>
        <w:widowControl/>
        <w:ind w:left="4320" w:right="0"/>
        <w:rPr>
          <w:rFonts w:ascii="Times New Roman" w:hAnsi="Times New Roman" w:cs="Times New Roman"/>
          <w:sz w:val="26"/>
          <w:szCs w:val="26"/>
        </w:rPr>
      </w:pPr>
    </w:p>
    <w:p w:rsidR="0089555D" w:rsidRDefault="0089555D" w:rsidP="00B32720">
      <w:pPr>
        <w:pStyle w:val="ConsNormal"/>
        <w:widowControl/>
        <w:ind w:left="4320" w:right="0"/>
        <w:rPr>
          <w:rFonts w:ascii="Times New Roman" w:hAnsi="Times New Roman" w:cs="Times New Roman"/>
          <w:sz w:val="22"/>
          <w:szCs w:val="22"/>
        </w:rPr>
      </w:pPr>
    </w:p>
    <w:p w:rsidR="00E9388C" w:rsidRDefault="00E9388C" w:rsidP="00B32720">
      <w:pPr>
        <w:pStyle w:val="ConsNormal"/>
        <w:widowControl/>
        <w:ind w:left="4320" w:right="0"/>
        <w:rPr>
          <w:rFonts w:ascii="Times New Roman" w:hAnsi="Times New Roman" w:cs="Times New Roman"/>
          <w:sz w:val="22"/>
          <w:szCs w:val="22"/>
        </w:rPr>
      </w:pPr>
    </w:p>
    <w:p w:rsidR="004A5712" w:rsidRPr="0067459E" w:rsidRDefault="004A5712" w:rsidP="00B32720">
      <w:pPr>
        <w:pStyle w:val="ConsNormal"/>
        <w:widowControl/>
        <w:ind w:left="4320" w:right="0"/>
        <w:rPr>
          <w:rFonts w:ascii="Times New Roman" w:hAnsi="Times New Roman" w:cs="Times New Roman"/>
          <w:sz w:val="22"/>
          <w:szCs w:val="22"/>
        </w:rPr>
      </w:pPr>
      <w:r w:rsidRPr="0067459E">
        <w:rPr>
          <w:rFonts w:ascii="Times New Roman" w:hAnsi="Times New Roman" w:cs="Times New Roman"/>
          <w:sz w:val="22"/>
          <w:szCs w:val="22"/>
        </w:rPr>
        <w:t>Приложение</w:t>
      </w:r>
    </w:p>
    <w:p w:rsidR="0067459E" w:rsidRDefault="004A5712" w:rsidP="00B32720">
      <w:pPr>
        <w:ind w:left="5040"/>
        <w:rPr>
          <w:sz w:val="22"/>
          <w:szCs w:val="22"/>
        </w:rPr>
      </w:pPr>
      <w:r w:rsidRPr="0067459E">
        <w:rPr>
          <w:sz w:val="22"/>
          <w:szCs w:val="22"/>
        </w:rPr>
        <w:t xml:space="preserve">к решению №  </w:t>
      </w:r>
      <w:r w:rsidR="00D57BF6">
        <w:rPr>
          <w:sz w:val="22"/>
          <w:szCs w:val="22"/>
        </w:rPr>
        <w:t>20</w:t>
      </w:r>
      <w:r w:rsidRPr="0067459E">
        <w:rPr>
          <w:sz w:val="22"/>
          <w:szCs w:val="22"/>
        </w:rPr>
        <w:t xml:space="preserve">  от </w:t>
      </w:r>
      <w:r w:rsidR="00D57BF6">
        <w:rPr>
          <w:sz w:val="22"/>
          <w:szCs w:val="22"/>
        </w:rPr>
        <w:t>18</w:t>
      </w:r>
      <w:r w:rsidR="005C37CA">
        <w:rPr>
          <w:sz w:val="22"/>
          <w:szCs w:val="22"/>
        </w:rPr>
        <w:t>.12.202</w:t>
      </w:r>
      <w:r w:rsidR="00D57BF6">
        <w:rPr>
          <w:sz w:val="22"/>
          <w:szCs w:val="22"/>
        </w:rPr>
        <w:t>5</w:t>
      </w:r>
      <w:r w:rsidR="0067459E">
        <w:rPr>
          <w:sz w:val="22"/>
          <w:szCs w:val="22"/>
        </w:rPr>
        <w:t xml:space="preserve"> </w:t>
      </w:r>
      <w:r w:rsidRPr="0067459E">
        <w:rPr>
          <w:sz w:val="22"/>
          <w:szCs w:val="22"/>
        </w:rPr>
        <w:t xml:space="preserve">«О плане </w:t>
      </w:r>
      <w:r w:rsidR="00B32720">
        <w:rPr>
          <w:sz w:val="22"/>
          <w:szCs w:val="22"/>
        </w:rPr>
        <w:t xml:space="preserve"> </w:t>
      </w:r>
      <w:r w:rsidRPr="0067459E">
        <w:rPr>
          <w:sz w:val="22"/>
          <w:szCs w:val="22"/>
        </w:rPr>
        <w:t xml:space="preserve">правотворческой, организационной и </w:t>
      </w:r>
      <w:r w:rsidR="00B32720">
        <w:rPr>
          <w:sz w:val="22"/>
          <w:szCs w:val="22"/>
        </w:rPr>
        <w:t xml:space="preserve">   </w:t>
      </w:r>
      <w:r w:rsidR="005C37CA">
        <w:rPr>
          <w:sz w:val="22"/>
          <w:szCs w:val="22"/>
        </w:rPr>
        <w:t>контрольной деятельности С</w:t>
      </w:r>
      <w:r w:rsidRPr="0067459E">
        <w:rPr>
          <w:sz w:val="22"/>
          <w:szCs w:val="22"/>
        </w:rPr>
        <w:t>ельского Со</w:t>
      </w:r>
      <w:r w:rsidR="00A8668A" w:rsidRPr="0067459E">
        <w:rPr>
          <w:sz w:val="22"/>
          <w:szCs w:val="22"/>
        </w:rPr>
        <w:t xml:space="preserve">брания </w:t>
      </w:r>
      <w:r w:rsidRPr="0067459E">
        <w:rPr>
          <w:sz w:val="22"/>
          <w:szCs w:val="22"/>
        </w:rPr>
        <w:t xml:space="preserve"> </w:t>
      </w:r>
      <w:r w:rsidR="00B32720">
        <w:rPr>
          <w:sz w:val="22"/>
          <w:szCs w:val="22"/>
        </w:rPr>
        <w:t xml:space="preserve">  </w:t>
      </w:r>
      <w:r w:rsidRPr="0067459E">
        <w:rPr>
          <w:sz w:val="22"/>
          <w:szCs w:val="22"/>
        </w:rPr>
        <w:t xml:space="preserve">депутатов </w:t>
      </w:r>
      <w:r w:rsidR="00A8668A" w:rsidRPr="0067459E">
        <w:rPr>
          <w:sz w:val="22"/>
          <w:szCs w:val="22"/>
        </w:rPr>
        <w:t xml:space="preserve">Ореховского </w:t>
      </w:r>
      <w:r w:rsidRPr="0067459E">
        <w:rPr>
          <w:sz w:val="22"/>
          <w:szCs w:val="22"/>
        </w:rPr>
        <w:t>сель</w:t>
      </w:r>
      <w:r w:rsidR="00B32720">
        <w:rPr>
          <w:sz w:val="22"/>
          <w:szCs w:val="22"/>
        </w:rPr>
        <w:t xml:space="preserve">совета </w:t>
      </w:r>
      <w:r w:rsidR="00173231">
        <w:rPr>
          <w:sz w:val="22"/>
          <w:szCs w:val="22"/>
        </w:rPr>
        <w:t>на 202</w:t>
      </w:r>
      <w:r w:rsidR="00D57BF6">
        <w:rPr>
          <w:sz w:val="22"/>
          <w:szCs w:val="22"/>
        </w:rPr>
        <w:t>6</w:t>
      </w:r>
      <w:r w:rsidRPr="0067459E">
        <w:rPr>
          <w:sz w:val="22"/>
          <w:szCs w:val="22"/>
        </w:rPr>
        <w:t xml:space="preserve"> </w:t>
      </w:r>
      <w:r w:rsidR="00B32720">
        <w:rPr>
          <w:sz w:val="22"/>
          <w:szCs w:val="22"/>
        </w:rPr>
        <w:t>год»</w:t>
      </w:r>
    </w:p>
    <w:p w:rsidR="004A5712" w:rsidRPr="0067459E" w:rsidRDefault="004A5712" w:rsidP="0067459E">
      <w:pPr>
        <w:ind w:left="5040"/>
        <w:rPr>
          <w:sz w:val="22"/>
          <w:szCs w:val="22"/>
        </w:rPr>
      </w:pPr>
      <w:r w:rsidRPr="0067459E">
        <w:rPr>
          <w:sz w:val="22"/>
          <w:szCs w:val="22"/>
        </w:rPr>
        <w:t xml:space="preserve">                                              </w:t>
      </w:r>
    </w:p>
    <w:p w:rsidR="004A5712" w:rsidRPr="00E72777" w:rsidRDefault="004A5712" w:rsidP="004A5712">
      <w:pPr>
        <w:jc w:val="center"/>
        <w:rPr>
          <w:b/>
          <w:szCs w:val="26"/>
        </w:rPr>
      </w:pPr>
      <w:r w:rsidRPr="00E72777">
        <w:rPr>
          <w:b/>
          <w:szCs w:val="26"/>
        </w:rPr>
        <w:t xml:space="preserve">План </w:t>
      </w:r>
    </w:p>
    <w:p w:rsidR="004A5712" w:rsidRPr="00E72777" w:rsidRDefault="004A5712" w:rsidP="004A5712">
      <w:pPr>
        <w:jc w:val="center"/>
        <w:rPr>
          <w:b/>
          <w:szCs w:val="26"/>
        </w:rPr>
      </w:pPr>
      <w:r w:rsidRPr="00E72777">
        <w:rPr>
          <w:b/>
          <w:szCs w:val="26"/>
        </w:rPr>
        <w:t>правотворческой, организацион</w:t>
      </w:r>
      <w:r w:rsidR="00116BEC">
        <w:rPr>
          <w:b/>
          <w:szCs w:val="26"/>
        </w:rPr>
        <w:t>ной и контрольной деятельности С</w:t>
      </w:r>
      <w:r w:rsidRPr="00E72777">
        <w:rPr>
          <w:b/>
          <w:szCs w:val="26"/>
        </w:rPr>
        <w:t>ельского Со</w:t>
      </w:r>
      <w:r w:rsidR="00A8668A">
        <w:rPr>
          <w:b/>
          <w:szCs w:val="26"/>
        </w:rPr>
        <w:t xml:space="preserve">брания </w:t>
      </w:r>
      <w:r w:rsidRPr="00E72777">
        <w:rPr>
          <w:b/>
          <w:szCs w:val="26"/>
        </w:rPr>
        <w:t xml:space="preserve">депутатов </w:t>
      </w:r>
      <w:r w:rsidR="00A8668A">
        <w:rPr>
          <w:b/>
          <w:szCs w:val="26"/>
        </w:rPr>
        <w:t xml:space="preserve">Ореховского </w:t>
      </w:r>
      <w:r w:rsidRPr="00E72777">
        <w:rPr>
          <w:b/>
          <w:szCs w:val="26"/>
        </w:rPr>
        <w:t>сель</w:t>
      </w:r>
      <w:r w:rsidR="00FD09E5">
        <w:rPr>
          <w:b/>
          <w:szCs w:val="26"/>
        </w:rPr>
        <w:t>совета</w:t>
      </w:r>
      <w:r w:rsidR="00173231">
        <w:rPr>
          <w:b/>
          <w:szCs w:val="26"/>
        </w:rPr>
        <w:t xml:space="preserve"> на 202</w:t>
      </w:r>
      <w:r w:rsidR="00D57BF6">
        <w:rPr>
          <w:b/>
          <w:szCs w:val="26"/>
        </w:rPr>
        <w:t>6</w:t>
      </w:r>
      <w:r w:rsidRPr="00E72777">
        <w:rPr>
          <w:b/>
          <w:szCs w:val="26"/>
        </w:rPr>
        <w:t xml:space="preserve"> год</w:t>
      </w:r>
    </w:p>
    <w:p w:rsidR="004A5712" w:rsidRPr="00E72777" w:rsidRDefault="004A5712" w:rsidP="004A5712">
      <w:pPr>
        <w:ind w:left="360"/>
        <w:rPr>
          <w:b/>
          <w:szCs w:val="26"/>
        </w:rPr>
      </w:pP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3686"/>
        <w:gridCol w:w="1276"/>
        <w:gridCol w:w="42"/>
        <w:gridCol w:w="4033"/>
      </w:tblGrid>
      <w:tr w:rsidR="004A5712" w:rsidRPr="0067459E">
        <w:tblPrEx>
          <w:tblCellMar>
            <w:top w:w="0" w:type="dxa"/>
            <w:bottom w:w="0" w:type="dxa"/>
          </w:tblCellMar>
        </w:tblPrEx>
        <w:tc>
          <w:tcPr>
            <w:tcW w:w="675" w:type="dxa"/>
          </w:tcPr>
          <w:p w:rsidR="004A5712" w:rsidRPr="0067459E" w:rsidRDefault="004A5712" w:rsidP="00CB1E3D">
            <w:pPr>
              <w:jc w:val="center"/>
              <w:rPr>
                <w:b/>
                <w:sz w:val="24"/>
                <w:szCs w:val="24"/>
              </w:rPr>
            </w:pPr>
            <w:r w:rsidRPr="0067459E">
              <w:rPr>
                <w:b/>
                <w:sz w:val="24"/>
                <w:szCs w:val="24"/>
              </w:rPr>
              <w:t>№ п/п</w:t>
            </w:r>
          </w:p>
        </w:tc>
        <w:tc>
          <w:tcPr>
            <w:tcW w:w="3686" w:type="dxa"/>
          </w:tcPr>
          <w:p w:rsidR="004A5712" w:rsidRPr="0067459E" w:rsidRDefault="004A5712" w:rsidP="00CB1E3D">
            <w:pPr>
              <w:jc w:val="center"/>
              <w:rPr>
                <w:b/>
                <w:sz w:val="24"/>
                <w:szCs w:val="24"/>
              </w:rPr>
            </w:pPr>
            <w:r w:rsidRPr="0067459E">
              <w:rPr>
                <w:b/>
                <w:sz w:val="24"/>
                <w:szCs w:val="24"/>
              </w:rPr>
              <w:t xml:space="preserve">Наименование мероприятий и рассматриваемых вопросов </w:t>
            </w:r>
          </w:p>
        </w:tc>
        <w:tc>
          <w:tcPr>
            <w:tcW w:w="1276" w:type="dxa"/>
          </w:tcPr>
          <w:p w:rsidR="004A5712" w:rsidRPr="0067459E" w:rsidRDefault="004A5712" w:rsidP="00CB1E3D">
            <w:pPr>
              <w:jc w:val="center"/>
              <w:rPr>
                <w:b/>
                <w:sz w:val="24"/>
                <w:szCs w:val="24"/>
              </w:rPr>
            </w:pPr>
            <w:r w:rsidRPr="0067459E">
              <w:rPr>
                <w:b/>
                <w:sz w:val="24"/>
                <w:szCs w:val="24"/>
              </w:rPr>
              <w:t>Срок проведения</w:t>
            </w:r>
          </w:p>
        </w:tc>
        <w:tc>
          <w:tcPr>
            <w:tcW w:w="4075" w:type="dxa"/>
            <w:gridSpan w:val="2"/>
          </w:tcPr>
          <w:p w:rsidR="004A5712" w:rsidRPr="0067459E" w:rsidRDefault="004A5712" w:rsidP="00CB1E3D">
            <w:pPr>
              <w:jc w:val="center"/>
              <w:rPr>
                <w:b/>
                <w:sz w:val="24"/>
                <w:szCs w:val="24"/>
              </w:rPr>
            </w:pPr>
            <w:r w:rsidRPr="0067459E">
              <w:rPr>
                <w:b/>
                <w:sz w:val="24"/>
                <w:szCs w:val="24"/>
              </w:rPr>
              <w:t xml:space="preserve">Ответственный за подготовку </w:t>
            </w:r>
          </w:p>
        </w:tc>
      </w:tr>
      <w:tr w:rsidR="004A5712" w:rsidRPr="0067459E">
        <w:tblPrEx>
          <w:tblCellMar>
            <w:top w:w="0" w:type="dxa"/>
            <w:bottom w:w="0" w:type="dxa"/>
          </w:tblCellMar>
        </w:tblPrEx>
        <w:trPr>
          <w:trHeight w:val="330"/>
        </w:trPr>
        <w:tc>
          <w:tcPr>
            <w:tcW w:w="675" w:type="dxa"/>
          </w:tcPr>
          <w:p w:rsidR="004A5712" w:rsidRPr="0067459E" w:rsidRDefault="004A5712" w:rsidP="00CB1E3D">
            <w:pPr>
              <w:jc w:val="center"/>
              <w:rPr>
                <w:sz w:val="24"/>
                <w:szCs w:val="24"/>
              </w:rPr>
            </w:pPr>
            <w:r w:rsidRPr="0067459E">
              <w:rPr>
                <w:sz w:val="24"/>
                <w:szCs w:val="24"/>
              </w:rPr>
              <w:t>1</w:t>
            </w:r>
          </w:p>
        </w:tc>
        <w:tc>
          <w:tcPr>
            <w:tcW w:w="3686" w:type="dxa"/>
          </w:tcPr>
          <w:p w:rsidR="004A5712" w:rsidRPr="0067459E" w:rsidRDefault="004A5712" w:rsidP="00CB1E3D">
            <w:pPr>
              <w:jc w:val="center"/>
              <w:rPr>
                <w:sz w:val="24"/>
                <w:szCs w:val="24"/>
              </w:rPr>
            </w:pPr>
            <w:r w:rsidRPr="0067459E">
              <w:rPr>
                <w:sz w:val="24"/>
                <w:szCs w:val="24"/>
              </w:rPr>
              <w:t>2</w:t>
            </w:r>
          </w:p>
        </w:tc>
        <w:tc>
          <w:tcPr>
            <w:tcW w:w="1276" w:type="dxa"/>
          </w:tcPr>
          <w:p w:rsidR="004A5712" w:rsidRPr="0067459E" w:rsidRDefault="004A5712" w:rsidP="00CB1E3D">
            <w:pPr>
              <w:jc w:val="center"/>
              <w:rPr>
                <w:sz w:val="24"/>
                <w:szCs w:val="24"/>
              </w:rPr>
            </w:pPr>
            <w:r w:rsidRPr="0067459E">
              <w:rPr>
                <w:sz w:val="24"/>
                <w:szCs w:val="24"/>
              </w:rPr>
              <w:t>3</w:t>
            </w:r>
          </w:p>
        </w:tc>
        <w:tc>
          <w:tcPr>
            <w:tcW w:w="4075" w:type="dxa"/>
            <w:gridSpan w:val="2"/>
          </w:tcPr>
          <w:p w:rsidR="004A5712" w:rsidRPr="0067459E" w:rsidRDefault="004A5712" w:rsidP="00CB1E3D">
            <w:pPr>
              <w:jc w:val="center"/>
              <w:rPr>
                <w:sz w:val="24"/>
                <w:szCs w:val="24"/>
              </w:rPr>
            </w:pPr>
            <w:r w:rsidRPr="0067459E">
              <w:rPr>
                <w:sz w:val="24"/>
                <w:szCs w:val="24"/>
              </w:rPr>
              <w:t>4</w:t>
            </w:r>
          </w:p>
        </w:tc>
      </w:tr>
      <w:tr w:rsidR="004A5712" w:rsidRPr="0067459E">
        <w:tblPrEx>
          <w:tblCellMar>
            <w:top w:w="0" w:type="dxa"/>
            <w:bottom w:w="0" w:type="dxa"/>
          </w:tblCellMar>
        </w:tblPrEx>
        <w:trPr>
          <w:trHeight w:val="235"/>
        </w:trPr>
        <w:tc>
          <w:tcPr>
            <w:tcW w:w="9712" w:type="dxa"/>
            <w:gridSpan w:val="5"/>
          </w:tcPr>
          <w:p w:rsidR="004A5712" w:rsidRPr="0067459E" w:rsidRDefault="004A5712" w:rsidP="003848DD">
            <w:pPr>
              <w:numPr>
                <w:ilvl w:val="0"/>
                <w:numId w:val="22"/>
              </w:numPr>
              <w:jc w:val="center"/>
              <w:rPr>
                <w:b/>
                <w:sz w:val="24"/>
                <w:szCs w:val="24"/>
              </w:rPr>
            </w:pPr>
            <w:r w:rsidRPr="0067459E">
              <w:rPr>
                <w:b/>
                <w:sz w:val="24"/>
                <w:szCs w:val="24"/>
              </w:rPr>
              <w:t>Мероприятия в области правотворческой деятельности</w:t>
            </w:r>
          </w:p>
        </w:tc>
      </w:tr>
      <w:tr w:rsidR="004A5712" w:rsidRPr="0067459E">
        <w:tblPrEx>
          <w:tblCellMar>
            <w:top w:w="0" w:type="dxa"/>
            <w:bottom w:w="0" w:type="dxa"/>
          </w:tblCellMar>
        </w:tblPrEx>
        <w:trPr>
          <w:trHeight w:val="714"/>
        </w:trPr>
        <w:tc>
          <w:tcPr>
            <w:tcW w:w="675" w:type="dxa"/>
          </w:tcPr>
          <w:p w:rsidR="004A5712" w:rsidRPr="0067459E" w:rsidRDefault="004A5712" w:rsidP="00CB1E3D">
            <w:pPr>
              <w:jc w:val="center"/>
              <w:rPr>
                <w:sz w:val="24"/>
                <w:szCs w:val="24"/>
              </w:rPr>
            </w:pPr>
            <w:r w:rsidRPr="0067459E">
              <w:rPr>
                <w:sz w:val="24"/>
                <w:szCs w:val="24"/>
              </w:rPr>
              <w:t>1</w:t>
            </w:r>
          </w:p>
        </w:tc>
        <w:tc>
          <w:tcPr>
            <w:tcW w:w="3686" w:type="dxa"/>
          </w:tcPr>
          <w:p w:rsidR="00CB755A" w:rsidRPr="00CB755A" w:rsidRDefault="00CB755A" w:rsidP="00CB755A">
            <w:pPr>
              <w:rPr>
                <w:sz w:val="24"/>
                <w:szCs w:val="24"/>
              </w:rPr>
            </w:pPr>
            <w:r>
              <w:rPr>
                <w:sz w:val="24"/>
                <w:szCs w:val="24"/>
              </w:rPr>
              <w:t xml:space="preserve">О </w:t>
            </w:r>
            <w:r w:rsidRPr="00CB755A">
              <w:rPr>
                <w:sz w:val="24"/>
                <w:szCs w:val="24"/>
              </w:rPr>
              <w:t xml:space="preserve">внесении </w:t>
            </w:r>
            <w:r>
              <w:rPr>
                <w:sz w:val="24"/>
                <w:szCs w:val="24"/>
              </w:rPr>
              <w:t xml:space="preserve">изменений и дополнений в Устав </w:t>
            </w:r>
            <w:r w:rsidRPr="00CB755A">
              <w:rPr>
                <w:sz w:val="24"/>
                <w:szCs w:val="24"/>
              </w:rPr>
              <w:t xml:space="preserve">муниципального образования </w:t>
            </w:r>
          </w:p>
          <w:p w:rsidR="004A5712" w:rsidRPr="00CB755A" w:rsidRDefault="00CB755A" w:rsidP="00CB1E3D">
            <w:pPr>
              <w:rPr>
                <w:sz w:val="24"/>
                <w:szCs w:val="24"/>
              </w:rPr>
            </w:pPr>
            <w:r>
              <w:rPr>
                <w:sz w:val="24"/>
                <w:szCs w:val="24"/>
              </w:rPr>
              <w:t xml:space="preserve">Ореховский сельсовет </w:t>
            </w:r>
            <w:r w:rsidRPr="00CB755A">
              <w:rPr>
                <w:sz w:val="24"/>
                <w:szCs w:val="24"/>
              </w:rPr>
              <w:t>Бурлинского района Алтайского края</w:t>
            </w:r>
          </w:p>
        </w:tc>
        <w:tc>
          <w:tcPr>
            <w:tcW w:w="1318" w:type="dxa"/>
            <w:gridSpan w:val="2"/>
          </w:tcPr>
          <w:p w:rsidR="004A5712" w:rsidRPr="0067459E" w:rsidRDefault="00EE514C" w:rsidP="00CB1E3D">
            <w:pPr>
              <w:jc w:val="center"/>
              <w:rPr>
                <w:sz w:val="24"/>
                <w:szCs w:val="24"/>
              </w:rPr>
            </w:pPr>
            <w:r>
              <w:rPr>
                <w:sz w:val="24"/>
                <w:szCs w:val="24"/>
              </w:rPr>
              <w:t xml:space="preserve">1 квартал </w:t>
            </w:r>
          </w:p>
        </w:tc>
        <w:tc>
          <w:tcPr>
            <w:tcW w:w="4033" w:type="dxa"/>
          </w:tcPr>
          <w:p w:rsidR="004A5712" w:rsidRPr="0067459E" w:rsidRDefault="004A5712" w:rsidP="00CB1E3D">
            <w:pPr>
              <w:rPr>
                <w:sz w:val="24"/>
                <w:szCs w:val="24"/>
              </w:rPr>
            </w:pPr>
            <w:r w:rsidRPr="0067459E">
              <w:rPr>
                <w:sz w:val="24"/>
                <w:szCs w:val="24"/>
              </w:rPr>
              <w:t xml:space="preserve">постоянная комиссия по местному самоуправлению, социальной политике и правовым вопросам, </w:t>
            </w:r>
          </w:p>
          <w:p w:rsidR="004A5712" w:rsidRPr="0067459E" w:rsidRDefault="004A5712" w:rsidP="00CB1E3D">
            <w:pPr>
              <w:rPr>
                <w:sz w:val="24"/>
                <w:szCs w:val="24"/>
              </w:rPr>
            </w:pPr>
            <w:r w:rsidRPr="0067459E">
              <w:rPr>
                <w:sz w:val="24"/>
                <w:szCs w:val="24"/>
              </w:rPr>
              <w:t>секретарь</w:t>
            </w:r>
            <w:r w:rsidRPr="0067459E">
              <w:rPr>
                <w:b/>
                <w:sz w:val="24"/>
                <w:szCs w:val="24"/>
              </w:rPr>
              <w:t xml:space="preserve"> </w:t>
            </w:r>
            <w:r w:rsidRPr="0067459E">
              <w:rPr>
                <w:sz w:val="24"/>
                <w:szCs w:val="24"/>
              </w:rPr>
              <w:t>администрации</w:t>
            </w:r>
          </w:p>
        </w:tc>
      </w:tr>
      <w:tr w:rsidR="004A5712" w:rsidRPr="0067459E">
        <w:tblPrEx>
          <w:tblCellMar>
            <w:top w:w="0" w:type="dxa"/>
            <w:bottom w:w="0" w:type="dxa"/>
          </w:tblCellMar>
        </w:tblPrEx>
        <w:trPr>
          <w:trHeight w:val="714"/>
        </w:trPr>
        <w:tc>
          <w:tcPr>
            <w:tcW w:w="675" w:type="dxa"/>
          </w:tcPr>
          <w:p w:rsidR="004A5712" w:rsidRPr="0067459E" w:rsidRDefault="0010100E" w:rsidP="00CB1E3D">
            <w:pPr>
              <w:jc w:val="center"/>
              <w:rPr>
                <w:sz w:val="24"/>
                <w:szCs w:val="24"/>
              </w:rPr>
            </w:pPr>
            <w:r>
              <w:rPr>
                <w:sz w:val="24"/>
                <w:szCs w:val="24"/>
              </w:rPr>
              <w:t>2</w:t>
            </w:r>
          </w:p>
        </w:tc>
        <w:tc>
          <w:tcPr>
            <w:tcW w:w="3686" w:type="dxa"/>
          </w:tcPr>
          <w:p w:rsidR="004A5712" w:rsidRPr="0067459E" w:rsidRDefault="004A5712" w:rsidP="00E9388C">
            <w:pPr>
              <w:rPr>
                <w:sz w:val="24"/>
                <w:szCs w:val="24"/>
              </w:rPr>
            </w:pPr>
            <w:r w:rsidRPr="0067459E">
              <w:rPr>
                <w:sz w:val="24"/>
                <w:szCs w:val="24"/>
              </w:rPr>
              <w:t xml:space="preserve">Об утверждении отчета об исполнении бюджета </w:t>
            </w:r>
            <w:r w:rsidR="00A8668A" w:rsidRPr="0067459E">
              <w:rPr>
                <w:sz w:val="24"/>
                <w:szCs w:val="24"/>
              </w:rPr>
              <w:t>Ореховского</w:t>
            </w:r>
            <w:r w:rsidRPr="0067459E">
              <w:rPr>
                <w:sz w:val="24"/>
                <w:szCs w:val="24"/>
              </w:rPr>
              <w:t xml:space="preserve"> </w:t>
            </w:r>
            <w:r w:rsidR="00FD09E5" w:rsidRPr="0067459E">
              <w:rPr>
                <w:sz w:val="24"/>
                <w:szCs w:val="24"/>
              </w:rPr>
              <w:t xml:space="preserve">сельсовета </w:t>
            </w:r>
            <w:r w:rsidR="005C37CA">
              <w:rPr>
                <w:sz w:val="24"/>
                <w:szCs w:val="24"/>
              </w:rPr>
              <w:t xml:space="preserve"> за 202</w:t>
            </w:r>
            <w:r w:rsidR="00D57BF6">
              <w:rPr>
                <w:sz w:val="24"/>
                <w:szCs w:val="24"/>
              </w:rPr>
              <w:t>5</w:t>
            </w:r>
            <w:r w:rsidRPr="0067459E">
              <w:rPr>
                <w:sz w:val="24"/>
                <w:szCs w:val="24"/>
              </w:rPr>
              <w:t>год</w:t>
            </w:r>
          </w:p>
        </w:tc>
        <w:tc>
          <w:tcPr>
            <w:tcW w:w="1318" w:type="dxa"/>
            <w:gridSpan w:val="2"/>
          </w:tcPr>
          <w:p w:rsidR="004A5712" w:rsidRPr="0067459E" w:rsidRDefault="00EE514C" w:rsidP="00CB1E3D">
            <w:pPr>
              <w:jc w:val="center"/>
              <w:rPr>
                <w:sz w:val="24"/>
                <w:szCs w:val="24"/>
              </w:rPr>
            </w:pPr>
            <w:r>
              <w:rPr>
                <w:sz w:val="24"/>
                <w:szCs w:val="24"/>
              </w:rPr>
              <w:t xml:space="preserve">1 квартал </w:t>
            </w:r>
          </w:p>
        </w:tc>
        <w:tc>
          <w:tcPr>
            <w:tcW w:w="4033" w:type="dxa"/>
          </w:tcPr>
          <w:p w:rsidR="00A8668A" w:rsidRPr="0067459E" w:rsidRDefault="00A8668A" w:rsidP="00A8668A">
            <w:pPr>
              <w:rPr>
                <w:sz w:val="24"/>
                <w:szCs w:val="24"/>
              </w:rPr>
            </w:pPr>
            <w:r w:rsidRPr="0067459E">
              <w:rPr>
                <w:sz w:val="24"/>
                <w:szCs w:val="24"/>
              </w:rPr>
              <w:t>постоянная комиссия по вопросам собственности, бюджету и налогам,</w:t>
            </w:r>
          </w:p>
          <w:p w:rsidR="004A5712" w:rsidRPr="0067459E" w:rsidRDefault="003848DD" w:rsidP="00A8668A">
            <w:pPr>
              <w:rPr>
                <w:sz w:val="24"/>
                <w:szCs w:val="24"/>
              </w:rPr>
            </w:pPr>
            <w:r w:rsidRPr="0067459E">
              <w:rPr>
                <w:sz w:val="24"/>
                <w:szCs w:val="24"/>
              </w:rPr>
              <w:t>ведущий специалист централизованной бухгалтерии комитета по финансам, налоговой и кредитной политике Администрации Бурлинского района Алтайского края</w:t>
            </w:r>
          </w:p>
        </w:tc>
      </w:tr>
      <w:tr w:rsidR="004A5712" w:rsidRPr="0067459E">
        <w:tblPrEx>
          <w:tblCellMar>
            <w:top w:w="0" w:type="dxa"/>
            <w:bottom w:w="0" w:type="dxa"/>
          </w:tblCellMar>
        </w:tblPrEx>
        <w:trPr>
          <w:trHeight w:val="667"/>
        </w:trPr>
        <w:tc>
          <w:tcPr>
            <w:tcW w:w="675" w:type="dxa"/>
          </w:tcPr>
          <w:p w:rsidR="004A5712" w:rsidRPr="0067459E" w:rsidRDefault="0010100E" w:rsidP="00CB1E3D">
            <w:pPr>
              <w:jc w:val="center"/>
              <w:rPr>
                <w:sz w:val="24"/>
                <w:szCs w:val="24"/>
              </w:rPr>
            </w:pPr>
            <w:r>
              <w:rPr>
                <w:sz w:val="24"/>
                <w:szCs w:val="24"/>
              </w:rPr>
              <w:t>3</w:t>
            </w:r>
          </w:p>
        </w:tc>
        <w:tc>
          <w:tcPr>
            <w:tcW w:w="3686" w:type="dxa"/>
          </w:tcPr>
          <w:p w:rsidR="004A5712" w:rsidRPr="0067459E" w:rsidRDefault="004A5712" w:rsidP="00CB1E3D">
            <w:pPr>
              <w:rPr>
                <w:sz w:val="24"/>
                <w:szCs w:val="24"/>
              </w:rPr>
            </w:pPr>
            <w:r w:rsidRPr="0067459E">
              <w:rPr>
                <w:sz w:val="24"/>
                <w:szCs w:val="24"/>
              </w:rPr>
              <w:t xml:space="preserve">О результатах оперативно-служебной деятельности участкового </w:t>
            </w:r>
            <w:r w:rsidR="00A8668A" w:rsidRPr="0067459E">
              <w:rPr>
                <w:sz w:val="24"/>
                <w:szCs w:val="24"/>
              </w:rPr>
              <w:t xml:space="preserve">уполномоченного </w:t>
            </w:r>
            <w:r w:rsidR="005C37CA">
              <w:rPr>
                <w:sz w:val="24"/>
                <w:szCs w:val="24"/>
              </w:rPr>
              <w:t>полиции  за 202</w:t>
            </w:r>
            <w:r w:rsidR="00D57BF6">
              <w:rPr>
                <w:sz w:val="24"/>
                <w:szCs w:val="24"/>
              </w:rPr>
              <w:t>5</w:t>
            </w:r>
            <w:r w:rsidRPr="0067459E">
              <w:rPr>
                <w:sz w:val="24"/>
                <w:szCs w:val="24"/>
              </w:rPr>
              <w:t xml:space="preserve"> год</w:t>
            </w:r>
          </w:p>
          <w:p w:rsidR="004A5712" w:rsidRPr="0067459E" w:rsidRDefault="004A5712" w:rsidP="00CB1E3D">
            <w:pPr>
              <w:widowControl w:val="0"/>
              <w:tabs>
                <w:tab w:val="left" w:pos="57"/>
              </w:tabs>
              <w:suppressAutoHyphens/>
              <w:rPr>
                <w:sz w:val="24"/>
                <w:szCs w:val="24"/>
              </w:rPr>
            </w:pPr>
          </w:p>
        </w:tc>
        <w:tc>
          <w:tcPr>
            <w:tcW w:w="1318" w:type="dxa"/>
            <w:gridSpan w:val="2"/>
          </w:tcPr>
          <w:p w:rsidR="004A5712" w:rsidRPr="0067459E" w:rsidRDefault="00EE514C" w:rsidP="00CB1E3D">
            <w:pPr>
              <w:jc w:val="center"/>
              <w:rPr>
                <w:sz w:val="24"/>
                <w:szCs w:val="24"/>
              </w:rPr>
            </w:pPr>
            <w:r>
              <w:rPr>
                <w:sz w:val="24"/>
                <w:szCs w:val="24"/>
              </w:rPr>
              <w:t xml:space="preserve">2 квартал </w:t>
            </w:r>
          </w:p>
        </w:tc>
        <w:tc>
          <w:tcPr>
            <w:tcW w:w="4033" w:type="dxa"/>
          </w:tcPr>
          <w:p w:rsidR="004A5712" w:rsidRPr="0067459E" w:rsidRDefault="004A5712" w:rsidP="00CB1E3D">
            <w:pPr>
              <w:rPr>
                <w:sz w:val="24"/>
                <w:szCs w:val="24"/>
              </w:rPr>
            </w:pPr>
            <w:r w:rsidRPr="0067459E">
              <w:rPr>
                <w:sz w:val="24"/>
                <w:szCs w:val="24"/>
              </w:rPr>
              <w:t xml:space="preserve">постоянная комиссия по местному самоуправлению, социальной политике и правовым вопросам, участковый </w:t>
            </w:r>
            <w:r w:rsidR="00A8668A" w:rsidRPr="0067459E">
              <w:rPr>
                <w:sz w:val="24"/>
                <w:szCs w:val="24"/>
              </w:rPr>
              <w:t xml:space="preserve">уполномоченный </w:t>
            </w:r>
            <w:r w:rsidRPr="0067459E">
              <w:rPr>
                <w:sz w:val="24"/>
                <w:szCs w:val="24"/>
              </w:rPr>
              <w:t>полиции</w:t>
            </w:r>
          </w:p>
        </w:tc>
      </w:tr>
      <w:tr w:rsidR="00EE514C" w:rsidRPr="0067459E">
        <w:tblPrEx>
          <w:tblCellMar>
            <w:top w:w="0" w:type="dxa"/>
            <w:bottom w:w="0" w:type="dxa"/>
          </w:tblCellMar>
        </w:tblPrEx>
        <w:trPr>
          <w:trHeight w:val="667"/>
        </w:trPr>
        <w:tc>
          <w:tcPr>
            <w:tcW w:w="675" w:type="dxa"/>
          </w:tcPr>
          <w:p w:rsidR="00EE514C" w:rsidRDefault="00ED42B8" w:rsidP="00CB1E3D">
            <w:pPr>
              <w:jc w:val="center"/>
              <w:rPr>
                <w:sz w:val="24"/>
                <w:szCs w:val="24"/>
              </w:rPr>
            </w:pPr>
            <w:r>
              <w:rPr>
                <w:sz w:val="24"/>
                <w:szCs w:val="24"/>
              </w:rPr>
              <w:t>4</w:t>
            </w:r>
          </w:p>
        </w:tc>
        <w:tc>
          <w:tcPr>
            <w:tcW w:w="3686" w:type="dxa"/>
          </w:tcPr>
          <w:p w:rsidR="00EE514C" w:rsidRPr="00773954" w:rsidRDefault="00EE514C" w:rsidP="00CB1E3D">
            <w:pPr>
              <w:rPr>
                <w:color w:val="000000"/>
                <w:sz w:val="24"/>
                <w:szCs w:val="24"/>
              </w:rPr>
            </w:pPr>
            <w:r w:rsidRPr="00773954">
              <w:rPr>
                <w:color w:val="000000"/>
                <w:sz w:val="24"/>
                <w:szCs w:val="24"/>
              </w:rPr>
              <w:t xml:space="preserve">О внесении изменений и дополнений в нормативно-правовые акты в соответствии с изменениями в действующем законодательстве  </w:t>
            </w:r>
          </w:p>
        </w:tc>
        <w:tc>
          <w:tcPr>
            <w:tcW w:w="1318" w:type="dxa"/>
            <w:gridSpan w:val="2"/>
          </w:tcPr>
          <w:p w:rsidR="00EE514C" w:rsidRDefault="00ED42B8" w:rsidP="00CB1E3D">
            <w:pPr>
              <w:jc w:val="center"/>
              <w:rPr>
                <w:sz w:val="24"/>
                <w:szCs w:val="24"/>
              </w:rPr>
            </w:pPr>
            <w:r>
              <w:rPr>
                <w:sz w:val="24"/>
                <w:szCs w:val="24"/>
              </w:rPr>
              <w:t xml:space="preserve">В течении года </w:t>
            </w:r>
          </w:p>
        </w:tc>
        <w:tc>
          <w:tcPr>
            <w:tcW w:w="4033" w:type="dxa"/>
          </w:tcPr>
          <w:p w:rsidR="00EE514C" w:rsidRDefault="00ED42B8" w:rsidP="00CB1E3D">
            <w:pPr>
              <w:rPr>
                <w:sz w:val="24"/>
                <w:szCs w:val="24"/>
              </w:rPr>
            </w:pPr>
            <w:r w:rsidRPr="0067459E">
              <w:rPr>
                <w:sz w:val="24"/>
                <w:szCs w:val="24"/>
              </w:rPr>
              <w:t>постоянная комиссия по вопросам собственности, бюджету и налогам,</w:t>
            </w:r>
          </w:p>
          <w:p w:rsidR="00ED42B8" w:rsidRPr="0067459E" w:rsidRDefault="00ED42B8" w:rsidP="00CB1E3D">
            <w:pPr>
              <w:rPr>
                <w:sz w:val="24"/>
                <w:szCs w:val="24"/>
              </w:rPr>
            </w:pPr>
            <w:r w:rsidRPr="0067459E">
              <w:rPr>
                <w:sz w:val="24"/>
                <w:szCs w:val="24"/>
              </w:rPr>
              <w:t>постоянная комиссия по местному самоуправлению, социальной политике и правовым вопросам,</w:t>
            </w:r>
          </w:p>
        </w:tc>
      </w:tr>
      <w:tr w:rsidR="004A5712" w:rsidRPr="0067459E">
        <w:tblPrEx>
          <w:tblCellMar>
            <w:top w:w="0" w:type="dxa"/>
            <w:bottom w:w="0" w:type="dxa"/>
          </w:tblCellMar>
        </w:tblPrEx>
        <w:trPr>
          <w:trHeight w:val="1635"/>
        </w:trPr>
        <w:tc>
          <w:tcPr>
            <w:tcW w:w="675" w:type="dxa"/>
          </w:tcPr>
          <w:p w:rsidR="004A5712" w:rsidRPr="0067459E" w:rsidRDefault="00ED42B8" w:rsidP="00CB1E3D">
            <w:pPr>
              <w:jc w:val="center"/>
              <w:rPr>
                <w:sz w:val="24"/>
                <w:szCs w:val="24"/>
              </w:rPr>
            </w:pPr>
            <w:r>
              <w:rPr>
                <w:sz w:val="24"/>
                <w:szCs w:val="24"/>
              </w:rPr>
              <w:t>5</w:t>
            </w:r>
          </w:p>
        </w:tc>
        <w:tc>
          <w:tcPr>
            <w:tcW w:w="3686" w:type="dxa"/>
          </w:tcPr>
          <w:p w:rsidR="004A5712" w:rsidRPr="0067459E" w:rsidRDefault="004A5712" w:rsidP="00E9388C">
            <w:pPr>
              <w:rPr>
                <w:sz w:val="24"/>
                <w:szCs w:val="24"/>
              </w:rPr>
            </w:pPr>
            <w:r w:rsidRPr="0067459E">
              <w:rPr>
                <w:sz w:val="24"/>
                <w:szCs w:val="24"/>
              </w:rPr>
              <w:t xml:space="preserve">Об утверждении отчета об исполнении бюджета </w:t>
            </w:r>
            <w:r w:rsidR="006D5A33" w:rsidRPr="0067459E">
              <w:rPr>
                <w:sz w:val="24"/>
                <w:szCs w:val="24"/>
              </w:rPr>
              <w:t xml:space="preserve">Ореховского </w:t>
            </w:r>
            <w:r w:rsidR="00FD09E5" w:rsidRPr="0067459E">
              <w:rPr>
                <w:sz w:val="24"/>
                <w:szCs w:val="24"/>
              </w:rPr>
              <w:t xml:space="preserve">сельсовета </w:t>
            </w:r>
            <w:r w:rsidR="00173231">
              <w:rPr>
                <w:sz w:val="24"/>
                <w:szCs w:val="24"/>
              </w:rPr>
              <w:t xml:space="preserve"> за первое полугодие 202</w:t>
            </w:r>
            <w:r w:rsidR="00D57BF6">
              <w:rPr>
                <w:sz w:val="24"/>
                <w:szCs w:val="24"/>
              </w:rPr>
              <w:t>6</w:t>
            </w:r>
            <w:r w:rsidR="000A6D26">
              <w:rPr>
                <w:sz w:val="24"/>
                <w:szCs w:val="24"/>
              </w:rPr>
              <w:t xml:space="preserve"> </w:t>
            </w:r>
            <w:r w:rsidRPr="0067459E">
              <w:rPr>
                <w:sz w:val="24"/>
                <w:szCs w:val="24"/>
              </w:rPr>
              <w:t>года</w:t>
            </w:r>
          </w:p>
        </w:tc>
        <w:tc>
          <w:tcPr>
            <w:tcW w:w="1318" w:type="dxa"/>
            <w:gridSpan w:val="2"/>
          </w:tcPr>
          <w:p w:rsidR="004A5712" w:rsidRPr="0067459E" w:rsidRDefault="00EE514C" w:rsidP="00CB1E3D">
            <w:pPr>
              <w:jc w:val="center"/>
              <w:rPr>
                <w:sz w:val="24"/>
                <w:szCs w:val="24"/>
              </w:rPr>
            </w:pPr>
            <w:r>
              <w:rPr>
                <w:sz w:val="24"/>
                <w:szCs w:val="24"/>
              </w:rPr>
              <w:t xml:space="preserve">3 квартал </w:t>
            </w:r>
          </w:p>
          <w:p w:rsidR="004A5712" w:rsidRPr="0067459E" w:rsidRDefault="004A5712" w:rsidP="00CB1E3D">
            <w:pPr>
              <w:jc w:val="center"/>
              <w:rPr>
                <w:sz w:val="24"/>
                <w:szCs w:val="24"/>
              </w:rPr>
            </w:pPr>
          </w:p>
        </w:tc>
        <w:tc>
          <w:tcPr>
            <w:tcW w:w="4033" w:type="dxa"/>
          </w:tcPr>
          <w:p w:rsidR="004A5712" w:rsidRPr="0067459E" w:rsidRDefault="006D5A33" w:rsidP="006D5A33">
            <w:pPr>
              <w:rPr>
                <w:sz w:val="24"/>
                <w:szCs w:val="24"/>
              </w:rPr>
            </w:pPr>
            <w:r w:rsidRPr="0067459E">
              <w:rPr>
                <w:sz w:val="24"/>
                <w:szCs w:val="24"/>
              </w:rPr>
              <w:t>постоянная комиссия по вопросам собственности, бюджету и налогам,</w:t>
            </w:r>
            <w:r w:rsidR="00615BA5" w:rsidRPr="0067459E">
              <w:rPr>
                <w:sz w:val="24"/>
                <w:szCs w:val="24"/>
              </w:rPr>
              <w:t xml:space="preserve"> </w:t>
            </w:r>
            <w:r w:rsidR="003848DD" w:rsidRPr="0067459E">
              <w:rPr>
                <w:sz w:val="24"/>
                <w:szCs w:val="24"/>
              </w:rPr>
              <w:t>ве</w:t>
            </w:r>
            <w:r w:rsidR="00615BA5" w:rsidRPr="0067459E">
              <w:rPr>
                <w:sz w:val="24"/>
                <w:szCs w:val="24"/>
              </w:rPr>
              <w:t xml:space="preserve">дущий специалист централизованной бухгалтерии комитета по </w:t>
            </w:r>
            <w:r w:rsidR="003848DD" w:rsidRPr="0067459E">
              <w:rPr>
                <w:sz w:val="24"/>
                <w:szCs w:val="24"/>
              </w:rPr>
              <w:t>финансам, налоговой и кредитной политике Администрации Бурлинского района Алтайского края</w:t>
            </w:r>
          </w:p>
        </w:tc>
      </w:tr>
      <w:tr w:rsidR="004A5712" w:rsidRPr="0067459E" w:rsidTr="005C37CA">
        <w:tblPrEx>
          <w:tblCellMar>
            <w:top w:w="0" w:type="dxa"/>
            <w:bottom w:w="0" w:type="dxa"/>
          </w:tblCellMar>
        </w:tblPrEx>
        <w:trPr>
          <w:trHeight w:val="276"/>
        </w:trPr>
        <w:tc>
          <w:tcPr>
            <w:tcW w:w="675" w:type="dxa"/>
          </w:tcPr>
          <w:p w:rsidR="004A5712" w:rsidRPr="00773954" w:rsidRDefault="00ED42B8" w:rsidP="00CB1E3D">
            <w:pPr>
              <w:jc w:val="center"/>
              <w:rPr>
                <w:color w:val="000000"/>
                <w:sz w:val="24"/>
                <w:szCs w:val="24"/>
              </w:rPr>
            </w:pPr>
            <w:r w:rsidRPr="00773954">
              <w:rPr>
                <w:color w:val="000000"/>
                <w:sz w:val="24"/>
                <w:szCs w:val="24"/>
              </w:rPr>
              <w:t>6</w:t>
            </w:r>
          </w:p>
        </w:tc>
        <w:tc>
          <w:tcPr>
            <w:tcW w:w="3686" w:type="dxa"/>
          </w:tcPr>
          <w:p w:rsidR="004A5712" w:rsidRPr="00773954" w:rsidRDefault="004A5712" w:rsidP="00CB1E3D">
            <w:pPr>
              <w:rPr>
                <w:color w:val="000000"/>
                <w:sz w:val="24"/>
                <w:szCs w:val="24"/>
              </w:rPr>
            </w:pPr>
            <w:r w:rsidRPr="00773954">
              <w:rPr>
                <w:color w:val="000000"/>
                <w:sz w:val="24"/>
                <w:szCs w:val="24"/>
              </w:rPr>
              <w:t xml:space="preserve">О бюджете </w:t>
            </w:r>
            <w:r w:rsidR="006D5A33" w:rsidRPr="00773954">
              <w:rPr>
                <w:color w:val="000000"/>
                <w:sz w:val="24"/>
                <w:szCs w:val="24"/>
              </w:rPr>
              <w:t xml:space="preserve">Ореховского </w:t>
            </w:r>
            <w:r w:rsidR="00FD09E5" w:rsidRPr="00773954">
              <w:rPr>
                <w:color w:val="000000"/>
                <w:sz w:val="24"/>
                <w:szCs w:val="24"/>
              </w:rPr>
              <w:t xml:space="preserve">сельсовета </w:t>
            </w:r>
            <w:r w:rsidRPr="00773954">
              <w:rPr>
                <w:color w:val="000000"/>
                <w:sz w:val="24"/>
                <w:szCs w:val="24"/>
              </w:rPr>
              <w:t xml:space="preserve"> Бурлинско</w:t>
            </w:r>
            <w:r w:rsidR="00173231">
              <w:rPr>
                <w:color w:val="000000"/>
                <w:sz w:val="24"/>
                <w:szCs w:val="24"/>
              </w:rPr>
              <w:t>го района Алтайского края на 202</w:t>
            </w:r>
            <w:r w:rsidR="00D57BF6">
              <w:rPr>
                <w:color w:val="000000"/>
                <w:sz w:val="24"/>
                <w:szCs w:val="24"/>
              </w:rPr>
              <w:t>7</w:t>
            </w:r>
            <w:r w:rsidRPr="00773954">
              <w:rPr>
                <w:color w:val="000000"/>
                <w:sz w:val="24"/>
                <w:szCs w:val="24"/>
              </w:rPr>
              <w:t xml:space="preserve"> год</w:t>
            </w:r>
          </w:p>
          <w:p w:rsidR="004A5712" w:rsidRPr="00773954" w:rsidRDefault="004A5712" w:rsidP="00CB1E3D">
            <w:pPr>
              <w:jc w:val="center"/>
              <w:rPr>
                <w:b/>
                <w:color w:val="000000"/>
                <w:sz w:val="24"/>
                <w:szCs w:val="24"/>
              </w:rPr>
            </w:pPr>
          </w:p>
        </w:tc>
        <w:tc>
          <w:tcPr>
            <w:tcW w:w="1318" w:type="dxa"/>
            <w:gridSpan w:val="2"/>
          </w:tcPr>
          <w:p w:rsidR="004A5712" w:rsidRPr="00773954" w:rsidRDefault="00EE514C" w:rsidP="00CB1E3D">
            <w:pPr>
              <w:jc w:val="center"/>
              <w:rPr>
                <w:color w:val="000000"/>
                <w:sz w:val="24"/>
                <w:szCs w:val="24"/>
              </w:rPr>
            </w:pPr>
            <w:r w:rsidRPr="00773954">
              <w:rPr>
                <w:color w:val="000000"/>
                <w:sz w:val="24"/>
                <w:szCs w:val="24"/>
              </w:rPr>
              <w:t xml:space="preserve">4 квартал </w:t>
            </w:r>
          </w:p>
        </w:tc>
        <w:tc>
          <w:tcPr>
            <w:tcW w:w="4033" w:type="dxa"/>
          </w:tcPr>
          <w:p w:rsidR="004A5712" w:rsidRPr="00773954" w:rsidRDefault="006D5A33" w:rsidP="006D5A33">
            <w:pPr>
              <w:rPr>
                <w:color w:val="000000"/>
                <w:sz w:val="24"/>
                <w:szCs w:val="24"/>
              </w:rPr>
            </w:pPr>
            <w:r w:rsidRPr="00773954">
              <w:rPr>
                <w:color w:val="000000"/>
                <w:sz w:val="24"/>
                <w:szCs w:val="24"/>
              </w:rPr>
              <w:t>постоянная комиссия по вопросам собственности, бюджету и налогам,</w:t>
            </w:r>
            <w:r w:rsidR="00615BA5" w:rsidRPr="00773954">
              <w:rPr>
                <w:color w:val="000000"/>
                <w:sz w:val="24"/>
                <w:szCs w:val="24"/>
              </w:rPr>
              <w:t xml:space="preserve"> </w:t>
            </w:r>
            <w:r w:rsidR="003848DD" w:rsidRPr="00773954">
              <w:rPr>
                <w:color w:val="000000"/>
                <w:sz w:val="24"/>
                <w:szCs w:val="24"/>
              </w:rPr>
              <w:t>ве</w:t>
            </w:r>
            <w:r w:rsidR="00615BA5" w:rsidRPr="00773954">
              <w:rPr>
                <w:color w:val="000000"/>
                <w:sz w:val="24"/>
                <w:szCs w:val="24"/>
              </w:rPr>
              <w:t>дущий специалист централизован</w:t>
            </w:r>
            <w:r w:rsidR="003848DD" w:rsidRPr="00773954">
              <w:rPr>
                <w:color w:val="000000"/>
                <w:sz w:val="24"/>
                <w:szCs w:val="24"/>
              </w:rPr>
              <w:t xml:space="preserve">ной бухгалтерии комитета по финансам, налоговой и кредитной политике Администрации </w:t>
            </w:r>
            <w:r w:rsidR="003848DD" w:rsidRPr="00773954">
              <w:rPr>
                <w:color w:val="000000"/>
                <w:sz w:val="24"/>
                <w:szCs w:val="24"/>
              </w:rPr>
              <w:lastRenderedPageBreak/>
              <w:t>Бурлинского района Алтайского края</w:t>
            </w:r>
          </w:p>
        </w:tc>
      </w:tr>
      <w:tr w:rsidR="004A5712" w:rsidRPr="0067459E">
        <w:tblPrEx>
          <w:tblCellMar>
            <w:top w:w="0" w:type="dxa"/>
            <w:bottom w:w="0" w:type="dxa"/>
          </w:tblCellMar>
        </w:tblPrEx>
        <w:trPr>
          <w:trHeight w:val="908"/>
        </w:trPr>
        <w:tc>
          <w:tcPr>
            <w:tcW w:w="675" w:type="dxa"/>
          </w:tcPr>
          <w:p w:rsidR="004A5712" w:rsidRPr="0067459E" w:rsidRDefault="00ED42B8" w:rsidP="00CB1E3D">
            <w:pPr>
              <w:jc w:val="center"/>
              <w:rPr>
                <w:sz w:val="24"/>
                <w:szCs w:val="24"/>
              </w:rPr>
            </w:pPr>
            <w:r>
              <w:rPr>
                <w:sz w:val="24"/>
                <w:szCs w:val="24"/>
              </w:rPr>
              <w:lastRenderedPageBreak/>
              <w:t>7</w:t>
            </w:r>
          </w:p>
        </w:tc>
        <w:tc>
          <w:tcPr>
            <w:tcW w:w="3686" w:type="dxa"/>
          </w:tcPr>
          <w:p w:rsidR="004A5712" w:rsidRPr="0067459E" w:rsidRDefault="004A5712" w:rsidP="00E9388C">
            <w:pPr>
              <w:rPr>
                <w:sz w:val="24"/>
                <w:szCs w:val="24"/>
              </w:rPr>
            </w:pPr>
            <w:r w:rsidRPr="0067459E">
              <w:rPr>
                <w:sz w:val="24"/>
                <w:szCs w:val="24"/>
              </w:rPr>
              <w:t xml:space="preserve">О расходных обязательствах </w:t>
            </w:r>
            <w:r w:rsidR="006D5A33" w:rsidRPr="0067459E">
              <w:rPr>
                <w:sz w:val="24"/>
                <w:szCs w:val="24"/>
              </w:rPr>
              <w:t xml:space="preserve">Ореховского </w:t>
            </w:r>
            <w:r w:rsidRPr="0067459E">
              <w:rPr>
                <w:sz w:val="24"/>
                <w:szCs w:val="24"/>
              </w:rPr>
              <w:t xml:space="preserve"> </w:t>
            </w:r>
            <w:r w:rsidR="00FD09E5" w:rsidRPr="0067459E">
              <w:rPr>
                <w:sz w:val="24"/>
                <w:szCs w:val="24"/>
              </w:rPr>
              <w:t xml:space="preserve">сельсовета </w:t>
            </w:r>
            <w:r w:rsidR="00173231">
              <w:rPr>
                <w:sz w:val="24"/>
                <w:szCs w:val="24"/>
              </w:rPr>
              <w:t xml:space="preserve"> на 202</w:t>
            </w:r>
            <w:r w:rsidR="00D57BF6">
              <w:rPr>
                <w:sz w:val="24"/>
                <w:szCs w:val="24"/>
              </w:rPr>
              <w:t>7</w:t>
            </w:r>
            <w:r w:rsidRPr="0067459E">
              <w:rPr>
                <w:sz w:val="24"/>
                <w:szCs w:val="24"/>
              </w:rPr>
              <w:t xml:space="preserve"> год</w:t>
            </w:r>
          </w:p>
        </w:tc>
        <w:tc>
          <w:tcPr>
            <w:tcW w:w="1318" w:type="dxa"/>
            <w:gridSpan w:val="2"/>
          </w:tcPr>
          <w:p w:rsidR="004A5712" w:rsidRPr="0067459E" w:rsidRDefault="00EE514C" w:rsidP="00CB1E3D">
            <w:pPr>
              <w:jc w:val="center"/>
              <w:rPr>
                <w:sz w:val="24"/>
                <w:szCs w:val="24"/>
              </w:rPr>
            </w:pPr>
            <w:r>
              <w:rPr>
                <w:sz w:val="24"/>
                <w:szCs w:val="24"/>
              </w:rPr>
              <w:t xml:space="preserve">4 квартал </w:t>
            </w:r>
          </w:p>
        </w:tc>
        <w:tc>
          <w:tcPr>
            <w:tcW w:w="4033" w:type="dxa"/>
          </w:tcPr>
          <w:p w:rsidR="004A5712" w:rsidRPr="0067459E" w:rsidRDefault="006D5A33" w:rsidP="006D5A33">
            <w:pPr>
              <w:rPr>
                <w:sz w:val="24"/>
                <w:szCs w:val="24"/>
              </w:rPr>
            </w:pPr>
            <w:r w:rsidRPr="0067459E">
              <w:rPr>
                <w:sz w:val="24"/>
                <w:szCs w:val="24"/>
              </w:rPr>
              <w:t>постоянная комиссия по вопросам собственности, бюджету и налогам,</w:t>
            </w:r>
            <w:r w:rsidR="00615BA5" w:rsidRPr="0067459E">
              <w:rPr>
                <w:sz w:val="24"/>
                <w:szCs w:val="24"/>
              </w:rPr>
              <w:t xml:space="preserve"> </w:t>
            </w:r>
            <w:r w:rsidR="003848DD" w:rsidRPr="0067459E">
              <w:rPr>
                <w:sz w:val="24"/>
                <w:szCs w:val="24"/>
              </w:rPr>
              <w:t>ведущий специалист централизованной бухгалтерии комитета по финансам, налоговой и кредитной политике Администрации Бурлинского района Алтайского края</w:t>
            </w:r>
          </w:p>
        </w:tc>
      </w:tr>
      <w:tr w:rsidR="004A5712" w:rsidRPr="0067459E">
        <w:tblPrEx>
          <w:tblCellMar>
            <w:top w:w="0" w:type="dxa"/>
            <w:bottom w:w="0" w:type="dxa"/>
          </w:tblCellMar>
        </w:tblPrEx>
        <w:trPr>
          <w:trHeight w:val="908"/>
        </w:trPr>
        <w:tc>
          <w:tcPr>
            <w:tcW w:w="675" w:type="dxa"/>
          </w:tcPr>
          <w:p w:rsidR="004A5712" w:rsidRPr="0067459E" w:rsidRDefault="00ED42B8" w:rsidP="00CB1E3D">
            <w:pPr>
              <w:jc w:val="center"/>
              <w:rPr>
                <w:sz w:val="24"/>
                <w:szCs w:val="24"/>
              </w:rPr>
            </w:pPr>
            <w:r>
              <w:rPr>
                <w:sz w:val="24"/>
                <w:szCs w:val="24"/>
              </w:rPr>
              <w:t>8</w:t>
            </w:r>
          </w:p>
        </w:tc>
        <w:tc>
          <w:tcPr>
            <w:tcW w:w="3686" w:type="dxa"/>
          </w:tcPr>
          <w:p w:rsidR="004A5712" w:rsidRPr="0067459E" w:rsidRDefault="004A5712" w:rsidP="00E9388C">
            <w:pPr>
              <w:rPr>
                <w:sz w:val="24"/>
                <w:szCs w:val="24"/>
              </w:rPr>
            </w:pPr>
            <w:r w:rsidRPr="0067459E">
              <w:rPr>
                <w:sz w:val="24"/>
                <w:szCs w:val="24"/>
              </w:rPr>
              <w:t>О плане правотворческой, организацион</w:t>
            </w:r>
            <w:r w:rsidR="00116BEC">
              <w:rPr>
                <w:sz w:val="24"/>
                <w:szCs w:val="24"/>
              </w:rPr>
              <w:t>ной и контрольной деятельности С</w:t>
            </w:r>
            <w:r w:rsidRPr="0067459E">
              <w:rPr>
                <w:sz w:val="24"/>
                <w:szCs w:val="24"/>
              </w:rPr>
              <w:t>ельского Со</w:t>
            </w:r>
            <w:r w:rsidR="006D5A33" w:rsidRPr="0067459E">
              <w:rPr>
                <w:sz w:val="24"/>
                <w:szCs w:val="24"/>
              </w:rPr>
              <w:t xml:space="preserve">брания </w:t>
            </w:r>
            <w:r w:rsidRPr="0067459E">
              <w:rPr>
                <w:sz w:val="24"/>
                <w:szCs w:val="24"/>
              </w:rPr>
              <w:t xml:space="preserve">депутатов </w:t>
            </w:r>
            <w:r w:rsidR="006D5A33" w:rsidRPr="0067459E">
              <w:rPr>
                <w:sz w:val="24"/>
                <w:szCs w:val="24"/>
              </w:rPr>
              <w:t>Ореховского</w:t>
            </w:r>
            <w:r w:rsidRPr="0067459E">
              <w:rPr>
                <w:sz w:val="24"/>
                <w:szCs w:val="24"/>
              </w:rPr>
              <w:t xml:space="preserve"> </w:t>
            </w:r>
            <w:r w:rsidR="00FD09E5" w:rsidRPr="0067459E">
              <w:rPr>
                <w:sz w:val="24"/>
                <w:szCs w:val="24"/>
              </w:rPr>
              <w:t xml:space="preserve">сельсовета </w:t>
            </w:r>
            <w:r w:rsidR="00173231">
              <w:rPr>
                <w:sz w:val="24"/>
                <w:szCs w:val="24"/>
              </w:rPr>
              <w:t xml:space="preserve"> на 202</w:t>
            </w:r>
            <w:r w:rsidR="00D57BF6">
              <w:rPr>
                <w:sz w:val="24"/>
                <w:szCs w:val="24"/>
              </w:rPr>
              <w:t>7</w:t>
            </w:r>
            <w:r w:rsidRPr="0067459E">
              <w:rPr>
                <w:sz w:val="24"/>
                <w:szCs w:val="24"/>
              </w:rPr>
              <w:t xml:space="preserve"> год </w:t>
            </w:r>
          </w:p>
        </w:tc>
        <w:tc>
          <w:tcPr>
            <w:tcW w:w="1318" w:type="dxa"/>
            <w:gridSpan w:val="2"/>
          </w:tcPr>
          <w:p w:rsidR="004A5712" w:rsidRPr="0067459E" w:rsidRDefault="004A5712" w:rsidP="00CB1E3D">
            <w:pPr>
              <w:jc w:val="center"/>
              <w:rPr>
                <w:sz w:val="24"/>
                <w:szCs w:val="24"/>
              </w:rPr>
            </w:pPr>
            <w:r w:rsidRPr="0067459E">
              <w:rPr>
                <w:sz w:val="24"/>
                <w:szCs w:val="24"/>
              </w:rPr>
              <w:t xml:space="preserve"> </w:t>
            </w:r>
            <w:r w:rsidR="00EE514C">
              <w:rPr>
                <w:sz w:val="24"/>
                <w:szCs w:val="24"/>
              </w:rPr>
              <w:t xml:space="preserve">4 квартал </w:t>
            </w:r>
          </w:p>
        </w:tc>
        <w:tc>
          <w:tcPr>
            <w:tcW w:w="4033" w:type="dxa"/>
          </w:tcPr>
          <w:p w:rsidR="004A5712" w:rsidRPr="0067459E" w:rsidRDefault="004A5712" w:rsidP="00CB1E3D">
            <w:pPr>
              <w:rPr>
                <w:sz w:val="24"/>
                <w:szCs w:val="24"/>
              </w:rPr>
            </w:pPr>
            <w:r w:rsidRPr="0067459E">
              <w:rPr>
                <w:sz w:val="24"/>
                <w:szCs w:val="24"/>
              </w:rPr>
              <w:t>п</w:t>
            </w:r>
            <w:r w:rsidR="00116BEC">
              <w:rPr>
                <w:sz w:val="24"/>
                <w:szCs w:val="24"/>
              </w:rPr>
              <w:t>остоянные комиссии С</w:t>
            </w:r>
            <w:r w:rsidR="006D5A33" w:rsidRPr="0067459E">
              <w:rPr>
                <w:sz w:val="24"/>
                <w:szCs w:val="24"/>
              </w:rPr>
              <w:t>ельского Собрания  депутатов,</w:t>
            </w:r>
          </w:p>
          <w:p w:rsidR="004A5712" w:rsidRPr="0067459E" w:rsidRDefault="004A5712" w:rsidP="00CB1E3D">
            <w:pPr>
              <w:rPr>
                <w:sz w:val="24"/>
                <w:szCs w:val="24"/>
              </w:rPr>
            </w:pPr>
            <w:r w:rsidRPr="0067459E">
              <w:rPr>
                <w:sz w:val="24"/>
                <w:szCs w:val="24"/>
              </w:rPr>
              <w:t>секретарь</w:t>
            </w:r>
            <w:r w:rsidRPr="0067459E">
              <w:rPr>
                <w:b/>
                <w:sz w:val="24"/>
                <w:szCs w:val="24"/>
              </w:rPr>
              <w:t xml:space="preserve"> </w:t>
            </w:r>
            <w:r w:rsidRPr="0067459E">
              <w:rPr>
                <w:sz w:val="24"/>
                <w:szCs w:val="24"/>
              </w:rPr>
              <w:t>администрации</w:t>
            </w:r>
          </w:p>
        </w:tc>
      </w:tr>
      <w:tr w:rsidR="004A5712" w:rsidRPr="0067459E">
        <w:tblPrEx>
          <w:tblCellMar>
            <w:top w:w="0" w:type="dxa"/>
            <w:bottom w:w="0" w:type="dxa"/>
          </w:tblCellMar>
        </w:tblPrEx>
        <w:trPr>
          <w:trHeight w:val="233"/>
        </w:trPr>
        <w:tc>
          <w:tcPr>
            <w:tcW w:w="9712" w:type="dxa"/>
            <w:gridSpan w:val="5"/>
          </w:tcPr>
          <w:p w:rsidR="004A5712" w:rsidRPr="0067459E" w:rsidRDefault="0067459E" w:rsidP="0067459E">
            <w:pPr>
              <w:jc w:val="center"/>
              <w:rPr>
                <w:b/>
                <w:sz w:val="24"/>
                <w:szCs w:val="24"/>
              </w:rPr>
            </w:pPr>
            <w:r>
              <w:rPr>
                <w:b/>
                <w:sz w:val="24"/>
                <w:szCs w:val="24"/>
              </w:rPr>
              <w:t xml:space="preserve">2. </w:t>
            </w:r>
            <w:r w:rsidR="00116BEC">
              <w:rPr>
                <w:b/>
                <w:sz w:val="24"/>
                <w:szCs w:val="24"/>
              </w:rPr>
              <w:t>Работа постоянных комиссий С</w:t>
            </w:r>
            <w:r w:rsidR="004A5712" w:rsidRPr="0067459E">
              <w:rPr>
                <w:b/>
                <w:sz w:val="24"/>
                <w:szCs w:val="24"/>
              </w:rPr>
              <w:t>ельского Со</w:t>
            </w:r>
            <w:r w:rsidR="006D5A33" w:rsidRPr="0067459E">
              <w:rPr>
                <w:b/>
                <w:sz w:val="24"/>
                <w:szCs w:val="24"/>
              </w:rPr>
              <w:t xml:space="preserve">брания </w:t>
            </w:r>
            <w:r w:rsidR="004A5712" w:rsidRPr="0067459E">
              <w:rPr>
                <w:b/>
                <w:sz w:val="24"/>
                <w:szCs w:val="24"/>
              </w:rPr>
              <w:t>депутатов</w:t>
            </w:r>
          </w:p>
        </w:tc>
      </w:tr>
      <w:tr w:rsidR="004A5712" w:rsidRPr="0067459E">
        <w:tblPrEx>
          <w:tblCellMar>
            <w:top w:w="0" w:type="dxa"/>
            <w:bottom w:w="0" w:type="dxa"/>
          </w:tblCellMar>
        </w:tblPrEx>
        <w:trPr>
          <w:trHeight w:val="908"/>
        </w:trPr>
        <w:tc>
          <w:tcPr>
            <w:tcW w:w="9712" w:type="dxa"/>
            <w:gridSpan w:val="5"/>
          </w:tcPr>
          <w:p w:rsidR="004A5712" w:rsidRPr="0067459E" w:rsidRDefault="00116BEC" w:rsidP="00CB1E3D">
            <w:pPr>
              <w:autoSpaceDE w:val="0"/>
              <w:autoSpaceDN w:val="0"/>
              <w:adjustRightInd w:val="0"/>
              <w:snapToGrid w:val="0"/>
              <w:jc w:val="both"/>
              <w:rPr>
                <w:color w:val="000000"/>
                <w:sz w:val="24"/>
                <w:szCs w:val="24"/>
              </w:rPr>
            </w:pPr>
            <w:r>
              <w:rPr>
                <w:color w:val="000000"/>
                <w:sz w:val="24"/>
                <w:szCs w:val="24"/>
              </w:rPr>
              <w:t>Заседания постоянных комиссий С</w:t>
            </w:r>
            <w:r w:rsidR="004A5712" w:rsidRPr="0067459E">
              <w:rPr>
                <w:color w:val="000000"/>
                <w:sz w:val="24"/>
                <w:szCs w:val="24"/>
              </w:rPr>
              <w:t>ельского Со</w:t>
            </w:r>
            <w:r w:rsidR="006D5A33" w:rsidRPr="0067459E">
              <w:rPr>
                <w:color w:val="000000"/>
                <w:sz w:val="24"/>
                <w:szCs w:val="24"/>
              </w:rPr>
              <w:t xml:space="preserve">брания </w:t>
            </w:r>
            <w:r w:rsidR="004A5712" w:rsidRPr="0067459E">
              <w:rPr>
                <w:color w:val="000000"/>
                <w:sz w:val="24"/>
                <w:szCs w:val="24"/>
              </w:rPr>
              <w:t>депутатов проводить перед каждой сессией с целью подготовки вопро</w:t>
            </w:r>
            <w:r>
              <w:rPr>
                <w:color w:val="000000"/>
                <w:sz w:val="24"/>
                <w:szCs w:val="24"/>
              </w:rPr>
              <w:t>сов, внесенных на рассмотрение С</w:t>
            </w:r>
            <w:r w:rsidR="004A5712" w:rsidRPr="0067459E">
              <w:rPr>
                <w:color w:val="000000"/>
                <w:sz w:val="24"/>
                <w:szCs w:val="24"/>
              </w:rPr>
              <w:t>ельским Со</w:t>
            </w:r>
            <w:r w:rsidR="006D5A33" w:rsidRPr="0067459E">
              <w:rPr>
                <w:color w:val="000000"/>
                <w:sz w:val="24"/>
                <w:szCs w:val="24"/>
              </w:rPr>
              <w:t xml:space="preserve">бранием </w:t>
            </w:r>
            <w:r w:rsidR="004A5712" w:rsidRPr="0067459E">
              <w:rPr>
                <w:color w:val="000000"/>
                <w:sz w:val="24"/>
                <w:szCs w:val="24"/>
              </w:rPr>
              <w:t xml:space="preserve"> депутатов.</w:t>
            </w:r>
          </w:p>
          <w:p w:rsidR="004A5712" w:rsidRPr="0067459E" w:rsidRDefault="004A5712" w:rsidP="00CB1E3D">
            <w:pPr>
              <w:autoSpaceDE w:val="0"/>
              <w:autoSpaceDN w:val="0"/>
              <w:adjustRightInd w:val="0"/>
              <w:snapToGrid w:val="0"/>
              <w:jc w:val="both"/>
              <w:rPr>
                <w:sz w:val="24"/>
                <w:szCs w:val="24"/>
              </w:rPr>
            </w:pPr>
            <w:r w:rsidRPr="0067459E">
              <w:rPr>
                <w:color w:val="000000"/>
                <w:sz w:val="24"/>
                <w:szCs w:val="24"/>
              </w:rPr>
              <w:t>Каждая комиссия готовит заключения по тем вопросам повестки дня сессии, которые относятся к ее ведению.</w:t>
            </w:r>
          </w:p>
        </w:tc>
      </w:tr>
      <w:tr w:rsidR="004A5712" w:rsidRPr="0067459E">
        <w:tblPrEx>
          <w:tblCellMar>
            <w:top w:w="0" w:type="dxa"/>
            <w:bottom w:w="0" w:type="dxa"/>
          </w:tblCellMar>
        </w:tblPrEx>
        <w:trPr>
          <w:trHeight w:val="257"/>
        </w:trPr>
        <w:tc>
          <w:tcPr>
            <w:tcW w:w="9712" w:type="dxa"/>
            <w:gridSpan w:val="5"/>
          </w:tcPr>
          <w:p w:rsidR="004A5712" w:rsidRPr="0067459E" w:rsidRDefault="004A5712" w:rsidP="0067459E">
            <w:pPr>
              <w:jc w:val="center"/>
              <w:rPr>
                <w:sz w:val="24"/>
                <w:szCs w:val="24"/>
              </w:rPr>
            </w:pPr>
            <w:r w:rsidRPr="0067459E">
              <w:rPr>
                <w:b/>
                <w:color w:val="000000"/>
                <w:sz w:val="24"/>
                <w:szCs w:val="24"/>
              </w:rPr>
              <w:t>3. Мероприятия в области осуществления контрольных функций</w:t>
            </w:r>
          </w:p>
        </w:tc>
      </w:tr>
      <w:tr w:rsidR="004A5712" w:rsidRPr="0067459E">
        <w:tblPrEx>
          <w:tblCellMar>
            <w:top w:w="0" w:type="dxa"/>
            <w:bottom w:w="0" w:type="dxa"/>
          </w:tblCellMar>
        </w:tblPrEx>
        <w:trPr>
          <w:trHeight w:val="908"/>
        </w:trPr>
        <w:tc>
          <w:tcPr>
            <w:tcW w:w="675" w:type="dxa"/>
          </w:tcPr>
          <w:p w:rsidR="004A5712" w:rsidRPr="0067459E" w:rsidRDefault="004A5712" w:rsidP="00CB1E3D">
            <w:pPr>
              <w:jc w:val="center"/>
              <w:rPr>
                <w:sz w:val="24"/>
                <w:szCs w:val="24"/>
              </w:rPr>
            </w:pPr>
            <w:r w:rsidRPr="0067459E">
              <w:rPr>
                <w:sz w:val="24"/>
                <w:szCs w:val="24"/>
              </w:rPr>
              <w:t>1</w:t>
            </w:r>
          </w:p>
        </w:tc>
        <w:tc>
          <w:tcPr>
            <w:tcW w:w="3686" w:type="dxa"/>
          </w:tcPr>
          <w:p w:rsidR="004A5712" w:rsidRPr="0067459E" w:rsidRDefault="00116BEC" w:rsidP="00615BA5">
            <w:pPr>
              <w:autoSpaceDE w:val="0"/>
              <w:autoSpaceDN w:val="0"/>
              <w:adjustRightInd w:val="0"/>
              <w:snapToGrid w:val="0"/>
              <w:rPr>
                <w:sz w:val="24"/>
                <w:szCs w:val="24"/>
              </w:rPr>
            </w:pPr>
            <w:r>
              <w:rPr>
                <w:color w:val="000000"/>
                <w:sz w:val="24"/>
                <w:szCs w:val="24"/>
              </w:rPr>
              <w:t>На заседаниях С</w:t>
            </w:r>
            <w:r w:rsidR="004A5712" w:rsidRPr="0067459E">
              <w:rPr>
                <w:color w:val="000000"/>
                <w:sz w:val="24"/>
                <w:szCs w:val="24"/>
              </w:rPr>
              <w:t>ельского Со</w:t>
            </w:r>
            <w:r w:rsidR="006D5A33" w:rsidRPr="0067459E">
              <w:rPr>
                <w:color w:val="000000"/>
                <w:sz w:val="24"/>
                <w:szCs w:val="24"/>
              </w:rPr>
              <w:t xml:space="preserve">брания </w:t>
            </w:r>
            <w:r w:rsidR="004A5712" w:rsidRPr="0067459E">
              <w:rPr>
                <w:color w:val="000000"/>
                <w:sz w:val="24"/>
                <w:szCs w:val="24"/>
              </w:rPr>
              <w:t>депутатов заслушивать информации о ходе выполнения ранее принятых решений</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года</w:t>
            </w:r>
          </w:p>
          <w:p w:rsidR="004A5712" w:rsidRPr="0067459E" w:rsidRDefault="004A5712" w:rsidP="006D5A33">
            <w:pPr>
              <w:autoSpaceDE w:val="0"/>
              <w:autoSpaceDN w:val="0"/>
              <w:adjustRightInd w:val="0"/>
              <w:snapToGrid w:val="0"/>
              <w:jc w:val="center"/>
              <w:rPr>
                <w:sz w:val="24"/>
                <w:szCs w:val="24"/>
              </w:rPr>
            </w:pPr>
          </w:p>
        </w:tc>
        <w:tc>
          <w:tcPr>
            <w:tcW w:w="4075" w:type="dxa"/>
            <w:gridSpan w:val="2"/>
          </w:tcPr>
          <w:p w:rsidR="004A5712" w:rsidRPr="0067459E" w:rsidRDefault="00116BEC" w:rsidP="00CB1E3D">
            <w:pPr>
              <w:rPr>
                <w:sz w:val="24"/>
                <w:szCs w:val="24"/>
              </w:rPr>
            </w:pPr>
            <w:r>
              <w:rPr>
                <w:sz w:val="24"/>
                <w:szCs w:val="24"/>
              </w:rPr>
              <w:t>постоянные комиссии С</w:t>
            </w:r>
            <w:r w:rsidR="004A5712" w:rsidRPr="0067459E">
              <w:rPr>
                <w:sz w:val="24"/>
                <w:szCs w:val="24"/>
              </w:rPr>
              <w:t>ельского Со</w:t>
            </w:r>
            <w:r w:rsidR="006D5A33" w:rsidRPr="0067459E">
              <w:rPr>
                <w:sz w:val="24"/>
                <w:szCs w:val="24"/>
              </w:rPr>
              <w:t xml:space="preserve">брания </w:t>
            </w:r>
            <w:r w:rsidR="004A5712" w:rsidRPr="0067459E">
              <w:rPr>
                <w:sz w:val="24"/>
                <w:szCs w:val="24"/>
              </w:rPr>
              <w:t xml:space="preserve">депутатов </w:t>
            </w:r>
          </w:p>
          <w:p w:rsidR="004A5712" w:rsidRPr="0067459E" w:rsidRDefault="004A5712" w:rsidP="00CB1E3D">
            <w:pPr>
              <w:rPr>
                <w:sz w:val="24"/>
                <w:szCs w:val="24"/>
              </w:rPr>
            </w:pPr>
          </w:p>
        </w:tc>
      </w:tr>
      <w:tr w:rsidR="004A5712" w:rsidRPr="0067459E">
        <w:tblPrEx>
          <w:tblCellMar>
            <w:top w:w="0" w:type="dxa"/>
            <w:bottom w:w="0" w:type="dxa"/>
          </w:tblCellMar>
        </w:tblPrEx>
        <w:trPr>
          <w:trHeight w:val="908"/>
        </w:trPr>
        <w:tc>
          <w:tcPr>
            <w:tcW w:w="675" w:type="dxa"/>
          </w:tcPr>
          <w:p w:rsidR="004A5712" w:rsidRPr="0067459E" w:rsidRDefault="004A5712" w:rsidP="00CB1E3D">
            <w:pPr>
              <w:jc w:val="center"/>
              <w:rPr>
                <w:sz w:val="24"/>
                <w:szCs w:val="24"/>
              </w:rPr>
            </w:pPr>
            <w:r w:rsidRPr="0067459E">
              <w:rPr>
                <w:sz w:val="24"/>
                <w:szCs w:val="24"/>
              </w:rPr>
              <w:t>2</w:t>
            </w:r>
          </w:p>
        </w:tc>
        <w:tc>
          <w:tcPr>
            <w:tcW w:w="3686" w:type="dxa"/>
          </w:tcPr>
          <w:p w:rsidR="004A5712" w:rsidRPr="0067459E" w:rsidRDefault="004A5712" w:rsidP="00615BA5">
            <w:pPr>
              <w:autoSpaceDE w:val="0"/>
              <w:autoSpaceDN w:val="0"/>
              <w:adjustRightInd w:val="0"/>
              <w:snapToGrid w:val="0"/>
              <w:rPr>
                <w:sz w:val="24"/>
                <w:szCs w:val="24"/>
              </w:rPr>
            </w:pPr>
            <w:r w:rsidRPr="0067459E">
              <w:rPr>
                <w:color w:val="000000"/>
                <w:sz w:val="24"/>
                <w:szCs w:val="24"/>
              </w:rPr>
              <w:t>Своевременно обобщать критические замечания и предложения, высказанны</w:t>
            </w:r>
            <w:r w:rsidR="00116BEC">
              <w:rPr>
                <w:color w:val="000000"/>
                <w:sz w:val="24"/>
                <w:szCs w:val="24"/>
              </w:rPr>
              <w:t>е депутатами на сессиях С</w:t>
            </w:r>
            <w:r w:rsidRPr="0067459E">
              <w:rPr>
                <w:color w:val="000000"/>
                <w:sz w:val="24"/>
                <w:szCs w:val="24"/>
              </w:rPr>
              <w:t>ельского Со</w:t>
            </w:r>
            <w:r w:rsidR="006D5A33" w:rsidRPr="0067459E">
              <w:rPr>
                <w:color w:val="000000"/>
                <w:sz w:val="24"/>
                <w:szCs w:val="24"/>
              </w:rPr>
              <w:t xml:space="preserve">брания </w:t>
            </w:r>
            <w:r w:rsidRPr="0067459E">
              <w:rPr>
                <w:color w:val="000000"/>
                <w:sz w:val="24"/>
                <w:szCs w:val="24"/>
              </w:rPr>
              <w:t>депутатов. Контролировать их выполнение</w:t>
            </w:r>
            <w:r w:rsidR="00173231">
              <w:rPr>
                <w:color w:val="000000"/>
                <w:sz w:val="24"/>
                <w:szCs w:val="24"/>
              </w:rPr>
              <w:t>.</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года</w:t>
            </w:r>
          </w:p>
          <w:p w:rsidR="004A5712" w:rsidRPr="0067459E" w:rsidRDefault="004A5712" w:rsidP="006D5A33">
            <w:pPr>
              <w:jc w:val="center"/>
              <w:rPr>
                <w:sz w:val="24"/>
                <w:szCs w:val="24"/>
              </w:rPr>
            </w:pPr>
          </w:p>
        </w:tc>
        <w:tc>
          <w:tcPr>
            <w:tcW w:w="4075" w:type="dxa"/>
            <w:gridSpan w:val="2"/>
          </w:tcPr>
          <w:p w:rsidR="004A5712" w:rsidRPr="0067459E" w:rsidRDefault="00116BEC" w:rsidP="00CB1E3D">
            <w:pPr>
              <w:rPr>
                <w:sz w:val="24"/>
                <w:szCs w:val="24"/>
              </w:rPr>
            </w:pPr>
            <w:r>
              <w:rPr>
                <w:sz w:val="24"/>
                <w:szCs w:val="24"/>
              </w:rPr>
              <w:t>секретарь С</w:t>
            </w:r>
            <w:r w:rsidR="004A5712" w:rsidRPr="0067459E">
              <w:rPr>
                <w:sz w:val="24"/>
                <w:szCs w:val="24"/>
              </w:rPr>
              <w:t>ельского Со</w:t>
            </w:r>
            <w:r w:rsidR="006D5A33" w:rsidRPr="0067459E">
              <w:rPr>
                <w:sz w:val="24"/>
                <w:szCs w:val="24"/>
              </w:rPr>
              <w:t>брания</w:t>
            </w:r>
            <w:r w:rsidR="004A5712" w:rsidRPr="0067459E">
              <w:rPr>
                <w:sz w:val="24"/>
                <w:szCs w:val="24"/>
              </w:rPr>
              <w:t xml:space="preserve"> депутатов, секретарь администрации</w:t>
            </w:r>
          </w:p>
        </w:tc>
      </w:tr>
      <w:tr w:rsidR="004A5712" w:rsidRPr="0067459E">
        <w:tblPrEx>
          <w:tblCellMar>
            <w:top w:w="0" w:type="dxa"/>
            <w:bottom w:w="0" w:type="dxa"/>
          </w:tblCellMar>
        </w:tblPrEx>
        <w:trPr>
          <w:trHeight w:val="276"/>
        </w:trPr>
        <w:tc>
          <w:tcPr>
            <w:tcW w:w="675" w:type="dxa"/>
          </w:tcPr>
          <w:p w:rsidR="004A5712" w:rsidRPr="0067459E" w:rsidRDefault="004A5712" w:rsidP="00CB1E3D">
            <w:pPr>
              <w:jc w:val="center"/>
              <w:rPr>
                <w:sz w:val="24"/>
                <w:szCs w:val="24"/>
              </w:rPr>
            </w:pPr>
            <w:r w:rsidRPr="0067459E">
              <w:rPr>
                <w:sz w:val="24"/>
                <w:szCs w:val="24"/>
              </w:rPr>
              <w:t>3</w:t>
            </w:r>
          </w:p>
        </w:tc>
        <w:tc>
          <w:tcPr>
            <w:tcW w:w="3686" w:type="dxa"/>
          </w:tcPr>
          <w:p w:rsidR="004A5712" w:rsidRPr="0067459E" w:rsidRDefault="004A5712" w:rsidP="00615BA5">
            <w:pPr>
              <w:autoSpaceDE w:val="0"/>
              <w:autoSpaceDN w:val="0"/>
              <w:adjustRightInd w:val="0"/>
              <w:snapToGrid w:val="0"/>
              <w:rPr>
                <w:sz w:val="24"/>
                <w:szCs w:val="24"/>
              </w:rPr>
            </w:pPr>
            <w:r w:rsidRPr="0067459E">
              <w:rPr>
                <w:color w:val="000000"/>
                <w:sz w:val="24"/>
                <w:szCs w:val="24"/>
              </w:rPr>
              <w:t xml:space="preserve">Регулярно информировать население </w:t>
            </w:r>
            <w:r w:rsidR="00FD09E5" w:rsidRPr="0067459E">
              <w:rPr>
                <w:color w:val="000000"/>
                <w:sz w:val="24"/>
                <w:szCs w:val="24"/>
              </w:rPr>
              <w:t xml:space="preserve">сельсовета </w:t>
            </w:r>
            <w:r w:rsidRPr="0067459E">
              <w:rPr>
                <w:color w:val="000000"/>
                <w:sz w:val="24"/>
                <w:szCs w:val="24"/>
              </w:rPr>
              <w:t xml:space="preserve"> о работе представительного органа власти, о результативности принятых</w:t>
            </w:r>
            <w:r w:rsidR="00615BA5" w:rsidRPr="0067459E">
              <w:rPr>
                <w:color w:val="000000"/>
                <w:sz w:val="24"/>
                <w:szCs w:val="24"/>
              </w:rPr>
              <w:t xml:space="preserve"> им решений путем размещения на </w:t>
            </w:r>
            <w:proofErr w:type="spellStart"/>
            <w:r w:rsidRPr="0067459E">
              <w:rPr>
                <w:color w:val="000000"/>
                <w:sz w:val="24"/>
                <w:szCs w:val="24"/>
              </w:rPr>
              <w:t>информацион</w:t>
            </w:r>
            <w:r w:rsidR="00615BA5" w:rsidRPr="0067459E">
              <w:rPr>
                <w:color w:val="000000"/>
                <w:sz w:val="24"/>
                <w:szCs w:val="24"/>
              </w:rPr>
              <w:t>-</w:t>
            </w:r>
            <w:r w:rsidRPr="0067459E">
              <w:rPr>
                <w:color w:val="000000"/>
                <w:sz w:val="24"/>
                <w:szCs w:val="24"/>
              </w:rPr>
              <w:t>ных</w:t>
            </w:r>
            <w:proofErr w:type="spellEnd"/>
            <w:r w:rsidRPr="0067459E">
              <w:rPr>
                <w:color w:val="000000"/>
                <w:sz w:val="24"/>
                <w:szCs w:val="24"/>
              </w:rPr>
              <w:t xml:space="preserve"> стенда</w:t>
            </w:r>
            <w:r w:rsidR="00615BA5" w:rsidRPr="0067459E">
              <w:rPr>
                <w:color w:val="000000"/>
                <w:sz w:val="24"/>
                <w:szCs w:val="24"/>
              </w:rPr>
              <w:t xml:space="preserve">х, а также на официальном сайте </w:t>
            </w:r>
            <w:r w:rsidRPr="0067459E">
              <w:rPr>
                <w:color w:val="000000"/>
                <w:sz w:val="24"/>
                <w:szCs w:val="24"/>
              </w:rPr>
              <w:t xml:space="preserve">Бурлинского района </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года</w:t>
            </w:r>
          </w:p>
          <w:p w:rsidR="004A5712" w:rsidRPr="0067459E" w:rsidRDefault="004A5712" w:rsidP="006D5A33">
            <w:pPr>
              <w:jc w:val="center"/>
              <w:rPr>
                <w:sz w:val="24"/>
                <w:szCs w:val="24"/>
              </w:rPr>
            </w:pPr>
          </w:p>
        </w:tc>
        <w:tc>
          <w:tcPr>
            <w:tcW w:w="4075" w:type="dxa"/>
            <w:gridSpan w:val="2"/>
          </w:tcPr>
          <w:p w:rsidR="004A5712" w:rsidRPr="0067459E" w:rsidRDefault="00116BEC" w:rsidP="00366B68">
            <w:pPr>
              <w:rPr>
                <w:sz w:val="24"/>
                <w:szCs w:val="24"/>
              </w:rPr>
            </w:pPr>
            <w:r>
              <w:rPr>
                <w:sz w:val="24"/>
                <w:szCs w:val="24"/>
              </w:rPr>
              <w:t>председатель С</w:t>
            </w:r>
            <w:r w:rsidR="004A5712" w:rsidRPr="0067459E">
              <w:rPr>
                <w:sz w:val="24"/>
                <w:szCs w:val="24"/>
              </w:rPr>
              <w:t>ельского Со</w:t>
            </w:r>
            <w:r w:rsidR="006D5A33" w:rsidRPr="0067459E">
              <w:rPr>
                <w:sz w:val="24"/>
                <w:szCs w:val="24"/>
              </w:rPr>
              <w:t xml:space="preserve">брания </w:t>
            </w:r>
            <w:r w:rsidR="004A5712" w:rsidRPr="0067459E">
              <w:rPr>
                <w:sz w:val="24"/>
                <w:szCs w:val="24"/>
              </w:rPr>
              <w:t>депутатов</w:t>
            </w:r>
          </w:p>
        </w:tc>
      </w:tr>
      <w:tr w:rsidR="004A5712" w:rsidRPr="0067459E">
        <w:tblPrEx>
          <w:tblCellMar>
            <w:top w:w="0" w:type="dxa"/>
            <w:bottom w:w="0" w:type="dxa"/>
          </w:tblCellMar>
        </w:tblPrEx>
        <w:trPr>
          <w:trHeight w:val="908"/>
        </w:trPr>
        <w:tc>
          <w:tcPr>
            <w:tcW w:w="675" w:type="dxa"/>
          </w:tcPr>
          <w:p w:rsidR="004A5712" w:rsidRPr="0067459E" w:rsidRDefault="004A5712" w:rsidP="00CB1E3D">
            <w:pPr>
              <w:jc w:val="center"/>
              <w:rPr>
                <w:sz w:val="24"/>
                <w:szCs w:val="24"/>
              </w:rPr>
            </w:pPr>
            <w:r w:rsidRPr="0067459E">
              <w:rPr>
                <w:sz w:val="24"/>
                <w:szCs w:val="24"/>
              </w:rPr>
              <w:t>4</w:t>
            </w:r>
          </w:p>
        </w:tc>
        <w:tc>
          <w:tcPr>
            <w:tcW w:w="3686" w:type="dxa"/>
          </w:tcPr>
          <w:p w:rsidR="004A5712" w:rsidRPr="0067459E" w:rsidRDefault="004A5712" w:rsidP="00615BA5">
            <w:pPr>
              <w:autoSpaceDE w:val="0"/>
              <w:autoSpaceDN w:val="0"/>
              <w:adjustRightInd w:val="0"/>
              <w:snapToGrid w:val="0"/>
              <w:rPr>
                <w:color w:val="000000"/>
                <w:sz w:val="24"/>
                <w:szCs w:val="24"/>
              </w:rPr>
            </w:pPr>
            <w:r w:rsidRPr="0067459E">
              <w:rPr>
                <w:color w:val="000000"/>
                <w:sz w:val="24"/>
                <w:szCs w:val="24"/>
              </w:rPr>
              <w:t xml:space="preserve">С целью повышения </w:t>
            </w:r>
            <w:r w:rsidR="0089555D" w:rsidRPr="0067459E">
              <w:rPr>
                <w:color w:val="000000"/>
                <w:sz w:val="24"/>
                <w:szCs w:val="24"/>
              </w:rPr>
              <w:t>эффективности</w:t>
            </w:r>
            <w:r w:rsidRPr="0067459E">
              <w:rPr>
                <w:color w:val="000000"/>
                <w:sz w:val="24"/>
                <w:szCs w:val="24"/>
              </w:rPr>
              <w:t xml:space="preserve"> контроля использовать разнообразные формы:</w:t>
            </w:r>
          </w:p>
          <w:p w:rsidR="004A5712" w:rsidRPr="0067459E" w:rsidRDefault="004A5712" w:rsidP="00CB1E3D">
            <w:pPr>
              <w:autoSpaceDE w:val="0"/>
              <w:autoSpaceDN w:val="0"/>
              <w:adjustRightInd w:val="0"/>
              <w:snapToGrid w:val="0"/>
              <w:jc w:val="both"/>
              <w:rPr>
                <w:color w:val="000000"/>
                <w:sz w:val="24"/>
                <w:szCs w:val="24"/>
              </w:rPr>
            </w:pPr>
            <w:r w:rsidRPr="0067459E">
              <w:rPr>
                <w:color w:val="000000"/>
                <w:sz w:val="24"/>
                <w:szCs w:val="24"/>
              </w:rPr>
              <w:t>- заслушивание отчетов на комиссиях и сессиях;</w:t>
            </w:r>
          </w:p>
          <w:p w:rsidR="004A5712" w:rsidRPr="0067459E" w:rsidRDefault="004A5712" w:rsidP="00CB1E3D">
            <w:pPr>
              <w:autoSpaceDE w:val="0"/>
              <w:autoSpaceDN w:val="0"/>
              <w:adjustRightInd w:val="0"/>
              <w:snapToGrid w:val="0"/>
              <w:jc w:val="both"/>
              <w:rPr>
                <w:color w:val="000000"/>
                <w:sz w:val="24"/>
                <w:szCs w:val="24"/>
              </w:rPr>
            </w:pPr>
            <w:r w:rsidRPr="0067459E">
              <w:rPr>
                <w:color w:val="000000"/>
                <w:sz w:val="24"/>
                <w:szCs w:val="24"/>
              </w:rPr>
              <w:t>- проведение проверок;</w:t>
            </w:r>
          </w:p>
          <w:p w:rsidR="004A5712" w:rsidRPr="0067459E" w:rsidRDefault="004A5712" w:rsidP="00615BA5">
            <w:pPr>
              <w:autoSpaceDE w:val="0"/>
              <w:autoSpaceDN w:val="0"/>
              <w:adjustRightInd w:val="0"/>
              <w:snapToGrid w:val="0"/>
              <w:rPr>
                <w:color w:val="000000"/>
                <w:sz w:val="24"/>
                <w:szCs w:val="24"/>
              </w:rPr>
            </w:pPr>
            <w:r w:rsidRPr="0067459E">
              <w:rPr>
                <w:color w:val="000000"/>
                <w:sz w:val="24"/>
                <w:szCs w:val="24"/>
              </w:rPr>
              <w:t>- подготовка письменных информаций;</w:t>
            </w:r>
          </w:p>
          <w:p w:rsidR="004A5712" w:rsidRPr="0067459E" w:rsidRDefault="004A5712" w:rsidP="00615BA5">
            <w:pPr>
              <w:autoSpaceDE w:val="0"/>
              <w:autoSpaceDN w:val="0"/>
              <w:adjustRightInd w:val="0"/>
              <w:snapToGrid w:val="0"/>
              <w:rPr>
                <w:color w:val="000000"/>
                <w:sz w:val="24"/>
                <w:szCs w:val="24"/>
              </w:rPr>
            </w:pPr>
            <w:r w:rsidRPr="0067459E">
              <w:rPr>
                <w:color w:val="000000"/>
                <w:sz w:val="24"/>
                <w:szCs w:val="24"/>
              </w:rPr>
              <w:t>- принятие нормативно-правовых актов о ходе выполнения принятых решений;</w:t>
            </w:r>
          </w:p>
          <w:p w:rsidR="004A5712" w:rsidRPr="0067459E" w:rsidRDefault="004A5712" w:rsidP="00615BA5">
            <w:pPr>
              <w:autoSpaceDE w:val="0"/>
              <w:autoSpaceDN w:val="0"/>
              <w:adjustRightInd w:val="0"/>
              <w:snapToGrid w:val="0"/>
              <w:rPr>
                <w:sz w:val="24"/>
                <w:szCs w:val="24"/>
              </w:rPr>
            </w:pPr>
            <w:r w:rsidRPr="0067459E">
              <w:rPr>
                <w:color w:val="000000"/>
                <w:sz w:val="24"/>
                <w:szCs w:val="24"/>
              </w:rPr>
              <w:t>- проведение «Часов контроля»</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года</w:t>
            </w:r>
          </w:p>
          <w:p w:rsidR="004A5712" w:rsidRPr="0067459E" w:rsidRDefault="004A5712" w:rsidP="006D5A33">
            <w:pPr>
              <w:jc w:val="center"/>
              <w:rPr>
                <w:sz w:val="24"/>
                <w:szCs w:val="24"/>
              </w:rPr>
            </w:pPr>
          </w:p>
        </w:tc>
        <w:tc>
          <w:tcPr>
            <w:tcW w:w="4075" w:type="dxa"/>
            <w:gridSpan w:val="2"/>
          </w:tcPr>
          <w:p w:rsidR="004A5712" w:rsidRPr="0067459E" w:rsidRDefault="00116BEC" w:rsidP="00CB1E3D">
            <w:pPr>
              <w:rPr>
                <w:sz w:val="24"/>
                <w:szCs w:val="24"/>
              </w:rPr>
            </w:pPr>
            <w:r>
              <w:rPr>
                <w:sz w:val="24"/>
                <w:szCs w:val="24"/>
              </w:rPr>
              <w:t>председатель С</w:t>
            </w:r>
            <w:r w:rsidR="004A5712" w:rsidRPr="0067459E">
              <w:rPr>
                <w:sz w:val="24"/>
                <w:szCs w:val="24"/>
              </w:rPr>
              <w:t>ельского Со</w:t>
            </w:r>
            <w:r w:rsidR="006D5A33" w:rsidRPr="0067459E">
              <w:rPr>
                <w:sz w:val="24"/>
                <w:szCs w:val="24"/>
              </w:rPr>
              <w:t xml:space="preserve">брания </w:t>
            </w:r>
            <w:r w:rsidR="004A5712" w:rsidRPr="0067459E">
              <w:rPr>
                <w:sz w:val="24"/>
                <w:szCs w:val="24"/>
              </w:rPr>
              <w:t>депутатов, постоянные комиссии, секретарь администрации</w:t>
            </w:r>
          </w:p>
        </w:tc>
      </w:tr>
      <w:tr w:rsidR="004A5712" w:rsidRPr="0067459E">
        <w:tblPrEx>
          <w:tblCellMar>
            <w:top w:w="0" w:type="dxa"/>
            <w:bottom w:w="0" w:type="dxa"/>
          </w:tblCellMar>
        </w:tblPrEx>
        <w:trPr>
          <w:trHeight w:val="203"/>
        </w:trPr>
        <w:tc>
          <w:tcPr>
            <w:tcW w:w="9712" w:type="dxa"/>
            <w:gridSpan w:val="5"/>
          </w:tcPr>
          <w:p w:rsidR="004A5712" w:rsidRPr="0067459E" w:rsidRDefault="00116BEC" w:rsidP="0067459E">
            <w:pPr>
              <w:jc w:val="center"/>
              <w:rPr>
                <w:sz w:val="24"/>
                <w:szCs w:val="24"/>
              </w:rPr>
            </w:pPr>
            <w:r>
              <w:rPr>
                <w:b/>
                <w:color w:val="000000"/>
                <w:sz w:val="24"/>
                <w:szCs w:val="24"/>
              </w:rPr>
              <w:lastRenderedPageBreak/>
              <w:t>4. Работа с депутатами С</w:t>
            </w:r>
            <w:r w:rsidR="004A5712" w:rsidRPr="0067459E">
              <w:rPr>
                <w:b/>
                <w:color w:val="000000"/>
                <w:sz w:val="24"/>
                <w:szCs w:val="24"/>
              </w:rPr>
              <w:t>ельского Со</w:t>
            </w:r>
            <w:r w:rsidR="006D5A33" w:rsidRPr="0067459E">
              <w:rPr>
                <w:b/>
                <w:color w:val="000000"/>
                <w:sz w:val="24"/>
                <w:szCs w:val="24"/>
              </w:rPr>
              <w:t>брания</w:t>
            </w:r>
            <w:r w:rsidR="004A5712" w:rsidRPr="0067459E">
              <w:rPr>
                <w:b/>
                <w:color w:val="000000"/>
                <w:sz w:val="24"/>
                <w:szCs w:val="24"/>
              </w:rPr>
              <w:t xml:space="preserve"> депутатов</w:t>
            </w:r>
          </w:p>
        </w:tc>
      </w:tr>
      <w:tr w:rsidR="004A5712" w:rsidRPr="0067459E">
        <w:tblPrEx>
          <w:tblCellMar>
            <w:top w:w="0" w:type="dxa"/>
            <w:bottom w:w="0" w:type="dxa"/>
          </w:tblCellMar>
        </w:tblPrEx>
        <w:trPr>
          <w:trHeight w:val="908"/>
        </w:trPr>
        <w:tc>
          <w:tcPr>
            <w:tcW w:w="675" w:type="dxa"/>
          </w:tcPr>
          <w:p w:rsidR="004A5712" w:rsidRPr="0067459E" w:rsidRDefault="004A5712" w:rsidP="00CB1E3D">
            <w:pPr>
              <w:jc w:val="center"/>
              <w:rPr>
                <w:sz w:val="24"/>
                <w:szCs w:val="24"/>
              </w:rPr>
            </w:pPr>
            <w:r w:rsidRPr="0067459E">
              <w:rPr>
                <w:sz w:val="24"/>
                <w:szCs w:val="24"/>
              </w:rPr>
              <w:t>1</w:t>
            </w:r>
          </w:p>
        </w:tc>
        <w:tc>
          <w:tcPr>
            <w:tcW w:w="3686" w:type="dxa"/>
          </w:tcPr>
          <w:p w:rsidR="004A5712" w:rsidRPr="0067459E" w:rsidRDefault="004A5712" w:rsidP="00CB1E3D">
            <w:pPr>
              <w:autoSpaceDE w:val="0"/>
              <w:autoSpaceDN w:val="0"/>
              <w:adjustRightInd w:val="0"/>
              <w:snapToGrid w:val="0"/>
              <w:jc w:val="both"/>
              <w:rPr>
                <w:sz w:val="24"/>
                <w:szCs w:val="24"/>
              </w:rPr>
            </w:pPr>
            <w:r w:rsidRPr="0067459E">
              <w:rPr>
                <w:color w:val="000000"/>
                <w:sz w:val="24"/>
                <w:szCs w:val="24"/>
              </w:rPr>
              <w:t>Обеспечение участия депутатов в работе сессий</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jc w:val="center"/>
              <w:rPr>
                <w:sz w:val="24"/>
                <w:szCs w:val="24"/>
              </w:rPr>
            </w:pPr>
            <w:r w:rsidRPr="0067459E">
              <w:rPr>
                <w:color w:val="000000"/>
                <w:sz w:val="24"/>
                <w:szCs w:val="24"/>
              </w:rPr>
              <w:t>года</w:t>
            </w:r>
          </w:p>
        </w:tc>
        <w:tc>
          <w:tcPr>
            <w:tcW w:w="4075" w:type="dxa"/>
            <w:gridSpan w:val="2"/>
          </w:tcPr>
          <w:p w:rsidR="004A5712" w:rsidRPr="0067459E" w:rsidRDefault="00116BEC" w:rsidP="00CB1E3D">
            <w:pPr>
              <w:rPr>
                <w:sz w:val="24"/>
                <w:szCs w:val="24"/>
              </w:rPr>
            </w:pPr>
            <w:r>
              <w:rPr>
                <w:sz w:val="24"/>
                <w:szCs w:val="24"/>
              </w:rPr>
              <w:t>председатель С</w:t>
            </w:r>
            <w:r w:rsidR="004A5712" w:rsidRPr="0067459E">
              <w:rPr>
                <w:sz w:val="24"/>
                <w:szCs w:val="24"/>
              </w:rPr>
              <w:t xml:space="preserve">ельского </w:t>
            </w:r>
            <w:r w:rsidR="006D5A33" w:rsidRPr="0067459E">
              <w:rPr>
                <w:sz w:val="24"/>
                <w:szCs w:val="24"/>
              </w:rPr>
              <w:t xml:space="preserve">Собрания </w:t>
            </w:r>
            <w:r w:rsidR="004A5712" w:rsidRPr="0067459E">
              <w:rPr>
                <w:sz w:val="24"/>
                <w:szCs w:val="24"/>
              </w:rPr>
              <w:t xml:space="preserve"> депутатов,  секретарь администрации</w:t>
            </w:r>
          </w:p>
        </w:tc>
      </w:tr>
      <w:tr w:rsidR="004A5712" w:rsidRPr="0067459E">
        <w:tblPrEx>
          <w:tblCellMar>
            <w:top w:w="0" w:type="dxa"/>
            <w:bottom w:w="0" w:type="dxa"/>
          </w:tblCellMar>
        </w:tblPrEx>
        <w:trPr>
          <w:trHeight w:val="943"/>
        </w:trPr>
        <w:tc>
          <w:tcPr>
            <w:tcW w:w="675" w:type="dxa"/>
          </w:tcPr>
          <w:p w:rsidR="004A5712" w:rsidRPr="0067459E" w:rsidRDefault="004A5712" w:rsidP="00CB1E3D">
            <w:pPr>
              <w:jc w:val="center"/>
              <w:rPr>
                <w:sz w:val="24"/>
                <w:szCs w:val="24"/>
              </w:rPr>
            </w:pPr>
            <w:r w:rsidRPr="0067459E">
              <w:rPr>
                <w:sz w:val="24"/>
                <w:szCs w:val="24"/>
              </w:rPr>
              <w:t>2</w:t>
            </w:r>
          </w:p>
        </w:tc>
        <w:tc>
          <w:tcPr>
            <w:tcW w:w="3686" w:type="dxa"/>
          </w:tcPr>
          <w:p w:rsidR="004A5712" w:rsidRPr="0067459E" w:rsidRDefault="004A5712" w:rsidP="00116BEC">
            <w:pPr>
              <w:autoSpaceDE w:val="0"/>
              <w:autoSpaceDN w:val="0"/>
              <w:adjustRightInd w:val="0"/>
              <w:snapToGrid w:val="0"/>
              <w:rPr>
                <w:sz w:val="24"/>
                <w:szCs w:val="24"/>
              </w:rPr>
            </w:pPr>
            <w:r w:rsidRPr="0067459E">
              <w:rPr>
                <w:color w:val="000000"/>
                <w:sz w:val="24"/>
                <w:szCs w:val="24"/>
              </w:rPr>
              <w:t xml:space="preserve">Организация своевременного ознакомления депутатов с материалами сессий </w:t>
            </w:r>
            <w:r w:rsidR="00116BEC">
              <w:rPr>
                <w:color w:val="000000"/>
                <w:sz w:val="24"/>
                <w:szCs w:val="24"/>
              </w:rPr>
              <w:t>С</w:t>
            </w:r>
            <w:r w:rsidRPr="0067459E">
              <w:rPr>
                <w:color w:val="000000"/>
                <w:sz w:val="24"/>
                <w:szCs w:val="24"/>
              </w:rPr>
              <w:t xml:space="preserve">ельского </w:t>
            </w:r>
            <w:r w:rsidR="006D5A33" w:rsidRPr="0067459E">
              <w:rPr>
                <w:color w:val="000000"/>
                <w:sz w:val="24"/>
                <w:szCs w:val="24"/>
              </w:rPr>
              <w:t xml:space="preserve">Собрания </w:t>
            </w:r>
            <w:r w:rsidRPr="0067459E">
              <w:rPr>
                <w:color w:val="000000"/>
                <w:sz w:val="24"/>
                <w:szCs w:val="24"/>
              </w:rPr>
              <w:t xml:space="preserve"> депутатов</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jc w:val="center"/>
              <w:rPr>
                <w:sz w:val="24"/>
                <w:szCs w:val="24"/>
              </w:rPr>
            </w:pPr>
            <w:r w:rsidRPr="0067459E">
              <w:rPr>
                <w:color w:val="000000"/>
                <w:sz w:val="24"/>
                <w:szCs w:val="24"/>
              </w:rPr>
              <w:t>года</w:t>
            </w:r>
          </w:p>
        </w:tc>
        <w:tc>
          <w:tcPr>
            <w:tcW w:w="4075" w:type="dxa"/>
            <w:gridSpan w:val="2"/>
          </w:tcPr>
          <w:p w:rsidR="004A5712" w:rsidRPr="0067459E" w:rsidRDefault="00E9388C" w:rsidP="00E9388C">
            <w:pPr>
              <w:rPr>
                <w:sz w:val="24"/>
                <w:szCs w:val="24"/>
              </w:rPr>
            </w:pPr>
            <w:r>
              <w:rPr>
                <w:sz w:val="24"/>
                <w:szCs w:val="24"/>
              </w:rPr>
              <w:t xml:space="preserve"> Председатель Сельского Собрания депутатов, </w:t>
            </w:r>
            <w:r w:rsidR="004A5712" w:rsidRPr="0067459E">
              <w:rPr>
                <w:sz w:val="24"/>
                <w:szCs w:val="24"/>
              </w:rPr>
              <w:t>постоянные комиссии</w:t>
            </w:r>
          </w:p>
        </w:tc>
      </w:tr>
      <w:tr w:rsidR="004A5712" w:rsidRPr="0067459E">
        <w:tblPrEx>
          <w:tblCellMar>
            <w:top w:w="0" w:type="dxa"/>
            <w:bottom w:w="0" w:type="dxa"/>
          </w:tblCellMar>
        </w:tblPrEx>
        <w:trPr>
          <w:trHeight w:val="908"/>
        </w:trPr>
        <w:tc>
          <w:tcPr>
            <w:tcW w:w="675" w:type="dxa"/>
          </w:tcPr>
          <w:p w:rsidR="004A5712" w:rsidRPr="0067459E" w:rsidRDefault="004A5712" w:rsidP="00CB1E3D">
            <w:pPr>
              <w:jc w:val="center"/>
              <w:rPr>
                <w:sz w:val="24"/>
                <w:szCs w:val="24"/>
              </w:rPr>
            </w:pPr>
            <w:r w:rsidRPr="0067459E">
              <w:rPr>
                <w:sz w:val="24"/>
                <w:szCs w:val="24"/>
              </w:rPr>
              <w:t>3</w:t>
            </w:r>
          </w:p>
        </w:tc>
        <w:tc>
          <w:tcPr>
            <w:tcW w:w="3686" w:type="dxa"/>
          </w:tcPr>
          <w:p w:rsidR="004A5712" w:rsidRPr="0067459E" w:rsidRDefault="00116BEC" w:rsidP="00615BA5">
            <w:pPr>
              <w:autoSpaceDE w:val="0"/>
              <w:autoSpaceDN w:val="0"/>
              <w:adjustRightInd w:val="0"/>
              <w:snapToGrid w:val="0"/>
              <w:rPr>
                <w:color w:val="000000"/>
                <w:sz w:val="24"/>
                <w:szCs w:val="24"/>
              </w:rPr>
            </w:pPr>
            <w:r>
              <w:rPr>
                <w:color w:val="000000"/>
                <w:sz w:val="24"/>
                <w:szCs w:val="24"/>
              </w:rPr>
              <w:t>Оказание помощи депутатам С</w:t>
            </w:r>
            <w:r w:rsidR="004A5712" w:rsidRPr="0067459E">
              <w:rPr>
                <w:color w:val="000000"/>
                <w:sz w:val="24"/>
                <w:szCs w:val="24"/>
              </w:rPr>
              <w:t xml:space="preserve">ельского </w:t>
            </w:r>
            <w:r w:rsidR="006D5A33" w:rsidRPr="0067459E">
              <w:rPr>
                <w:color w:val="000000"/>
                <w:sz w:val="24"/>
                <w:szCs w:val="24"/>
              </w:rPr>
              <w:t xml:space="preserve">Собрания </w:t>
            </w:r>
            <w:r w:rsidR="004A5712" w:rsidRPr="0067459E">
              <w:rPr>
                <w:color w:val="000000"/>
                <w:sz w:val="24"/>
                <w:szCs w:val="24"/>
              </w:rPr>
              <w:t xml:space="preserve"> депутатов в подготовке и</w:t>
            </w:r>
            <w:r w:rsidR="00615BA5" w:rsidRPr="0067459E">
              <w:rPr>
                <w:color w:val="000000"/>
                <w:sz w:val="24"/>
                <w:szCs w:val="24"/>
              </w:rPr>
              <w:t xml:space="preserve"> </w:t>
            </w:r>
            <w:r w:rsidR="004A5712" w:rsidRPr="0067459E">
              <w:rPr>
                <w:color w:val="000000"/>
                <w:sz w:val="24"/>
                <w:szCs w:val="24"/>
              </w:rPr>
              <w:t>проведении отчетов перед избирателями</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jc w:val="center"/>
              <w:rPr>
                <w:sz w:val="24"/>
                <w:szCs w:val="24"/>
              </w:rPr>
            </w:pPr>
            <w:r w:rsidRPr="0067459E">
              <w:rPr>
                <w:color w:val="000000"/>
                <w:sz w:val="24"/>
                <w:szCs w:val="24"/>
              </w:rPr>
              <w:t>года</w:t>
            </w:r>
          </w:p>
        </w:tc>
        <w:tc>
          <w:tcPr>
            <w:tcW w:w="4075" w:type="dxa"/>
            <w:gridSpan w:val="2"/>
          </w:tcPr>
          <w:p w:rsidR="004A5712" w:rsidRPr="0067459E" w:rsidRDefault="004A5712" w:rsidP="00CB1E3D">
            <w:pPr>
              <w:rPr>
                <w:sz w:val="24"/>
                <w:szCs w:val="24"/>
              </w:rPr>
            </w:pPr>
            <w:r w:rsidRPr="0067459E">
              <w:rPr>
                <w:sz w:val="24"/>
                <w:szCs w:val="24"/>
              </w:rPr>
              <w:t>секретарь администрации</w:t>
            </w:r>
          </w:p>
        </w:tc>
      </w:tr>
      <w:tr w:rsidR="004A5712" w:rsidRPr="0067459E">
        <w:tblPrEx>
          <w:tblCellMar>
            <w:top w:w="0" w:type="dxa"/>
            <w:bottom w:w="0" w:type="dxa"/>
          </w:tblCellMar>
        </w:tblPrEx>
        <w:trPr>
          <w:trHeight w:val="908"/>
        </w:trPr>
        <w:tc>
          <w:tcPr>
            <w:tcW w:w="675" w:type="dxa"/>
          </w:tcPr>
          <w:p w:rsidR="004A5712" w:rsidRPr="0067459E" w:rsidRDefault="004A5712" w:rsidP="00CB1E3D">
            <w:pPr>
              <w:jc w:val="center"/>
              <w:rPr>
                <w:sz w:val="24"/>
                <w:szCs w:val="24"/>
              </w:rPr>
            </w:pPr>
            <w:r w:rsidRPr="0067459E">
              <w:rPr>
                <w:sz w:val="24"/>
                <w:szCs w:val="24"/>
              </w:rPr>
              <w:t>4</w:t>
            </w:r>
          </w:p>
        </w:tc>
        <w:tc>
          <w:tcPr>
            <w:tcW w:w="3686" w:type="dxa"/>
          </w:tcPr>
          <w:p w:rsidR="004A5712" w:rsidRPr="00B25278" w:rsidRDefault="004A5712" w:rsidP="00CB1E3D">
            <w:pPr>
              <w:autoSpaceDE w:val="0"/>
              <w:autoSpaceDN w:val="0"/>
              <w:adjustRightInd w:val="0"/>
              <w:snapToGrid w:val="0"/>
              <w:rPr>
                <w:color w:val="000000"/>
                <w:sz w:val="24"/>
                <w:szCs w:val="24"/>
              </w:rPr>
            </w:pPr>
            <w:r w:rsidRPr="0067459E">
              <w:rPr>
                <w:color w:val="000000"/>
                <w:sz w:val="24"/>
                <w:szCs w:val="24"/>
              </w:rPr>
              <w:t>Активиза</w:t>
            </w:r>
            <w:r w:rsidR="00116BEC">
              <w:rPr>
                <w:color w:val="000000"/>
                <w:sz w:val="24"/>
                <w:szCs w:val="24"/>
              </w:rPr>
              <w:t>ция работы постоянных комиссий С</w:t>
            </w:r>
            <w:r w:rsidRPr="0067459E">
              <w:rPr>
                <w:color w:val="000000"/>
                <w:sz w:val="24"/>
                <w:szCs w:val="24"/>
              </w:rPr>
              <w:t xml:space="preserve">ельского </w:t>
            </w:r>
            <w:r w:rsidR="006D5A33" w:rsidRPr="0067459E">
              <w:rPr>
                <w:color w:val="000000"/>
                <w:sz w:val="24"/>
                <w:szCs w:val="24"/>
              </w:rPr>
              <w:t xml:space="preserve">Собрания </w:t>
            </w:r>
            <w:r w:rsidRPr="0067459E">
              <w:rPr>
                <w:color w:val="000000"/>
                <w:sz w:val="24"/>
                <w:szCs w:val="24"/>
              </w:rPr>
              <w:t xml:space="preserve"> депутатов</w:t>
            </w:r>
            <w:r w:rsidR="00B25278">
              <w:rPr>
                <w:color w:val="000000"/>
                <w:sz w:val="24"/>
                <w:szCs w:val="24"/>
              </w:rPr>
              <w:t xml:space="preserve"> </w:t>
            </w:r>
            <w:r w:rsidRPr="0067459E">
              <w:rPr>
                <w:color w:val="000000"/>
                <w:sz w:val="24"/>
                <w:szCs w:val="24"/>
              </w:rPr>
              <w:t>по к</w:t>
            </w:r>
            <w:r w:rsidR="00116BEC">
              <w:rPr>
                <w:color w:val="000000"/>
                <w:sz w:val="24"/>
                <w:szCs w:val="24"/>
              </w:rPr>
              <w:t>онтролю за выполнением решений С</w:t>
            </w:r>
            <w:r w:rsidRPr="0067459E">
              <w:rPr>
                <w:color w:val="000000"/>
                <w:sz w:val="24"/>
                <w:szCs w:val="24"/>
              </w:rPr>
              <w:t xml:space="preserve">ельского </w:t>
            </w:r>
            <w:r w:rsidR="006D5A33" w:rsidRPr="0067459E">
              <w:rPr>
                <w:color w:val="000000"/>
                <w:sz w:val="24"/>
                <w:szCs w:val="24"/>
              </w:rPr>
              <w:t xml:space="preserve">Собрания </w:t>
            </w:r>
            <w:r w:rsidRPr="0067459E">
              <w:rPr>
                <w:color w:val="000000"/>
                <w:sz w:val="24"/>
                <w:szCs w:val="24"/>
              </w:rPr>
              <w:t xml:space="preserve"> депутатов, стоящих у них на контроле</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jc w:val="center"/>
              <w:rPr>
                <w:sz w:val="24"/>
                <w:szCs w:val="24"/>
              </w:rPr>
            </w:pPr>
            <w:r w:rsidRPr="0067459E">
              <w:rPr>
                <w:color w:val="000000"/>
                <w:sz w:val="24"/>
                <w:szCs w:val="24"/>
              </w:rPr>
              <w:t>года</w:t>
            </w:r>
          </w:p>
        </w:tc>
        <w:tc>
          <w:tcPr>
            <w:tcW w:w="4075" w:type="dxa"/>
            <w:gridSpan w:val="2"/>
          </w:tcPr>
          <w:p w:rsidR="004A5712" w:rsidRPr="0067459E" w:rsidRDefault="00116BEC" w:rsidP="00CB1E3D">
            <w:pPr>
              <w:rPr>
                <w:sz w:val="24"/>
                <w:szCs w:val="24"/>
              </w:rPr>
            </w:pPr>
            <w:r>
              <w:rPr>
                <w:sz w:val="24"/>
                <w:szCs w:val="24"/>
              </w:rPr>
              <w:t>председатель С</w:t>
            </w:r>
            <w:r w:rsidR="004A5712" w:rsidRPr="0067459E">
              <w:rPr>
                <w:sz w:val="24"/>
                <w:szCs w:val="24"/>
              </w:rPr>
              <w:t xml:space="preserve">ельского </w:t>
            </w:r>
            <w:r w:rsidR="006D5A33" w:rsidRPr="0067459E">
              <w:rPr>
                <w:sz w:val="24"/>
                <w:szCs w:val="24"/>
              </w:rPr>
              <w:t xml:space="preserve">Собрания </w:t>
            </w:r>
            <w:r w:rsidR="004A5712" w:rsidRPr="0067459E">
              <w:rPr>
                <w:sz w:val="24"/>
                <w:szCs w:val="24"/>
              </w:rPr>
              <w:t xml:space="preserve"> депутатов, председатели постоянных комиссий</w:t>
            </w:r>
          </w:p>
        </w:tc>
      </w:tr>
      <w:tr w:rsidR="004A5712" w:rsidRPr="0067459E">
        <w:tblPrEx>
          <w:tblCellMar>
            <w:top w:w="0" w:type="dxa"/>
            <w:bottom w:w="0" w:type="dxa"/>
          </w:tblCellMar>
        </w:tblPrEx>
        <w:trPr>
          <w:trHeight w:val="908"/>
        </w:trPr>
        <w:tc>
          <w:tcPr>
            <w:tcW w:w="675" w:type="dxa"/>
          </w:tcPr>
          <w:p w:rsidR="004A5712" w:rsidRPr="0067459E" w:rsidRDefault="004A5712" w:rsidP="00CB1E3D">
            <w:pPr>
              <w:jc w:val="center"/>
              <w:rPr>
                <w:sz w:val="24"/>
                <w:szCs w:val="24"/>
              </w:rPr>
            </w:pPr>
            <w:r w:rsidRPr="0067459E">
              <w:rPr>
                <w:sz w:val="24"/>
                <w:szCs w:val="24"/>
              </w:rPr>
              <w:t>5</w:t>
            </w:r>
          </w:p>
        </w:tc>
        <w:tc>
          <w:tcPr>
            <w:tcW w:w="3686" w:type="dxa"/>
          </w:tcPr>
          <w:p w:rsidR="004A5712" w:rsidRPr="0067459E" w:rsidRDefault="004A5712" w:rsidP="00CB1E3D">
            <w:pPr>
              <w:autoSpaceDE w:val="0"/>
              <w:autoSpaceDN w:val="0"/>
              <w:adjustRightInd w:val="0"/>
              <w:snapToGrid w:val="0"/>
              <w:jc w:val="both"/>
              <w:rPr>
                <w:sz w:val="24"/>
                <w:szCs w:val="24"/>
              </w:rPr>
            </w:pPr>
            <w:r w:rsidRPr="0067459E">
              <w:rPr>
                <w:color w:val="000000"/>
                <w:sz w:val="24"/>
                <w:szCs w:val="24"/>
              </w:rPr>
              <w:t>Организация лич</w:t>
            </w:r>
            <w:r w:rsidR="00116BEC">
              <w:rPr>
                <w:color w:val="000000"/>
                <w:sz w:val="24"/>
                <w:szCs w:val="24"/>
              </w:rPr>
              <w:t>ного приема граждан депутатами С</w:t>
            </w:r>
            <w:r w:rsidRPr="0067459E">
              <w:rPr>
                <w:color w:val="000000"/>
                <w:sz w:val="24"/>
                <w:szCs w:val="24"/>
              </w:rPr>
              <w:t xml:space="preserve">ельского </w:t>
            </w:r>
            <w:r w:rsidR="006D5A33" w:rsidRPr="0067459E">
              <w:rPr>
                <w:color w:val="000000"/>
                <w:sz w:val="24"/>
                <w:szCs w:val="24"/>
              </w:rPr>
              <w:t xml:space="preserve">Собрания </w:t>
            </w:r>
            <w:r w:rsidRPr="0067459E">
              <w:rPr>
                <w:color w:val="000000"/>
                <w:sz w:val="24"/>
                <w:szCs w:val="24"/>
              </w:rPr>
              <w:t xml:space="preserve"> депутатов по месту работы и жительства </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jc w:val="center"/>
              <w:rPr>
                <w:sz w:val="24"/>
                <w:szCs w:val="24"/>
              </w:rPr>
            </w:pPr>
            <w:r w:rsidRPr="0067459E">
              <w:rPr>
                <w:color w:val="000000"/>
                <w:sz w:val="24"/>
                <w:szCs w:val="24"/>
              </w:rPr>
              <w:t>года</w:t>
            </w:r>
          </w:p>
        </w:tc>
        <w:tc>
          <w:tcPr>
            <w:tcW w:w="4075" w:type="dxa"/>
            <w:gridSpan w:val="2"/>
          </w:tcPr>
          <w:p w:rsidR="004A5712" w:rsidRPr="0067459E" w:rsidRDefault="00116BEC" w:rsidP="00CB1E3D">
            <w:pPr>
              <w:rPr>
                <w:sz w:val="24"/>
                <w:szCs w:val="24"/>
              </w:rPr>
            </w:pPr>
            <w:r>
              <w:rPr>
                <w:sz w:val="24"/>
                <w:szCs w:val="24"/>
              </w:rPr>
              <w:t>председатель С</w:t>
            </w:r>
            <w:r w:rsidR="004A5712" w:rsidRPr="0067459E">
              <w:rPr>
                <w:sz w:val="24"/>
                <w:szCs w:val="24"/>
              </w:rPr>
              <w:t xml:space="preserve">ельского </w:t>
            </w:r>
            <w:r w:rsidR="006D5A33" w:rsidRPr="0067459E">
              <w:rPr>
                <w:sz w:val="24"/>
                <w:szCs w:val="24"/>
              </w:rPr>
              <w:t xml:space="preserve">Собрания </w:t>
            </w:r>
            <w:r w:rsidR="004A5712" w:rsidRPr="0067459E">
              <w:rPr>
                <w:sz w:val="24"/>
                <w:szCs w:val="24"/>
              </w:rPr>
              <w:t xml:space="preserve"> депутатов,  секретарь администрации</w:t>
            </w:r>
          </w:p>
        </w:tc>
      </w:tr>
      <w:tr w:rsidR="004A5712" w:rsidRPr="0067459E">
        <w:tblPrEx>
          <w:tblCellMar>
            <w:top w:w="0" w:type="dxa"/>
            <w:bottom w:w="0" w:type="dxa"/>
          </w:tblCellMar>
        </w:tblPrEx>
        <w:trPr>
          <w:trHeight w:val="908"/>
        </w:trPr>
        <w:tc>
          <w:tcPr>
            <w:tcW w:w="675" w:type="dxa"/>
          </w:tcPr>
          <w:p w:rsidR="004A5712" w:rsidRPr="0067459E" w:rsidRDefault="004A5712" w:rsidP="00CB1E3D">
            <w:pPr>
              <w:jc w:val="center"/>
              <w:rPr>
                <w:sz w:val="24"/>
                <w:szCs w:val="24"/>
              </w:rPr>
            </w:pPr>
            <w:r w:rsidRPr="0067459E">
              <w:rPr>
                <w:sz w:val="24"/>
                <w:szCs w:val="24"/>
              </w:rPr>
              <w:t>6</w:t>
            </w:r>
          </w:p>
        </w:tc>
        <w:tc>
          <w:tcPr>
            <w:tcW w:w="3686" w:type="dxa"/>
          </w:tcPr>
          <w:p w:rsidR="004A5712" w:rsidRPr="0067459E" w:rsidRDefault="004A5712" w:rsidP="00CB1E3D">
            <w:pPr>
              <w:autoSpaceDE w:val="0"/>
              <w:autoSpaceDN w:val="0"/>
              <w:adjustRightInd w:val="0"/>
              <w:snapToGrid w:val="0"/>
              <w:jc w:val="both"/>
              <w:rPr>
                <w:color w:val="000000"/>
                <w:sz w:val="24"/>
                <w:szCs w:val="24"/>
              </w:rPr>
            </w:pPr>
            <w:r w:rsidRPr="0067459E">
              <w:rPr>
                <w:color w:val="000000"/>
                <w:sz w:val="24"/>
                <w:szCs w:val="24"/>
              </w:rPr>
              <w:t>Обеспечени</w:t>
            </w:r>
            <w:r w:rsidR="00116BEC">
              <w:rPr>
                <w:color w:val="000000"/>
                <w:sz w:val="24"/>
                <w:szCs w:val="24"/>
              </w:rPr>
              <w:t>е гласности в работе депутатов С</w:t>
            </w:r>
            <w:r w:rsidRPr="0067459E">
              <w:rPr>
                <w:color w:val="000000"/>
                <w:sz w:val="24"/>
                <w:szCs w:val="24"/>
              </w:rPr>
              <w:t xml:space="preserve">ельского </w:t>
            </w:r>
            <w:r w:rsidR="006D5A33" w:rsidRPr="0067459E">
              <w:rPr>
                <w:color w:val="000000"/>
                <w:sz w:val="24"/>
                <w:szCs w:val="24"/>
              </w:rPr>
              <w:t xml:space="preserve">Собрания </w:t>
            </w:r>
            <w:r w:rsidRPr="0067459E">
              <w:rPr>
                <w:color w:val="000000"/>
                <w:sz w:val="24"/>
                <w:szCs w:val="24"/>
              </w:rPr>
              <w:t xml:space="preserve"> депутатов</w:t>
            </w:r>
          </w:p>
          <w:p w:rsidR="004A5712" w:rsidRPr="0067459E" w:rsidRDefault="004A5712" w:rsidP="00CB1E3D">
            <w:pPr>
              <w:jc w:val="both"/>
              <w:rPr>
                <w:sz w:val="24"/>
                <w:szCs w:val="24"/>
              </w:rPr>
            </w:pP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jc w:val="center"/>
              <w:rPr>
                <w:sz w:val="24"/>
                <w:szCs w:val="24"/>
              </w:rPr>
            </w:pPr>
            <w:r w:rsidRPr="0067459E">
              <w:rPr>
                <w:color w:val="000000"/>
                <w:sz w:val="24"/>
                <w:szCs w:val="24"/>
              </w:rPr>
              <w:t>года</w:t>
            </w:r>
          </w:p>
        </w:tc>
        <w:tc>
          <w:tcPr>
            <w:tcW w:w="4075" w:type="dxa"/>
            <w:gridSpan w:val="2"/>
          </w:tcPr>
          <w:p w:rsidR="004A5712" w:rsidRPr="0067459E" w:rsidRDefault="00116BEC" w:rsidP="00CB1E3D">
            <w:pPr>
              <w:rPr>
                <w:sz w:val="24"/>
                <w:szCs w:val="24"/>
              </w:rPr>
            </w:pPr>
            <w:r>
              <w:rPr>
                <w:sz w:val="24"/>
                <w:szCs w:val="24"/>
              </w:rPr>
              <w:t>председатель С</w:t>
            </w:r>
            <w:r w:rsidR="004A5712" w:rsidRPr="0067459E">
              <w:rPr>
                <w:sz w:val="24"/>
                <w:szCs w:val="24"/>
              </w:rPr>
              <w:t xml:space="preserve">ельского </w:t>
            </w:r>
            <w:r w:rsidR="006D5A33" w:rsidRPr="0067459E">
              <w:rPr>
                <w:sz w:val="24"/>
                <w:szCs w:val="24"/>
              </w:rPr>
              <w:t xml:space="preserve">Собрания </w:t>
            </w:r>
            <w:r w:rsidR="004A5712" w:rsidRPr="0067459E">
              <w:rPr>
                <w:sz w:val="24"/>
                <w:szCs w:val="24"/>
              </w:rPr>
              <w:t xml:space="preserve"> депутатов,  секретарь администрации</w:t>
            </w:r>
          </w:p>
        </w:tc>
      </w:tr>
      <w:tr w:rsidR="004A5712" w:rsidRPr="0067459E">
        <w:tblPrEx>
          <w:tblCellMar>
            <w:top w:w="0" w:type="dxa"/>
            <w:bottom w:w="0" w:type="dxa"/>
          </w:tblCellMar>
        </w:tblPrEx>
        <w:trPr>
          <w:trHeight w:val="255"/>
        </w:trPr>
        <w:tc>
          <w:tcPr>
            <w:tcW w:w="9712" w:type="dxa"/>
            <w:gridSpan w:val="5"/>
          </w:tcPr>
          <w:p w:rsidR="004A5712" w:rsidRPr="0067459E" w:rsidRDefault="004A5712" w:rsidP="0067459E">
            <w:pPr>
              <w:autoSpaceDE w:val="0"/>
              <w:autoSpaceDN w:val="0"/>
              <w:adjustRightInd w:val="0"/>
              <w:snapToGrid w:val="0"/>
              <w:jc w:val="center"/>
              <w:rPr>
                <w:b/>
                <w:color w:val="000000"/>
                <w:sz w:val="24"/>
                <w:szCs w:val="24"/>
              </w:rPr>
            </w:pPr>
            <w:r w:rsidRPr="0067459E">
              <w:rPr>
                <w:b/>
                <w:color w:val="000000"/>
                <w:sz w:val="24"/>
                <w:szCs w:val="24"/>
              </w:rPr>
              <w:t>5. Организационные мероприятия</w:t>
            </w:r>
          </w:p>
        </w:tc>
      </w:tr>
      <w:tr w:rsidR="004A5712" w:rsidRPr="0067459E">
        <w:tblPrEx>
          <w:tblCellMar>
            <w:top w:w="0" w:type="dxa"/>
            <w:bottom w:w="0" w:type="dxa"/>
          </w:tblCellMar>
        </w:tblPrEx>
        <w:trPr>
          <w:trHeight w:val="274"/>
        </w:trPr>
        <w:tc>
          <w:tcPr>
            <w:tcW w:w="675" w:type="dxa"/>
          </w:tcPr>
          <w:p w:rsidR="004A5712" w:rsidRPr="0067459E" w:rsidRDefault="004A5712" w:rsidP="00CB1E3D">
            <w:pPr>
              <w:jc w:val="center"/>
              <w:rPr>
                <w:sz w:val="24"/>
                <w:szCs w:val="24"/>
              </w:rPr>
            </w:pPr>
            <w:r w:rsidRPr="0067459E">
              <w:rPr>
                <w:sz w:val="24"/>
                <w:szCs w:val="24"/>
              </w:rPr>
              <w:t>1</w:t>
            </w:r>
          </w:p>
        </w:tc>
        <w:tc>
          <w:tcPr>
            <w:tcW w:w="3686" w:type="dxa"/>
          </w:tcPr>
          <w:p w:rsidR="004A5712" w:rsidRPr="0067459E" w:rsidRDefault="004A5712" w:rsidP="00CB1E3D">
            <w:pPr>
              <w:autoSpaceDE w:val="0"/>
              <w:autoSpaceDN w:val="0"/>
              <w:adjustRightInd w:val="0"/>
              <w:snapToGrid w:val="0"/>
              <w:rPr>
                <w:color w:val="000000"/>
                <w:sz w:val="24"/>
                <w:szCs w:val="24"/>
              </w:rPr>
            </w:pPr>
            <w:r w:rsidRPr="0067459E">
              <w:rPr>
                <w:color w:val="000000"/>
                <w:sz w:val="24"/>
                <w:szCs w:val="24"/>
              </w:rPr>
              <w:t>Проведение экспертизы проектов нормативных право</w:t>
            </w:r>
            <w:r w:rsidR="00116BEC">
              <w:rPr>
                <w:color w:val="000000"/>
                <w:sz w:val="24"/>
                <w:szCs w:val="24"/>
              </w:rPr>
              <w:t>вых актов, выносимых на сессии С</w:t>
            </w:r>
            <w:r w:rsidRPr="0067459E">
              <w:rPr>
                <w:color w:val="000000"/>
                <w:sz w:val="24"/>
                <w:szCs w:val="24"/>
              </w:rPr>
              <w:t xml:space="preserve">ельского </w:t>
            </w:r>
            <w:r w:rsidR="006D5A33" w:rsidRPr="0067459E">
              <w:rPr>
                <w:color w:val="000000"/>
                <w:sz w:val="24"/>
                <w:szCs w:val="24"/>
              </w:rPr>
              <w:t xml:space="preserve">Собрания </w:t>
            </w:r>
            <w:r w:rsidRPr="0067459E">
              <w:rPr>
                <w:color w:val="000000"/>
                <w:sz w:val="24"/>
                <w:szCs w:val="24"/>
              </w:rPr>
              <w:t xml:space="preserve"> депутатов</w:t>
            </w:r>
          </w:p>
        </w:tc>
        <w:tc>
          <w:tcPr>
            <w:tcW w:w="1276" w:type="dxa"/>
          </w:tcPr>
          <w:p w:rsidR="004A5712" w:rsidRPr="0067459E" w:rsidRDefault="004A5712" w:rsidP="006D5A33">
            <w:pPr>
              <w:jc w:val="center"/>
              <w:rPr>
                <w:sz w:val="24"/>
                <w:szCs w:val="24"/>
              </w:rPr>
            </w:pPr>
            <w:r w:rsidRPr="0067459E">
              <w:rPr>
                <w:sz w:val="24"/>
                <w:szCs w:val="24"/>
              </w:rPr>
              <w:t xml:space="preserve">По мере </w:t>
            </w:r>
            <w:proofErr w:type="spellStart"/>
            <w:r w:rsidRPr="0067459E">
              <w:rPr>
                <w:sz w:val="24"/>
                <w:szCs w:val="24"/>
              </w:rPr>
              <w:t>подго-товки</w:t>
            </w:r>
            <w:proofErr w:type="spellEnd"/>
          </w:p>
        </w:tc>
        <w:tc>
          <w:tcPr>
            <w:tcW w:w="4075" w:type="dxa"/>
            <w:gridSpan w:val="2"/>
          </w:tcPr>
          <w:p w:rsidR="004A5712" w:rsidRPr="0067459E" w:rsidRDefault="004A5712" w:rsidP="00CB1E3D">
            <w:pPr>
              <w:rPr>
                <w:sz w:val="24"/>
                <w:szCs w:val="24"/>
              </w:rPr>
            </w:pPr>
            <w:r w:rsidRPr="0067459E">
              <w:rPr>
                <w:sz w:val="24"/>
                <w:szCs w:val="24"/>
              </w:rPr>
              <w:t>постоянная комиссия по местному самоуправлению, социальной политике и правовым вопросам</w:t>
            </w:r>
          </w:p>
        </w:tc>
      </w:tr>
      <w:tr w:rsidR="004A5712" w:rsidRPr="0067459E">
        <w:tblPrEx>
          <w:tblCellMar>
            <w:top w:w="0" w:type="dxa"/>
            <w:bottom w:w="0" w:type="dxa"/>
          </w:tblCellMar>
        </w:tblPrEx>
        <w:trPr>
          <w:trHeight w:val="908"/>
        </w:trPr>
        <w:tc>
          <w:tcPr>
            <w:tcW w:w="675" w:type="dxa"/>
          </w:tcPr>
          <w:p w:rsidR="004A5712" w:rsidRPr="0067459E" w:rsidRDefault="004A5712" w:rsidP="00CB1E3D">
            <w:pPr>
              <w:jc w:val="center"/>
              <w:rPr>
                <w:sz w:val="24"/>
                <w:szCs w:val="24"/>
              </w:rPr>
            </w:pPr>
            <w:r w:rsidRPr="0067459E">
              <w:rPr>
                <w:sz w:val="24"/>
                <w:szCs w:val="24"/>
              </w:rPr>
              <w:t>2</w:t>
            </w:r>
          </w:p>
        </w:tc>
        <w:tc>
          <w:tcPr>
            <w:tcW w:w="3686" w:type="dxa"/>
          </w:tcPr>
          <w:p w:rsidR="004A5712" w:rsidRPr="0067459E" w:rsidRDefault="004A5712" w:rsidP="00615BA5">
            <w:pPr>
              <w:autoSpaceDE w:val="0"/>
              <w:autoSpaceDN w:val="0"/>
              <w:adjustRightInd w:val="0"/>
              <w:snapToGrid w:val="0"/>
              <w:rPr>
                <w:color w:val="000000"/>
                <w:sz w:val="24"/>
                <w:szCs w:val="24"/>
              </w:rPr>
            </w:pPr>
            <w:r w:rsidRPr="0067459E">
              <w:rPr>
                <w:color w:val="000000"/>
                <w:sz w:val="24"/>
                <w:szCs w:val="24"/>
              </w:rPr>
              <w:t>Проведение заседаний постоянных комиссий согласно плану</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autoSpaceDE w:val="0"/>
              <w:autoSpaceDN w:val="0"/>
              <w:adjustRightInd w:val="0"/>
              <w:snapToGrid w:val="0"/>
              <w:jc w:val="center"/>
              <w:rPr>
                <w:sz w:val="24"/>
                <w:szCs w:val="24"/>
              </w:rPr>
            </w:pPr>
            <w:r w:rsidRPr="0067459E">
              <w:rPr>
                <w:color w:val="000000"/>
                <w:sz w:val="24"/>
                <w:szCs w:val="24"/>
              </w:rPr>
              <w:t>года</w:t>
            </w:r>
          </w:p>
        </w:tc>
        <w:tc>
          <w:tcPr>
            <w:tcW w:w="4075" w:type="dxa"/>
            <w:gridSpan w:val="2"/>
          </w:tcPr>
          <w:p w:rsidR="004A5712" w:rsidRPr="0067459E" w:rsidRDefault="004A5712" w:rsidP="0067459E">
            <w:pPr>
              <w:autoSpaceDE w:val="0"/>
              <w:autoSpaceDN w:val="0"/>
              <w:adjustRightInd w:val="0"/>
              <w:snapToGrid w:val="0"/>
              <w:jc w:val="both"/>
              <w:rPr>
                <w:color w:val="000000"/>
                <w:sz w:val="24"/>
                <w:szCs w:val="24"/>
              </w:rPr>
            </w:pPr>
            <w:r w:rsidRPr="0067459E">
              <w:rPr>
                <w:color w:val="000000"/>
                <w:sz w:val="24"/>
                <w:szCs w:val="24"/>
              </w:rPr>
              <w:t>Председатели постоянных</w:t>
            </w:r>
            <w:r w:rsidR="0067459E">
              <w:rPr>
                <w:color w:val="000000"/>
                <w:sz w:val="24"/>
                <w:szCs w:val="24"/>
              </w:rPr>
              <w:t xml:space="preserve"> </w:t>
            </w:r>
            <w:r w:rsidRPr="0067459E">
              <w:rPr>
                <w:color w:val="000000"/>
                <w:sz w:val="24"/>
                <w:szCs w:val="24"/>
              </w:rPr>
              <w:t>комиссий</w:t>
            </w:r>
          </w:p>
        </w:tc>
      </w:tr>
      <w:tr w:rsidR="004A5712" w:rsidRPr="0067459E">
        <w:tblPrEx>
          <w:tblCellMar>
            <w:top w:w="0" w:type="dxa"/>
            <w:bottom w:w="0" w:type="dxa"/>
          </w:tblCellMar>
        </w:tblPrEx>
        <w:trPr>
          <w:trHeight w:val="1011"/>
        </w:trPr>
        <w:tc>
          <w:tcPr>
            <w:tcW w:w="675" w:type="dxa"/>
          </w:tcPr>
          <w:p w:rsidR="004A5712" w:rsidRPr="0067459E" w:rsidRDefault="004A5712" w:rsidP="00CB1E3D">
            <w:pPr>
              <w:jc w:val="center"/>
              <w:rPr>
                <w:sz w:val="24"/>
                <w:szCs w:val="24"/>
              </w:rPr>
            </w:pPr>
            <w:r w:rsidRPr="0067459E">
              <w:rPr>
                <w:sz w:val="24"/>
                <w:szCs w:val="24"/>
              </w:rPr>
              <w:t>3</w:t>
            </w:r>
          </w:p>
        </w:tc>
        <w:tc>
          <w:tcPr>
            <w:tcW w:w="3686" w:type="dxa"/>
          </w:tcPr>
          <w:p w:rsidR="004A5712" w:rsidRPr="0067459E" w:rsidRDefault="004A5712" w:rsidP="00116BEC">
            <w:pPr>
              <w:autoSpaceDE w:val="0"/>
              <w:autoSpaceDN w:val="0"/>
              <w:adjustRightInd w:val="0"/>
              <w:snapToGrid w:val="0"/>
              <w:rPr>
                <w:sz w:val="24"/>
                <w:szCs w:val="24"/>
              </w:rPr>
            </w:pPr>
            <w:r w:rsidRPr="0067459E">
              <w:rPr>
                <w:color w:val="000000"/>
                <w:sz w:val="24"/>
                <w:szCs w:val="24"/>
              </w:rPr>
              <w:t xml:space="preserve">Организационное обеспечение проведения заседаний </w:t>
            </w:r>
            <w:r w:rsidR="00116BEC">
              <w:rPr>
                <w:color w:val="000000"/>
                <w:sz w:val="24"/>
                <w:szCs w:val="24"/>
              </w:rPr>
              <w:t>С</w:t>
            </w:r>
            <w:r w:rsidRPr="0067459E">
              <w:rPr>
                <w:color w:val="000000"/>
                <w:sz w:val="24"/>
                <w:szCs w:val="24"/>
              </w:rPr>
              <w:t xml:space="preserve">ельского </w:t>
            </w:r>
            <w:r w:rsidR="006D5A33" w:rsidRPr="0067459E">
              <w:rPr>
                <w:color w:val="000000"/>
                <w:sz w:val="24"/>
                <w:szCs w:val="24"/>
              </w:rPr>
              <w:t xml:space="preserve">Собрания </w:t>
            </w:r>
            <w:r w:rsidRPr="0067459E">
              <w:rPr>
                <w:color w:val="000000"/>
                <w:sz w:val="24"/>
                <w:szCs w:val="24"/>
              </w:rPr>
              <w:t xml:space="preserve"> депутатов</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1 раз в три</w:t>
            </w:r>
          </w:p>
          <w:p w:rsidR="004A5712" w:rsidRPr="0067459E" w:rsidRDefault="004A5712" w:rsidP="00615BA5">
            <w:pPr>
              <w:jc w:val="center"/>
              <w:rPr>
                <w:color w:val="000000"/>
                <w:sz w:val="24"/>
                <w:szCs w:val="24"/>
              </w:rPr>
            </w:pPr>
            <w:r w:rsidRPr="0067459E">
              <w:rPr>
                <w:color w:val="000000"/>
                <w:sz w:val="24"/>
                <w:szCs w:val="24"/>
              </w:rPr>
              <w:t>месяца</w:t>
            </w:r>
          </w:p>
        </w:tc>
        <w:tc>
          <w:tcPr>
            <w:tcW w:w="4075" w:type="dxa"/>
            <w:gridSpan w:val="2"/>
          </w:tcPr>
          <w:p w:rsidR="004A5712" w:rsidRPr="0067459E" w:rsidRDefault="00116BEC" w:rsidP="00CB1E3D">
            <w:pPr>
              <w:rPr>
                <w:sz w:val="24"/>
                <w:szCs w:val="24"/>
              </w:rPr>
            </w:pPr>
            <w:r>
              <w:rPr>
                <w:sz w:val="24"/>
                <w:szCs w:val="24"/>
              </w:rPr>
              <w:t>председатель С</w:t>
            </w:r>
            <w:r w:rsidR="004A5712" w:rsidRPr="0067459E">
              <w:rPr>
                <w:sz w:val="24"/>
                <w:szCs w:val="24"/>
              </w:rPr>
              <w:t xml:space="preserve">ельского </w:t>
            </w:r>
            <w:r w:rsidR="006D5A33" w:rsidRPr="0067459E">
              <w:rPr>
                <w:sz w:val="24"/>
                <w:szCs w:val="24"/>
              </w:rPr>
              <w:t xml:space="preserve">Собрания </w:t>
            </w:r>
            <w:r w:rsidR="004A5712" w:rsidRPr="0067459E">
              <w:rPr>
                <w:sz w:val="24"/>
                <w:szCs w:val="24"/>
              </w:rPr>
              <w:t xml:space="preserve"> депутатов,  секретарь администрации</w:t>
            </w:r>
          </w:p>
        </w:tc>
      </w:tr>
      <w:tr w:rsidR="004A5712" w:rsidRPr="0067459E">
        <w:tblPrEx>
          <w:tblCellMar>
            <w:top w:w="0" w:type="dxa"/>
            <w:bottom w:w="0" w:type="dxa"/>
          </w:tblCellMar>
        </w:tblPrEx>
        <w:trPr>
          <w:trHeight w:val="908"/>
        </w:trPr>
        <w:tc>
          <w:tcPr>
            <w:tcW w:w="675" w:type="dxa"/>
          </w:tcPr>
          <w:p w:rsidR="004A5712" w:rsidRPr="0067459E" w:rsidRDefault="004A5712" w:rsidP="00CB1E3D">
            <w:pPr>
              <w:jc w:val="center"/>
              <w:rPr>
                <w:sz w:val="24"/>
                <w:szCs w:val="24"/>
              </w:rPr>
            </w:pPr>
            <w:r w:rsidRPr="0067459E">
              <w:rPr>
                <w:sz w:val="24"/>
                <w:szCs w:val="24"/>
              </w:rPr>
              <w:t>4</w:t>
            </w:r>
          </w:p>
        </w:tc>
        <w:tc>
          <w:tcPr>
            <w:tcW w:w="3686" w:type="dxa"/>
          </w:tcPr>
          <w:p w:rsidR="004A5712" w:rsidRPr="0067459E" w:rsidRDefault="004A5712" w:rsidP="00CB1E3D">
            <w:pPr>
              <w:autoSpaceDE w:val="0"/>
              <w:autoSpaceDN w:val="0"/>
              <w:adjustRightInd w:val="0"/>
              <w:snapToGrid w:val="0"/>
              <w:jc w:val="both"/>
              <w:rPr>
                <w:sz w:val="24"/>
                <w:szCs w:val="24"/>
              </w:rPr>
            </w:pPr>
            <w:r w:rsidRPr="0067459E">
              <w:rPr>
                <w:color w:val="000000"/>
                <w:sz w:val="24"/>
                <w:szCs w:val="24"/>
              </w:rPr>
              <w:t>Формирование рабочих групп для подготовки вопросов на за</w:t>
            </w:r>
            <w:r w:rsidR="00116BEC">
              <w:rPr>
                <w:color w:val="000000"/>
                <w:sz w:val="24"/>
                <w:szCs w:val="24"/>
              </w:rPr>
              <w:t>седания С</w:t>
            </w:r>
            <w:r w:rsidRPr="0067459E">
              <w:rPr>
                <w:color w:val="000000"/>
                <w:sz w:val="24"/>
                <w:szCs w:val="24"/>
              </w:rPr>
              <w:t xml:space="preserve">ельского </w:t>
            </w:r>
            <w:r w:rsidR="006D5A33" w:rsidRPr="0067459E">
              <w:rPr>
                <w:color w:val="000000"/>
                <w:sz w:val="24"/>
                <w:szCs w:val="24"/>
              </w:rPr>
              <w:t xml:space="preserve">Собрания </w:t>
            </w:r>
            <w:r w:rsidRPr="0067459E">
              <w:rPr>
                <w:color w:val="000000"/>
                <w:sz w:val="24"/>
                <w:szCs w:val="24"/>
              </w:rPr>
              <w:t xml:space="preserve"> депутатов</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jc w:val="center"/>
              <w:rPr>
                <w:sz w:val="24"/>
                <w:szCs w:val="24"/>
              </w:rPr>
            </w:pPr>
            <w:r w:rsidRPr="0067459E">
              <w:rPr>
                <w:color w:val="000000"/>
                <w:sz w:val="24"/>
                <w:szCs w:val="24"/>
              </w:rPr>
              <w:t>года</w:t>
            </w:r>
          </w:p>
        </w:tc>
        <w:tc>
          <w:tcPr>
            <w:tcW w:w="4075" w:type="dxa"/>
            <w:gridSpan w:val="2"/>
          </w:tcPr>
          <w:p w:rsidR="004A5712" w:rsidRPr="0067459E" w:rsidRDefault="004A5712" w:rsidP="00CB1E3D">
            <w:pPr>
              <w:rPr>
                <w:sz w:val="24"/>
                <w:szCs w:val="24"/>
              </w:rPr>
            </w:pPr>
            <w:r w:rsidRPr="0067459E">
              <w:rPr>
                <w:sz w:val="24"/>
                <w:szCs w:val="24"/>
              </w:rPr>
              <w:t>постоянные комиссии, секретарь администрации</w:t>
            </w:r>
          </w:p>
        </w:tc>
      </w:tr>
      <w:tr w:rsidR="004A5712" w:rsidRPr="0067459E">
        <w:tblPrEx>
          <w:tblCellMar>
            <w:top w:w="0" w:type="dxa"/>
            <w:bottom w:w="0" w:type="dxa"/>
          </w:tblCellMar>
        </w:tblPrEx>
        <w:trPr>
          <w:trHeight w:val="908"/>
        </w:trPr>
        <w:tc>
          <w:tcPr>
            <w:tcW w:w="675" w:type="dxa"/>
          </w:tcPr>
          <w:p w:rsidR="004A5712" w:rsidRPr="0067459E" w:rsidRDefault="004A5712" w:rsidP="00CB1E3D">
            <w:pPr>
              <w:jc w:val="center"/>
              <w:rPr>
                <w:sz w:val="24"/>
                <w:szCs w:val="24"/>
              </w:rPr>
            </w:pPr>
            <w:r w:rsidRPr="0067459E">
              <w:rPr>
                <w:sz w:val="24"/>
                <w:szCs w:val="24"/>
              </w:rPr>
              <w:t>5</w:t>
            </w:r>
          </w:p>
        </w:tc>
        <w:tc>
          <w:tcPr>
            <w:tcW w:w="3686" w:type="dxa"/>
          </w:tcPr>
          <w:p w:rsidR="004A5712" w:rsidRPr="0067459E" w:rsidRDefault="004A5712" w:rsidP="00615BA5">
            <w:pPr>
              <w:autoSpaceDE w:val="0"/>
              <w:autoSpaceDN w:val="0"/>
              <w:adjustRightInd w:val="0"/>
              <w:snapToGrid w:val="0"/>
              <w:rPr>
                <w:b/>
                <w:i/>
                <w:color w:val="000000"/>
                <w:sz w:val="24"/>
                <w:szCs w:val="24"/>
              </w:rPr>
            </w:pPr>
            <w:r w:rsidRPr="0067459E">
              <w:rPr>
                <w:color w:val="000000"/>
                <w:sz w:val="24"/>
                <w:szCs w:val="24"/>
              </w:rPr>
              <w:t>Организация проведения депутатских и публичных слушаний</w:t>
            </w:r>
          </w:p>
        </w:tc>
        <w:tc>
          <w:tcPr>
            <w:tcW w:w="1276" w:type="dxa"/>
          </w:tcPr>
          <w:p w:rsidR="004A5712" w:rsidRPr="0067459E" w:rsidRDefault="004A5712" w:rsidP="006D5A33">
            <w:pPr>
              <w:autoSpaceDE w:val="0"/>
              <w:autoSpaceDN w:val="0"/>
              <w:adjustRightInd w:val="0"/>
              <w:snapToGrid w:val="0"/>
              <w:jc w:val="center"/>
              <w:rPr>
                <w:color w:val="000000"/>
                <w:sz w:val="24"/>
                <w:szCs w:val="24"/>
              </w:rPr>
            </w:pPr>
            <w:r w:rsidRPr="0067459E">
              <w:rPr>
                <w:color w:val="000000"/>
                <w:sz w:val="24"/>
                <w:szCs w:val="24"/>
              </w:rPr>
              <w:t>В течение</w:t>
            </w:r>
          </w:p>
          <w:p w:rsidR="004A5712" w:rsidRPr="0067459E" w:rsidRDefault="004A5712" w:rsidP="006D5A33">
            <w:pPr>
              <w:jc w:val="center"/>
              <w:rPr>
                <w:sz w:val="24"/>
                <w:szCs w:val="24"/>
              </w:rPr>
            </w:pPr>
            <w:r w:rsidRPr="0067459E">
              <w:rPr>
                <w:color w:val="000000"/>
                <w:sz w:val="24"/>
                <w:szCs w:val="24"/>
              </w:rPr>
              <w:t>года</w:t>
            </w:r>
          </w:p>
        </w:tc>
        <w:tc>
          <w:tcPr>
            <w:tcW w:w="4075" w:type="dxa"/>
            <w:gridSpan w:val="2"/>
          </w:tcPr>
          <w:p w:rsidR="004A5712" w:rsidRPr="0067459E" w:rsidRDefault="00116BEC" w:rsidP="00CB1E3D">
            <w:pPr>
              <w:rPr>
                <w:sz w:val="24"/>
                <w:szCs w:val="24"/>
              </w:rPr>
            </w:pPr>
            <w:r>
              <w:rPr>
                <w:sz w:val="24"/>
                <w:szCs w:val="24"/>
              </w:rPr>
              <w:t>председатель С</w:t>
            </w:r>
            <w:r w:rsidR="004A5712" w:rsidRPr="0067459E">
              <w:rPr>
                <w:sz w:val="24"/>
                <w:szCs w:val="24"/>
              </w:rPr>
              <w:t xml:space="preserve">ельского </w:t>
            </w:r>
            <w:r w:rsidR="006D5A33" w:rsidRPr="0067459E">
              <w:rPr>
                <w:sz w:val="24"/>
                <w:szCs w:val="24"/>
              </w:rPr>
              <w:t xml:space="preserve">Собрания </w:t>
            </w:r>
            <w:r w:rsidR="004A5712" w:rsidRPr="0067459E">
              <w:rPr>
                <w:sz w:val="24"/>
                <w:szCs w:val="24"/>
              </w:rPr>
              <w:t xml:space="preserve"> депутатов,  секретарь администрации</w:t>
            </w:r>
          </w:p>
        </w:tc>
      </w:tr>
    </w:tbl>
    <w:p w:rsidR="000B669C" w:rsidRPr="0067459E" w:rsidRDefault="000B669C" w:rsidP="0067459E">
      <w:pPr>
        <w:rPr>
          <w:b/>
          <w:sz w:val="24"/>
          <w:szCs w:val="24"/>
        </w:rPr>
      </w:pPr>
    </w:p>
    <w:p w:rsidR="000B669C" w:rsidRPr="0067459E" w:rsidRDefault="000B669C" w:rsidP="004A5712">
      <w:pPr>
        <w:jc w:val="center"/>
        <w:rPr>
          <w:b/>
          <w:sz w:val="24"/>
          <w:szCs w:val="24"/>
        </w:rPr>
      </w:pPr>
    </w:p>
    <w:p w:rsidR="000B669C" w:rsidRPr="0067459E" w:rsidRDefault="000B669C" w:rsidP="004A5712">
      <w:pPr>
        <w:jc w:val="center"/>
        <w:rPr>
          <w:b/>
          <w:sz w:val="24"/>
          <w:szCs w:val="24"/>
        </w:rPr>
      </w:pPr>
    </w:p>
    <w:p w:rsidR="000B669C" w:rsidRPr="0067459E" w:rsidRDefault="000B669C" w:rsidP="004A5712">
      <w:pPr>
        <w:jc w:val="center"/>
        <w:rPr>
          <w:b/>
          <w:sz w:val="24"/>
          <w:szCs w:val="24"/>
        </w:rPr>
      </w:pPr>
    </w:p>
    <w:sectPr w:rsidR="000B669C" w:rsidRPr="0067459E" w:rsidSect="003848DD">
      <w:pgSz w:w="11907" w:h="16840"/>
      <w:pgMar w:top="851" w:right="851" w:bottom="851"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1304" w:rsidRDefault="00721304" w:rsidP="00692740">
      <w:r>
        <w:separator/>
      </w:r>
    </w:p>
  </w:endnote>
  <w:endnote w:type="continuationSeparator" w:id="0">
    <w:p w:rsidR="00721304" w:rsidRDefault="00721304" w:rsidP="006927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ewtonC">
    <w:altName w:val="Courier New"/>
    <w:panose1 w:val="00000000000000000000"/>
    <w:charset w:val="00"/>
    <w:family w:val="decorative"/>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1304" w:rsidRDefault="00721304" w:rsidP="00692740">
      <w:r>
        <w:separator/>
      </w:r>
    </w:p>
  </w:footnote>
  <w:footnote w:type="continuationSeparator" w:id="0">
    <w:p w:rsidR="00721304" w:rsidRDefault="00721304" w:rsidP="006927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74E2B"/>
    <w:multiLevelType w:val="hybridMultilevel"/>
    <w:tmpl w:val="79EE0D5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FE83CC2"/>
    <w:multiLevelType w:val="hybridMultilevel"/>
    <w:tmpl w:val="2B70B78C"/>
    <w:lvl w:ilvl="0" w:tplc="E0466E68">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2">
    <w:nsid w:val="1FF35C19"/>
    <w:multiLevelType w:val="hybridMultilevel"/>
    <w:tmpl w:val="8056E744"/>
    <w:lvl w:ilvl="0" w:tplc="2E3E4842">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6C018D6"/>
    <w:multiLevelType w:val="hybridMultilevel"/>
    <w:tmpl w:val="7C462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130914"/>
    <w:multiLevelType w:val="multilevel"/>
    <w:tmpl w:val="CF64AACA"/>
    <w:lvl w:ilvl="0">
      <w:start w:val="16"/>
      <w:numFmt w:val="decimal"/>
      <w:lvlText w:val="%1"/>
      <w:lvlJc w:val="left"/>
      <w:pPr>
        <w:tabs>
          <w:tab w:val="num" w:pos="1080"/>
        </w:tabs>
        <w:ind w:left="1080" w:hanging="1080"/>
      </w:pPr>
      <w:rPr>
        <w:rFonts w:hint="default"/>
      </w:rPr>
    </w:lvl>
    <w:lvl w:ilvl="1">
      <w:start w:val="5"/>
      <w:numFmt w:val="decimalZero"/>
      <w:lvlText w:val="%1.%2"/>
      <w:lvlJc w:val="left"/>
      <w:pPr>
        <w:tabs>
          <w:tab w:val="num" w:pos="1500"/>
        </w:tabs>
        <w:ind w:left="1500" w:hanging="1080"/>
      </w:pPr>
      <w:rPr>
        <w:rFonts w:hint="default"/>
      </w:rPr>
    </w:lvl>
    <w:lvl w:ilvl="2">
      <w:start w:val="2007"/>
      <w:numFmt w:val="decimal"/>
      <w:lvlText w:val="%1.%2.%3"/>
      <w:lvlJc w:val="left"/>
      <w:pPr>
        <w:tabs>
          <w:tab w:val="num" w:pos="1920"/>
        </w:tabs>
        <w:ind w:left="1920" w:hanging="1080"/>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
    <w:nsid w:val="38890EBE"/>
    <w:multiLevelType w:val="hybridMultilevel"/>
    <w:tmpl w:val="713C90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927C21"/>
    <w:multiLevelType w:val="hybridMultilevel"/>
    <w:tmpl w:val="084CC43C"/>
    <w:lvl w:ilvl="0" w:tplc="CD8ACF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920351A"/>
    <w:multiLevelType w:val="hybridMultilevel"/>
    <w:tmpl w:val="32264D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B60139E"/>
    <w:multiLevelType w:val="hybridMultilevel"/>
    <w:tmpl w:val="D0EEEE22"/>
    <w:lvl w:ilvl="0" w:tplc="E22C4148">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9">
    <w:nsid w:val="3CCC1410"/>
    <w:multiLevelType w:val="hybridMultilevel"/>
    <w:tmpl w:val="CF742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14E032F"/>
    <w:multiLevelType w:val="hybridMultilevel"/>
    <w:tmpl w:val="7760F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6BB40EF"/>
    <w:multiLevelType w:val="singleLevel"/>
    <w:tmpl w:val="BF6C435A"/>
    <w:lvl w:ilvl="0">
      <w:start w:val="5"/>
      <w:numFmt w:val="bullet"/>
      <w:lvlText w:val="-"/>
      <w:lvlJc w:val="left"/>
      <w:pPr>
        <w:tabs>
          <w:tab w:val="num" w:pos="1215"/>
        </w:tabs>
        <w:ind w:left="1215" w:hanging="360"/>
      </w:pPr>
      <w:rPr>
        <w:rFonts w:hint="default"/>
      </w:rPr>
    </w:lvl>
  </w:abstractNum>
  <w:abstractNum w:abstractNumId="12">
    <w:nsid w:val="46EE538C"/>
    <w:multiLevelType w:val="hybridMultilevel"/>
    <w:tmpl w:val="866A1DE0"/>
    <w:lvl w:ilvl="0" w:tplc="C63C682A">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7DC7D39"/>
    <w:multiLevelType w:val="hybridMultilevel"/>
    <w:tmpl w:val="C9988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3F3C13"/>
    <w:multiLevelType w:val="multilevel"/>
    <w:tmpl w:val="AF7A56CA"/>
    <w:lvl w:ilvl="0">
      <w:start w:val="23"/>
      <w:numFmt w:val="decimal"/>
      <w:lvlText w:val="%1"/>
      <w:lvlJc w:val="left"/>
      <w:pPr>
        <w:tabs>
          <w:tab w:val="num" w:pos="1200"/>
        </w:tabs>
        <w:ind w:left="1200" w:hanging="1200"/>
      </w:pPr>
      <w:rPr>
        <w:rFonts w:hint="default"/>
      </w:rPr>
    </w:lvl>
    <w:lvl w:ilvl="1">
      <w:start w:val="4"/>
      <w:numFmt w:val="decimalZero"/>
      <w:lvlText w:val="%1.%2"/>
      <w:lvlJc w:val="left"/>
      <w:pPr>
        <w:tabs>
          <w:tab w:val="num" w:pos="1620"/>
        </w:tabs>
        <w:ind w:left="1620" w:hanging="1200"/>
      </w:pPr>
      <w:rPr>
        <w:rFonts w:hint="default"/>
      </w:rPr>
    </w:lvl>
    <w:lvl w:ilvl="2">
      <w:start w:val="2007"/>
      <w:numFmt w:val="decimal"/>
      <w:lvlText w:val="%1.%2.%3"/>
      <w:lvlJc w:val="left"/>
      <w:pPr>
        <w:tabs>
          <w:tab w:val="num" w:pos="2040"/>
        </w:tabs>
        <w:ind w:left="2040" w:hanging="1200"/>
      </w:pPr>
      <w:rPr>
        <w:rFonts w:hint="default"/>
      </w:rPr>
    </w:lvl>
    <w:lvl w:ilvl="3">
      <w:start w:val="1"/>
      <w:numFmt w:val="decimal"/>
      <w:lvlText w:val="%1.%2.%3.%4"/>
      <w:lvlJc w:val="left"/>
      <w:pPr>
        <w:tabs>
          <w:tab w:val="num" w:pos="2460"/>
        </w:tabs>
        <w:ind w:left="2460" w:hanging="1200"/>
      </w:pPr>
      <w:rPr>
        <w:rFonts w:hint="default"/>
      </w:rPr>
    </w:lvl>
    <w:lvl w:ilvl="4">
      <w:start w:val="1"/>
      <w:numFmt w:val="decimal"/>
      <w:lvlText w:val="%1.%2.%3.%4.%5"/>
      <w:lvlJc w:val="left"/>
      <w:pPr>
        <w:tabs>
          <w:tab w:val="num" w:pos="2880"/>
        </w:tabs>
        <w:ind w:left="2880" w:hanging="1200"/>
      </w:pPr>
      <w:rPr>
        <w:rFonts w:hint="default"/>
      </w:rPr>
    </w:lvl>
    <w:lvl w:ilvl="5">
      <w:start w:val="1"/>
      <w:numFmt w:val="decimal"/>
      <w:lvlText w:val="%1.%2.%3.%4.%5.%6"/>
      <w:lvlJc w:val="left"/>
      <w:pPr>
        <w:tabs>
          <w:tab w:val="num" w:pos="3300"/>
        </w:tabs>
        <w:ind w:left="3300" w:hanging="120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5">
    <w:nsid w:val="57DE2FE9"/>
    <w:multiLevelType w:val="hybridMultilevel"/>
    <w:tmpl w:val="E9A4E632"/>
    <w:lvl w:ilvl="0" w:tplc="285E1E1E">
      <w:start w:val="1"/>
      <w:numFmt w:val="decimal"/>
      <w:lvlText w:val="%1."/>
      <w:lvlJc w:val="left"/>
      <w:pPr>
        <w:ind w:left="732" w:hanging="37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85D7549"/>
    <w:multiLevelType w:val="multilevel"/>
    <w:tmpl w:val="866A1DE0"/>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08F60F1"/>
    <w:multiLevelType w:val="hybridMultilevel"/>
    <w:tmpl w:val="22383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5035325"/>
    <w:multiLevelType w:val="hybridMultilevel"/>
    <w:tmpl w:val="64C2FF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6962C55"/>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783D02E0"/>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7DA56A48"/>
    <w:multiLevelType w:val="hybridMultilevel"/>
    <w:tmpl w:val="C3B0D5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20"/>
  </w:num>
  <w:num w:numId="3">
    <w:abstractNumId w:val="19"/>
  </w:num>
  <w:num w:numId="4">
    <w:abstractNumId w:val="4"/>
  </w:num>
  <w:num w:numId="5">
    <w:abstractNumId w:val="11"/>
  </w:num>
  <w:num w:numId="6">
    <w:abstractNumId w:val="18"/>
  </w:num>
  <w:num w:numId="7">
    <w:abstractNumId w:val="7"/>
  </w:num>
  <w:num w:numId="8">
    <w:abstractNumId w:val="12"/>
  </w:num>
  <w:num w:numId="9">
    <w:abstractNumId w:val="21"/>
  </w:num>
  <w:num w:numId="10">
    <w:abstractNumId w:val="16"/>
  </w:num>
  <w:num w:numId="11">
    <w:abstractNumId w:val="5"/>
  </w:num>
  <w:num w:numId="12">
    <w:abstractNumId w:val="8"/>
  </w:num>
  <w:num w:numId="13">
    <w:abstractNumId w:val="3"/>
  </w:num>
  <w:num w:numId="14">
    <w:abstractNumId w:val="15"/>
  </w:num>
  <w:num w:numId="15">
    <w:abstractNumId w:val="13"/>
  </w:num>
  <w:num w:numId="16">
    <w:abstractNumId w:val="1"/>
  </w:num>
  <w:num w:numId="17">
    <w:abstractNumId w:val="17"/>
  </w:num>
  <w:num w:numId="18">
    <w:abstractNumId w:val="2"/>
  </w:num>
  <w:num w:numId="19">
    <w:abstractNumId w:val="9"/>
  </w:num>
  <w:num w:numId="20">
    <w:abstractNumId w:val="10"/>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0563CB"/>
    <w:rsid w:val="00000866"/>
    <w:rsid w:val="00014878"/>
    <w:rsid w:val="000221EF"/>
    <w:rsid w:val="000420DC"/>
    <w:rsid w:val="00042C65"/>
    <w:rsid w:val="000563CB"/>
    <w:rsid w:val="00064D6A"/>
    <w:rsid w:val="00076750"/>
    <w:rsid w:val="00080069"/>
    <w:rsid w:val="00090DE9"/>
    <w:rsid w:val="000A6D26"/>
    <w:rsid w:val="000B669C"/>
    <w:rsid w:val="000C5512"/>
    <w:rsid w:val="000C7BE3"/>
    <w:rsid w:val="000D4C56"/>
    <w:rsid w:val="000E7A92"/>
    <w:rsid w:val="000F7C75"/>
    <w:rsid w:val="000F7E7D"/>
    <w:rsid w:val="0010100E"/>
    <w:rsid w:val="001011E5"/>
    <w:rsid w:val="00101DD5"/>
    <w:rsid w:val="00104869"/>
    <w:rsid w:val="00105F4A"/>
    <w:rsid w:val="001073BA"/>
    <w:rsid w:val="00116BEC"/>
    <w:rsid w:val="00131E89"/>
    <w:rsid w:val="00135FD2"/>
    <w:rsid w:val="001366AB"/>
    <w:rsid w:val="00173231"/>
    <w:rsid w:val="00185FBE"/>
    <w:rsid w:val="001866CC"/>
    <w:rsid w:val="00193930"/>
    <w:rsid w:val="00197BA1"/>
    <w:rsid w:val="001A00E8"/>
    <w:rsid w:val="001A0410"/>
    <w:rsid w:val="001A26E9"/>
    <w:rsid w:val="001A6417"/>
    <w:rsid w:val="001B0D98"/>
    <w:rsid w:val="001C4F1E"/>
    <w:rsid w:val="001D6721"/>
    <w:rsid w:val="001E0C4B"/>
    <w:rsid w:val="001E5703"/>
    <w:rsid w:val="001F070F"/>
    <w:rsid w:val="001F0FEA"/>
    <w:rsid w:val="00221B82"/>
    <w:rsid w:val="00227018"/>
    <w:rsid w:val="00244762"/>
    <w:rsid w:val="00281191"/>
    <w:rsid w:val="00283891"/>
    <w:rsid w:val="002939D9"/>
    <w:rsid w:val="002A6067"/>
    <w:rsid w:val="002B048C"/>
    <w:rsid w:val="002E4623"/>
    <w:rsid w:val="002E48D7"/>
    <w:rsid w:val="002F4C5C"/>
    <w:rsid w:val="002F5133"/>
    <w:rsid w:val="00310B1C"/>
    <w:rsid w:val="003169C6"/>
    <w:rsid w:val="00316D96"/>
    <w:rsid w:val="00325FA2"/>
    <w:rsid w:val="00326D0B"/>
    <w:rsid w:val="00334BB9"/>
    <w:rsid w:val="00345B09"/>
    <w:rsid w:val="00347C1A"/>
    <w:rsid w:val="003605BD"/>
    <w:rsid w:val="00366B68"/>
    <w:rsid w:val="00380836"/>
    <w:rsid w:val="003814AB"/>
    <w:rsid w:val="0038229F"/>
    <w:rsid w:val="003848DD"/>
    <w:rsid w:val="00384977"/>
    <w:rsid w:val="003867CD"/>
    <w:rsid w:val="00386985"/>
    <w:rsid w:val="00387138"/>
    <w:rsid w:val="0038714D"/>
    <w:rsid w:val="003916AD"/>
    <w:rsid w:val="003A373B"/>
    <w:rsid w:val="003B0861"/>
    <w:rsid w:val="003B6B4E"/>
    <w:rsid w:val="003D15FE"/>
    <w:rsid w:val="003D36FF"/>
    <w:rsid w:val="00400170"/>
    <w:rsid w:val="00411EAD"/>
    <w:rsid w:val="00425341"/>
    <w:rsid w:val="00431F7E"/>
    <w:rsid w:val="00436353"/>
    <w:rsid w:val="004369F4"/>
    <w:rsid w:val="00445536"/>
    <w:rsid w:val="0045446E"/>
    <w:rsid w:val="004644D0"/>
    <w:rsid w:val="00483FBA"/>
    <w:rsid w:val="004A0DEB"/>
    <w:rsid w:val="004A5712"/>
    <w:rsid w:val="004A578F"/>
    <w:rsid w:val="004B0DE4"/>
    <w:rsid w:val="004D7684"/>
    <w:rsid w:val="004D7B42"/>
    <w:rsid w:val="004E09A5"/>
    <w:rsid w:val="004E24AD"/>
    <w:rsid w:val="004E2655"/>
    <w:rsid w:val="004E4348"/>
    <w:rsid w:val="0051546E"/>
    <w:rsid w:val="00530E05"/>
    <w:rsid w:val="00540783"/>
    <w:rsid w:val="0054165B"/>
    <w:rsid w:val="005477B2"/>
    <w:rsid w:val="00560F31"/>
    <w:rsid w:val="005614C3"/>
    <w:rsid w:val="005865FE"/>
    <w:rsid w:val="00595AAB"/>
    <w:rsid w:val="0059604E"/>
    <w:rsid w:val="00597C2C"/>
    <w:rsid w:val="005A341A"/>
    <w:rsid w:val="005A74C2"/>
    <w:rsid w:val="005A7993"/>
    <w:rsid w:val="005B180F"/>
    <w:rsid w:val="005C1F73"/>
    <w:rsid w:val="005C37CA"/>
    <w:rsid w:val="005C526C"/>
    <w:rsid w:val="005D5A05"/>
    <w:rsid w:val="005D79EA"/>
    <w:rsid w:val="005F6D2C"/>
    <w:rsid w:val="00615BA5"/>
    <w:rsid w:val="006344D0"/>
    <w:rsid w:val="00636D54"/>
    <w:rsid w:val="006406DB"/>
    <w:rsid w:val="00643B7E"/>
    <w:rsid w:val="006444FB"/>
    <w:rsid w:val="00654650"/>
    <w:rsid w:val="0065494D"/>
    <w:rsid w:val="00666E87"/>
    <w:rsid w:val="0067459E"/>
    <w:rsid w:val="00683AF9"/>
    <w:rsid w:val="00692740"/>
    <w:rsid w:val="006C0164"/>
    <w:rsid w:val="006D5A33"/>
    <w:rsid w:val="006E09B6"/>
    <w:rsid w:val="006E1BEA"/>
    <w:rsid w:val="006F2A52"/>
    <w:rsid w:val="0070348F"/>
    <w:rsid w:val="007047E6"/>
    <w:rsid w:val="00716579"/>
    <w:rsid w:val="00721304"/>
    <w:rsid w:val="00724FDA"/>
    <w:rsid w:val="00725C60"/>
    <w:rsid w:val="00741C79"/>
    <w:rsid w:val="007455CA"/>
    <w:rsid w:val="00773954"/>
    <w:rsid w:val="0078269D"/>
    <w:rsid w:val="0078742B"/>
    <w:rsid w:val="00797812"/>
    <w:rsid w:val="007A18BD"/>
    <w:rsid w:val="007A36E5"/>
    <w:rsid w:val="007A6BD1"/>
    <w:rsid w:val="007B4A58"/>
    <w:rsid w:val="007B71A4"/>
    <w:rsid w:val="007C3AAA"/>
    <w:rsid w:val="007C4807"/>
    <w:rsid w:val="007E3BF4"/>
    <w:rsid w:val="007F2670"/>
    <w:rsid w:val="007F2DE1"/>
    <w:rsid w:val="00801A02"/>
    <w:rsid w:val="00804D05"/>
    <w:rsid w:val="00810A92"/>
    <w:rsid w:val="00811351"/>
    <w:rsid w:val="0081689B"/>
    <w:rsid w:val="008343F3"/>
    <w:rsid w:val="00836D51"/>
    <w:rsid w:val="008465F0"/>
    <w:rsid w:val="0085303B"/>
    <w:rsid w:val="00856C38"/>
    <w:rsid w:val="00860AAA"/>
    <w:rsid w:val="00865D7A"/>
    <w:rsid w:val="0087259E"/>
    <w:rsid w:val="008822DA"/>
    <w:rsid w:val="0088430B"/>
    <w:rsid w:val="0088649A"/>
    <w:rsid w:val="0089555D"/>
    <w:rsid w:val="008A7B73"/>
    <w:rsid w:val="008C1849"/>
    <w:rsid w:val="008D3003"/>
    <w:rsid w:val="008F2660"/>
    <w:rsid w:val="0091290A"/>
    <w:rsid w:val="00920C29"/>
    <w:rsid w:val="0093577B"/>
    <w:rsid w:val="00946FEC"/>
    <w:rsid w:val="00950A97"/>
    <w:rsid w:val="00957605"/>
    <w:rsid w:val="00962A00"/>
    <w:rsid w:val="0097483D"/>
    <w:rsid w:val="00983654"/>
    <w:rsid w:val="00992988"/>
    <w:rsid w:val="009B099C"/>
    <w:rsid w:val="009B24EA"/>
    <w:rsid w:val="009B48BA"/>
    <w:rsid w:val="009B68D9"/>
    <w:rsid w:val="009C0C56"/>
    <w:rsid w:val="009C1F21"/>
    <w:rsid w:val="009E1ADD"/>
    <w:rsid w:val="009E38AA"/>
    <w:rsid w:val="009E6495"/>
    <w:rsid w:val="009E6621"/>
    <w:rsid w:val="009F402B"/>
    <w:rsid w:val="009F5C36"/>
    <w:rsid w:val="00A159BE"/>
    <w:rsid w:val="00A269FF"/>
    <w:rsid w:val="00A33A81"/>
    <w:rsid w:val="00A54DCA"/>
    <w:rsid w:val="00A72613"/>
    <w:rsid w:val="00A745E8"/>
    <w:rsid w:val="00A81FFC"/>
    <w:rsid w:val="00A8668A"/>
    <w:rsid w:val="00A9301E"/>
    <w:rsid w:val="00A93A8C"/>
    <w:rsid w:val="00A93B6A"/>
    <w:rsid w:val="00A95DA4"/>
    <w:rsid w:val="00A96607"/>
    <w:rsid w:val="00AA5105"/>
    <w:rsid w:val="00AC3A7F"/>
    <w:rsid w:val="00AD0527"/>
    <w:rsid w:val="00AD0CC9"/>
    <w:rsid w:val="00AE14E7"/>
    <w:rsid w:val="00B031B7"/>
    <w:rsid w:val="00B05409"/>
    <w:rsid w:val="00B10FA5"/>
    <w:rsid w:val="00B25278"/>
    <w:rsid w:val="00B25AA2"/>
    <w:rsid w:val="00B27CAD"/>
    <w:rsid w:val="00B32720"/>
    <w:rsid w:val="00B47738"/>
    <w:rsid w:val="00B55687"/>
    <w:rsid w:val="00B61BBF"/>
    <w:rsid w:val="00B64371"/>
    <w:rsid w:val="00BC5864"/>
    <w:rsid w:val="00BF6A12"/>
    <w:rsid w:val="00C06D49"/>
    <w:rsid w:val="00C3276C"/>
    <w:rsid w:val="00C53804"/>
    <w:rsid w:val="00C61836"/>
    <w:rsid w:val="00C64B0F"/>
    <w:rsid w:val="00C67F26"/>
    <w:rsid w:val="00C8380D"/>
    <w:rsid w:val="00C84B8B"/>
    <w:rsid w:val="00C856C0"/>
    <w:rsid w:val="00CB1E3D"/>
    <w:rsid w:val="00CB755A"/>
    <w:rsid w:val="00CC3A98"/>
    <w:rsid w:val="00CC46D5"/>
    <w:rsid w:val="00CC6691"/>
    <w:rsid w:val="00CC7332"/>
    <w:rsid w:val="00CE144A"/>
    <w:rsid w:val="00CE19C4"/>
    <w:rsid w:val="00CE53A4"/>
    <w:rsid w:val="00CF0E7A"/>
    <w:rsid w:val="00CF47A0"/>
    <w:rsid w:val="00D10BD8"/>
    <w:rsid w:val="00D270FA"/>
    <w:rsid w:val="00D55524"/>
    <w:rsid w:val="00D57BF6"/>
    <w:rsid w:val="00D6113F"/>
    <w:rsid w:val="00D757BD"/>
    <w:rsid w:val="00D90AD1"/>
    <w:rsid w:val="00D919A2"/>
    <w:rsid w:val="00D91BC6"/>
    <w:rsid w:val="00D95D53"/>
    <w:rsid w:val="00DA2AF8"/>
    <w:rsid w:val="00DD3648"/>
    <w:rsid w:val="00DD3E32"/>
    <w:rsid w:val="00DE3CD1"/>
    <w:rsid w:val="00DF363B"/>
    <w:rsid w:val="00E00702"/>
    <w:rsid w:val="00E0695D"/>
    <w:rsid w:val="00E16A7E"/>
    <w:rsid w:val="00E20AE5"/>
    <w:rsid w:val="00E23DF7"/>
    <w:rsid w:val="00E40424"/>
    <w:rsid w:val="00E437FE"/>
    <w:rsid w:val="00E456A3"/>
    <w:rsid w:val="00E50046"/>
    <w:rsid w:val="00E52A38"/>
    <w:rsid w:val="00E55722"/>
    <w:rsid w:val="00E567E9"/>
    <w:rsid w:val="00E56F6C"/>
    <w:rsid w:val="00E75FCB"/>
    <w:rsid w:val="00E77AC1"/>
    <w:rsid w:val="00E82447"/>
    <w:rsid w:val="00E90A6F"/>
    <w:rsid w:val="00E91DCF"/>
    <w:rsid w:val="00E9388C"/>
    <w:rsid w:val="00EA52E5"/>
    <w:rsid w:val="00EA57FF"/>
    <w:rsid w:val="00EB0C1D"/>
    <w:rsid w:val="00EB3C10"/>
    <w:rsid w:val="00EB6E8C"/>
    <w:rsid w:val="00EC6020"/>
    <w:rsid w:val="00ED42B8"/>
    <w:rsid w:val="00ED5187"/>
    <w:rsid w:val="00ED5C78"/>
    <w:rsid w:val="00EE514C"/>
    <w:rsid w:val="00EE7EED"/>
    <w:rsid w:val="00EF16EC"/>
    <w:rsid w:val="00EF7793"/>
    <w:rsid w:val="00F030D6"/>
    <w:rsid w:val="00F07124"/>
    <w:rsid w:val="00F15BC3"/>
    <w:rsid w:val="00F212C4"/>
    <w:rsid w:val="00F26073"/>
    <w:rsid w:val="00F26589"/>
    <w:rsid w:val="00F311A4"/>
    <w:rsid w:val="00F31440"/>
    <w:rsid w:val="00F37EFC"/>
    <w:rsid w:val="00F4091A"/>
    <w:rsid w:val="00F42BD2"/>
    <w:rsid w:val="00F4560A"/>
    <w:rsid w:val="00F46654"/>
    <w:rsid w:val="00F57F02"/>
    <w:rsid w:val="00F70C2C"/>
    <w:rsid w:val="00F74AE4"/>
    <w:rsid w:val="00F849C2"/>
    <w:rsid w:val="00F85168"/>
    <w:rsid w:val="00F91154"/>
    <w:rsid w:val="00F9125C"/>
    <w:rsid w:val="00FA59D1"/>
    <w:rsid w:val="00FB5F68"/>
    <w:rsid w:val="00FB62CD"/>
    <w:rsid w:val="00FC3845"/>
    <w:rsid w:val="00FC7EFF"/>
    <w:rsid w:val="00FD09E5"/>
    <w:rsid w:val="00FD13A5"/>
    <w:rsid w:val="00FD3A97"/>
    <w:rsid w:val="00FD3B6E"/>
    <w:rsid w:val="00FD4667"/>
    <w:rsid w:val="00FD7BDB"/>
    <w:rsid w:val="00FE6FAA"/>
    <w:rsid w:val="00FF0E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6"/>
    </w:rPr>
  </w:style>
  <w:style w:type="paragraph" w:styleId="1">
    <w:name w:val="heading 1"/>
    <w:basedOn w:val="a"/>
    <w:next w:val="a"/>
    <w:qFormat/>
    <w:pPr>
      <w:keepNext/>
      <w:outlineLvl w:val="0"/>
    </w:pPr>
    <w:rPr>
      <w:b/>
    </w:rPr>
  </w:style>
  <w:style w:type="paragraph" w:styleId="2">
    <w:name w:val="heading 2"/>
    <w:basedOn w:val="a"/>
    <w:next w:val="a"/>
    <w:qFormat/>
    <w:pPr>
      <w:keepNext/>
      <w:outlineLvl w:val="1"/>
    </w:pPr>
    <w:rPr>
      <w:b/>
      <w:sz w:val="24"/>
    </w:rPr>
  </w:style>
  <w:style w:type="paragraph" w:styleId="3">
    <w:name w:val="heading 3"/>
    <w:basedOn w:val="a"/>
    <w:next w:val="a"/>
    <w:qFormat/>
    <w:pPr>
      <w:keepNext/>
      <w:jc w:val="center"/>
      <w:outlineLvl w:val="2"/>
    </w:pPr>
    <w:rPr>
      <w:b/>
      <w:sz w:val="24"/>
    </w:rPr>
  </w:style>
  <w:style w:type="paragraph" w:styleId="4">
    <w:name w:val="heading 4"/>
    <w:basedOn w:val="a"/>
    <w:next w:val="a"/>
    <w:qFormat/>
    <w:pPr>
      <w:keepNext/>
      <w:jc w:val="center"/>
      <w:outlineLvl w:val="3"/>
    </w:pPr>
    <w:rPr>
      <w:b/>
      <w:sz w:val="28"/>
    </w:rPr>
  </w:style>
  <w:style w:type="paragraph" w:styleId="5">
    <w:name w:val="heading 5"/>
    <w:basedOn w:val="a"/>
    <w:next w:val="a"/>
    <w:qFormat/>
    <w:pPr>
      <w:keepNext/>
      <w:jc w:val="center"/>
      <w:outlineLvl w:val="4"/>
    </w:pPr>
    <w:rPr>
      <w:b/>
      <w:u w:val="single"/>
    </w:rPr>
  </w:style>
  <w:style w:type="paragraph" w:styleId="8">
    <w:name w:val="heading 8"/>
    <w:basedOn w:val="a"/>
    <w:next w:val="a"/>
    <w:link w:val="80"/>
    <w:qFormat/>
    <w:rsid w:val="00692740"/>
    <w:pPr>
      <w:spacing w:before="240" w:after="60"/>
      <w:outlineLvl w:val="7"/>
    </w:pPr>
    <w:rPr>
      <w:rFonts w:ascii="Calibri" w:hAnsi="Calibri"/>
      <w:i/>
      <w:i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both"/>
    </w:pPr>
  </w:style>
  <w:style w:type="table" w:styleId="a4">
    <w:name w:val="Table Grid"/>
    <w:basedOn w:val="a1"/>
    <w:rsid w:val="006E09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inStyl">
    <w:name w:val="MainStyl"/>
    <w:basedOn w:val="a"/>
    <w:rsid w:val="009C1F21"/>
    <w:pPr>
      <w:autoSpaceDE w:val="0"/>
      <w:autoSpaceDN w:val="0"/>
      <w:adjustRightInd w:val="0"/>
      <w:spacing w:line="246" w:lineRule="atLeast"/>
      <w:ind w:firstLine="283"/>
      <w:jc w:val="both"/>
    </w:pPr>
    <w:rPr>
      <w:rFonts w:ascii="NewtonC" w:hAnsi="NewtonC"/>
      <w:color w:val="000000"/>
      <w:sz w:val="21"/>
      <w:szCs w:val="21"/>
    </w:rPr>
  </w:style>
  <w:style w:type="paragraph" w:customStyle="1" w:styleId="Centr">
    <w:name w:val="Centr"/>
    <w:basedOn w:val="MainStyl"/>
    <w:next w:val="MainStyl"/>
    <w:rsid w:val="009C1F21"/>
    <w:pPr>
      <w:ind w:firstLine="0"/>
      <w:jc w:val="center"/>
    </w:pPr>
  </w:style>
  <w:style w:type="paragraph" w:customStyle="1" w:styleId="ConsPlusTitle">
    <w:name w:val="ConsPlusTitle"/>
    <w:rsid w:val="005F6D2C"/>
    <w:pPr>
      <w:autoSpaceDE w:val="0"/>
      <w:autoSpaceDN w:val="0"/>
      <w:adjustRightInd w:val="0"/>
    </w:pPr>
    <w:rPr>
      <w:rFonts w:ascii="Arial" w:hAnsi="Arial" w:cs="Arial"/>
      <w:b/>
      <w:bCs/>
    </w:rPr>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0"/>
    <w:uiPriority w:val="99"/>
    <w:unhideWhenUsed/>
    <w:qFormat/>
    <w:rsid w:val="005F6D2C"/>
    <w:pPr>
      <w:spacing w:before="100" w:beforeAutospacing="1" w:after="100" w:afterAutospacing="1"/>
    </w:pPr>
    <w:rPr>
      <w:sz w:val="24"/>
      <w:szCs w:val="24"/>
    </w:rPr>
  </w:style>
  <w:style w:type="character" w:customStyle="1" w:styleId="80">
    <w:name w:val="Заголовок 8 Знак"/>
    <w:link w:val="8"/>
    <w:semiHidden/>
    <w:rsid w:val="00692740"/>
    <w:rPr>
      <w:rFonts w:ascii="Calibri" w:eastAsia="Times New Roman" w:hAnsi="Calibri" w:cs="Times New Roman"/>
      <w:i/>
      <w:iCs/>
      <w:sz w:val="24"/>
      <w:szCs w:val="24"/>
    </w:rPr>
  </w:style>
  <w:style w:type="paragraph" w:styleId="a6">
    <w:name w:val="Body Text Indent"/>
    <w:basedOn w:val="a"/>
    <w:link w:val="a7"/>
    <w:rsid w:val="00692740"/>
    <w:pPr>
      <w:spacing w:after="120"/>
      <w:ind w:left="283"/>
    </w:pPr>
  </w:style>
  <w:style w:type="character" w:customStyle="1" w:styleId="a7">
    <w:name w:val="Основной текст с отступом Знак"/>
    <w:link w:val="a6"/>
    <w:rsid w:val="00692740"/>
    <w:rPr>
      <w:sz w:val="26"/>
    </w:rPr>
  </w:style>
  <w:style w:type="character" w:styleId="a8">
    <w:name w:val="Hyperlink"/>
    <w:rsid w:val="00692740"/>
    <w:rPr>
      <w:color w:val="0000FF"/>
      <w:u w:val="single"/>
    </w:rPr>
  </w:style>
  <w:style w:type="paragraph" w:styleId="a9">
    <w:name w:val="header"/>
    <w:basedOn w:val="a"/>
    <w:link w:val="aa"/>
    <w:rsid w:val="00692740"/>
    <w:pPr>
      <w:tabs>
        <w:tab w:val="center" w:pos="4677"/>
        <w:tab w:val="right" w:pos="9355"/>
      </w:tabs>
    </w:pPr>
  </w:style>
  <w:style w:type="character" w:customStyle="1" w:styleId="aa">
    <w:name w:val="Верхний колонтитул Знак"/>
    <w:link w:val="a9"/>
    <w:rsid w:val="00692740"/>
    <w:rPr>
      <w:sz w:val="26"/>
    </w:rPr>
  </w:style>
  <w:style w:type="paragraph" w:styleId="ab">
    <w:name w:val="footer"/>
    <w:basedOn w:val="a"/>
    <w:link w:val="ac"/>
    <w:rsid w:val="00692740"/>
    <w:pPr>
      <w:tabs>
        <w:tab w:val="center" w:pos="4677"/>
        <w:tab w:val="right" w:pos="9355"/>
      </w:tabs>
    </w:pPr>
  </w:style>
  <w:style w:type="character" w:customStyle="1" w:styleId="ac">
    <w:name w:val="Нижний колонтитул Знак"/>
    <w:link w:val="ab"/>
    <w:rsid w:val="00692740"/>
    <w:rPr>
      <w:sz w:val="26"/>
    </w:rPr>
  </w:style>
  <w:style w:type="paragraph" w:styleId="21">
    <w:name w:val="Body Text 2"/>
    <w:basedOn w:val="a"/>
    <w:link w:val="22"/>
    <w:rsid w:val="004A5712"/>
    <w:pPr>
      <w:spacing w:after="120" w:line="480" w:lineRule="auto"/>
    </w:pPr>
  </w:style>
  <w:style w:type="character" w:customStyle="1" w:styleId="22">
    <w:name w:val="Основной текст 2 Знак"/>
    <w:link w:val="21"/>
    <w:rsid w:val="004A5712"/>
    <w:rPr>
      <w:sz w:val="26"/>
    </w:rPr>
  </w:style>
  <w:style w:type="paragraph" w:styleId="ad">
    <w:name w:val="Title"/>
    <w:basedOn w:val="a"/>
    <w:link w:val="ae"/>
    <w:qFormat/>
    <w:rsid w:val="004A5712"/>
    <w:pPr>
      <w:jc w:val="center"/>
    </w:pPr>
    <w:rPr>
      <w:rFonts w:ascii="Arial" w:hAnsi="Arial" w:cs="Arial"/>
      <w:bCs/>
      <w:kern w:val="32"/>
      <w:sz w:val="24"/>
      <w:szCs w:val="24"/>
    </w:rPr>
  </w:style>
  <w:style w:type="character" w:customStyle="1" w:styleId="ae">
    <w:name w:val="Название Знак"/>
    <w:link w:val="ad"/>
    <w:rsid w:val="004A5712"/>
    <w:rPr>
      <w:rFonts w:ascii="Arial" w:hAnsi="Arial" w:cs="Arial"/>
      <w:bCs/>
      <w:kern w:val="32"/>
      <w:sz w:val="24"/>
      <w:szCs w:val="24"/>
    </w:rPr>
  </w:style>
  <w:style w:type="paragraph" w:customStyle="1" w:styleId="ConsNormal">
    <w:name w:val="ConsNormal"/>
    <w:rsid w:val="004A5712"/>
    <w:pPr>
      <w:widowControl w:val="0"/>
      <w:autoSpaceDE w:val="0"/>
      <w:autoSpaceDN w:val="0"/>
      <w:adjustRightInd w:val="0"/>
      <w:ind w:right="19772" w:firstLine="720"/>
    </w:pPr>
    <w:rPr>
      <w:rFonts w:ascii="Arial" w:hAnsi="Arial" w:cs="Arial"/>
      <w:bCs/>
      <w:kern w:val="32"/>
      <w:sz w:val="18"/>
      <w:szCs w:val="18"/>
    </w:rPr>
  </w:style>
  <w:style w:type="paragraph" w:customStyle="1" w:styleId="ConsNonformat">
    <w:name w:val="ConsNonformat"/>
    <w:uiPriority w:val="99"/>
    <w:rsid w:val="004A5712"/>
    <w:pPr>
      <w:autoSpaceDE w:val="0"/>
      <w:autoSpaceDN w:val="0"/>
      <w:adjustRightInd w:val="0"/>
      <w:ind w:right="19772"/>
    </w:pPr>
    <w:rPr>
      <w:rFonts w:ascii="Courier New" w:hAnsi="Courier New" w:cs="Courier New"/>
      <w:bCs/>
      <w:kern w:val="32"/>
      <w:sz w:val="24"/>
      <w:szCs w:val="24"/>
    </w:rPr>
  </w:style>
  <w:style w:type="character" w:customStyle="1" w:styleId="20">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uiPriority w:val="99"/>
    <w:locked/>
    <w:rsid w:val="004A5712"/>
    <w:rPr>
      <w:sz w:val="24"/>
      <w:szCs w:val="24"/>
    </w:rPr>
  </w:style>
  <w:style w:type="paragraph" w:customStyle="1" w:styleId="Default">
    <w:name w:val="Default"/>
    <w:rsid w:val="004A5712"/>
    <w:pPr>
      <w:autoSpaceDE w:val="0"/>
      <w:autoSpaceDN w:val="0"/>
      <w:adjustRightInd w:val="0"/>
    </w:pPr>
    <w:rPr>
      <w:rFonts w:eastAsia="Calibri"/>
      <w:color w:val="000000"/>
      <w:sz w:val="24"/>
      <w:szCs w:val="24"/>
    </w:rPr>
  </w:style>
  <w:style w:type="paragraph" w:customStyle="1" w:styleId="BodyTextIndent1">
    <w:name w:val="Body Text Indent1"/>
    <w:basedOn w:val="a"/>
    <w:uiPriority w:val="99"/>
    <w:semiHidden/>
    <w:rsid w:val="004A5712"/>
    <w:pPr>
      <w:ind w:firstLine="724"/>
      <w:jc w:val="both"/>
    </w:pPr>
    <w:rPr>
      <w:sz w:val="24"/>
      <w:szCs w:val="24"/>
    </w:rPr>
  </w:style>
  <w:style w:type="paragraph" w:styleId="af">
    <w:name w:val="List Paragraph"/>
    <w:basedOn w:val="a"/>
    <w:uiPriority w:val="34"/>
    <w:qFormat/>
    <w:rsid w:val="00386985"/>
    <w:pPr>
      <w:spacing w:after="200" w:line="276" w:lineRule="auto"/>
      <w:ind w:left="720"/>
      <w:contextualSpacing/>
    </w:pPr>
    <w:rPr>
      <w:rFonts w:ascii="Calibri" w:eastAsia="Calibri" w:hAnsi="Calibri"/>
      <w:sz w:val="22"/>
      <w:szCs w:val="22"/>
      <w:lang w:eastAsia="en-US"/>
    </w:rPr>
  </w:style>
  <w:style w:type="paragraph" w:customStyle="1" w:styleId="10">
    <w:name w:val=" Знак1 Знак Знак Знак Знак Знак Знак"/>
    <w:basedOn w:val="a"/>
    <w:rsid w:val="003848DD"/>
    <w:pPr>
      <w:spacing w:after="160" w:line="240" w:lineRule="exact"/>
    </w:pPr>
    <w:rPr>
      <w:rFonts w:ascii="Verdana" w:hAnsi="Verdana" w:cs="Verdana"/>
      <w:sz w:val="20"/>
      <w:lang w:val="en-US" w:eastAsia="en-US"/>
    </w:rPr>
  </w:style>
  <w:style w:type="paragraph" w:styleId="af0">
    <w:name w:val="Balloon Text"/>
    <w:basedOn w:val="a"/>
    <w:link w:val="af1"/>
    <w:rsid w:val="00D57BF6"/>
    <w:rPr>
      <w:rFonts w:ascii="Tahoma" w:hAnsi="Tahoma" w:cs="Tahoma"/>
      <w:sz w:val="16"/>
      <w:szCs w:val="16"/>
    </w:rPr>
  </w:style>
  <w:style w:type="character" w:customStyle="1" w:styleId="af1">
    <w:name w:val="Текст выноски Знак"/>
    <w:link w:val="af0"/>
    <w:rsid w:val="00D57B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46002670">
      <w:bodyDiv w:val="1"/>
      <w:marLeft w:val="0"/>
      <w:marRight w:val="0"/>
      <w:marTop w:val="0"/>
      <w:marBottom w:val="0"/>
      <w:divBdr>
        <w:top w:val="none" w:sz="0" w:space="0" w:color="auto"/>
        <w:left w:val="none" w:sz="0" w:space="0" w:color="auto"/>
        <w:bottom w:val="none" w:sz="0" w:space="0" w:color="auto"/>
        <w:right w:val="none" w:sz="0" w:space="0" w:color="auto"/>
      </w:divBdr>
    </w:div>
    <w:div w:id="593706850">
      <w:bodyDiv w:val="1"/>
      <w:marLeft w:val="0"/>
      <w:marRight w:val="0"/>
      <w:marTop w:val="0"/>
      <w:marBottom w:val="0"/>
      <w:divBdr>
        <w:top w:val="none" w:sz="0" w:space="0" w:color="auto"/>
        <w:left w:val="none" w:sz="0" w:space="0" w:color="auto"/>
        <w:bottom w:val="none" w:sz="0" w:space="0" w:color="auto"/>
        <w:right w:val="none" w:sz="0" w:space="0" w:color="auto"/>
      </w:divBdr>
    </w:div>
    <w:div w:id="723454481">
      <w:bodyDiv w:val="1"/>
      <w:marLeft w:val="0"/>
      <w:marRight w:val="0"/>
      <w:marTop w:val="0"/>
      <w:marBottom w:val="0"/>
      <w:divBdr>
        <w:top w:val="none" w:sz="0" w:space="0" w:color="auto"/>
        <w:left w:val="none" w:sz="0" w:space="0" w:color="auto"/>
        <w:bottom w:val="none" w:sz="0" w:space="0" w:color="auto"/>
        <w:right w:val="none" w:sz="0" w:space="0" w:color="auto"/>
      </w:divBdr>
    </w:div>
    <w:div w:id="1042091151">
      <w:bodyDiv w:val="1"/>
      <w:marLeft w:val="0"/>
      <w:marRight w:val="0"/>
      <w:marTop w:val="0"/>
      <w:marBottom w:val="0"/>
      <w:divBdr>
        <w:top w:val="none" w:sz="0" w:space="0" w:color="auto"/>
        <w:left w:val="none" w:sz="0" w:space="0" w:color="auto"/>
        <w:bottom w:val="none" w:sz="0" w:space="0" w:color="auto"/>
        <w:right w:val="none" w:sz="0" w:space="0" w:color="auto"/>
      </w:divBdr>
    </w:div>
    <w:div w:id="1385984580">
      <w:bodyDiv w:val="1"/>
      <w:marLeft w:val="0"/>
      <w:marRight w:val="0"/>
      <w:marTop w:val="0"/>
      <w:marBottom w:val="0"/>
      <w:divBdr>
        <w:top w:val="none" w:sz="0" w:space="0" w:color="auto"/>
        <w:left w:val="none" w:sz="0" w:space="0" w:color="auto"/>
        <w:bottom w:val="none" w:sz="0" w:space="0" w:color="auto"/>
        <w:right w:val="none" w:sz="0" w:space="0" w:color="auto"/>
      </w:divBdr>
    </w:div>
    <w:div w:id="1481265314">
      <w:bodyDiv w:val="1"/>
      <w:marLeft w:val="0"/>
      <w:marRight w:val="0"/>
      <w:marTop w:val="0"/>
      <w:marBottom w:val="0"/>
      <w:divBdr>
        <w:top w:val="none" w:sz="0" w:space="0" w:color="auto"/>
        <w:left w:val="none" w:sz="0" w:space="0" w:color="auto"/>
        <w:bottom w:val="none" w:sz="0" w:space="0" w:color="auto"/>
        <w:right w:val="none" w:sz="0" w:space="0" w:color="auto"/>
      </w:divBdr>
    </w:div>
    <w:div w:id="1657756227">
      <w:bodyDiv w:val="1"/>
      <w:marLeft w:val="0"/>
      <w:marRight w:val="0"/>
      <w:marTop w:val="0"/>
      <w:marBottom w:val="0"/>
      <w:divBdr>
        <w:top w:val="none" w:sz="0" w:space="0" w:color="auto"/>
        <w:left w:val="none" w:sz="0" w:space="0" w:color="auto"/>
        <w:bottom w:val="none" w:sz="0" w:space="0" w:color="auto"/>
        <w:right w:val="none" w:sz="0" w:space="0" w:color="auto"/>
      </w:divBdr>
    </w:div>
    <w:div w:id="1713383020">
      <w:bodyDiv w:val="1"/>
      <w:marLeft w:val="0"/>
      <w:marRight w:val="0"/>
      <w:marTop w:val="0"/>
      <w:marBottom w:val="0"/>
      <w:divBdr>
        <w:top w:val="none" w:sz="0" w:space="0" w:color="auto"/>
        <w:left w:val="none" w:sz="0" w:space="0" w:color="auto"/>
        <w:bottom w:val="none" w:sz="0" w:space="0" w:color="auto"/>
        <w:right w:val="none" w:sz="0" w:space="0" w:color="auto"/>
      </w:divBdr>
    </w:div>
    <w:div w:id="1973949071">
      <w:bodyDiv w:val="1"/>
      <w:marLeft w:val="0"/>
      <w:marRight w:val="0"/>
      <w:marTop w:val="0"/>
      <w:marBottom w:val="0"/>
      <w:divBdr>
        <w:top w:val="none" w:sz="0" w:space="0" w:color="auto"/>
        <w:left w:val="none" w:sz="0" w:space="0" w:color="auto"/>
        <w:bottom w:val="none" w:sz="0" w:space="0" w:color="auto"/>
        <w:right w:val="none" w:sz="0" w:space="0" w:color="auto"/>
      </w:divBdr>
    </w:div>
    <w:div w:id="203148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1138</Words>
  <Characters>6492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Российская Федерация                                                              Помощнику прокурора</vt:lpstr>
    </vt:vector>
  </TitlesOfParts>
  <Company/>
  <LinksUpToDate>false</LinksUpToDate>
  <CharactersWithSpaces>7615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                                                              Помощнику прокурора</dc:title>
  <dc:subject/>
  <dc:creator>DJ</dc:creator>
  <cp:keywords/>
  <cp:lastModifiedBy>Admin</cp:lastModifiedBy>
  <cp:revision>2</cp:revision>
  <cp:lastPrinted>2025-12-18T03:09:00Z</cp:lastPrinted>
  <dcterms:created xsi:type="dcterms:W3CDTF">2025-12-29T08:23:00Z</dcterms:created>
  <dcterms:modified xsi:type="dcterms:W3CDTF">2025-12-29T08:23:00Z</dcterms:modified>
</cp:coreProperties>
</file>