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D97" w:rsidRPr="00634D97" w:rsidRDefault="00634D97" w:rsidP="00ED1B3A">
      <w:pPr>
        <w:jc w:val="center"/>
        <w:rPr>
          <w:b/>
          <w:bCs/>
        </w:rPr>
      </w:pPr>
      <w:r w:rsidRPr="00634D97">
        <w:rPr>
          <w:b/>
          <w:bCs/>
        </w:rPr>
        <w:t>РОССИЙСКАЯ ФЕДЕРАЦИЯ</w:t>
      </w:r>
    </w:p>
    <w:p w:rsidR="00634D97" w:rsidRPr="00634D97" w:rsidRDefault="00634D97" w:rsidP="00634D97">
      <w:pPr>
        <w:jc w:val="center"/>
        <w:rPr>
          <w:b/>
          <w:bCs/>
        </w:rPr>
      </w:pPr>
      <w:r w:rsidRPr="00634D97">
        <w:rPr>
          <w:b/>
          <w:bCs/>
        </w:rPr>
        <w:t xml:space="preserve">АДМИНИСТРАЦИЯ </w:t>
      </w:r>
      <w:r w:rsidR="00F7735F">
        <w:rPr>
          <w:b/>
          <w:bCs/>
        </w:rPr>
        <w:t>РОЖКОВ</w:t>
      </w:r>
      <w:r w:rsidRPr="00634D97">
        <w:rPr>
          <w:b/>
          <w:bCs/>
        </w:rPr>
        <w:t>СКОГО СЕЛЬСОВЕТА</w:t>
      </w:r>
    </w:p>
    <w:p w:rsidR="00634D97" w:rsidRPr="00634D97" w:rsidRDefault="00634D97" w:rsidP="00634D97">
      <w:pPr>
        <w:jc w:val="center"/>
        <w:rPr>
          <w:b/>
          <w:bCs/>
        </w:rPr>
      </w:pPr>
      <w:r w:rsidRPr="00634D97">
        <w:rPr>
          <w:b/>
          <w:bCs/>
        </w:rPr>
        <w:t>БУРЛИНСКОГО РАЙОНА АЛТАЙСКОГО КРАЯ</w:t>
      </w:r>
    </w:p>
    <w:p w:rsidR="00634D97" w:rsidRDefault="00634D97" w:rsidP="007307EB">
      <w:pPr>
        <w:jc w:val="center"/>
        <w:rPr>
          <w:b/>
          <w:bCs/>
          <w:sz w:val="26"/>
          <w:szCs w:val="26"/>
        </w:rPr>
      </w:pPr>
    </w:p>
    <w:p w:rsidR="00634D97" w:rsidRDefault="00634D97" w:rsidP="007307EB">
      <w:pPr>
        <w:jc w:val="center"/>
        <w:rPr>
          <w:b/>
          <w:bCs/>
          <w:sz w:val="28"/>
          <w:szCs w:val="28"/>
        </w:rPr>
      </w:pPr>
    </w:p>
    <w:p w:rsidR="00634D97" w:rsidRPr="00E17AFA" w:rsidRDefault="00634D97" w:rsidP="007307EB">
      <w:pPr>
        <w:jc w:val="center"/>
        <w:rPr>
          <w:b/>
          <w:bCs/>
          <w:spacing w:val="60"/>
          <w:sz w:val="26"/>
          <w:szCs w:val="26"/>
        </w:rPr>
      </w:pPr>
      <w:r w:rsidRPr="00E17AFA">
        <w:rPr>
          <w:b/>
          <w:bCs/>
          <w:spacing w:val="60"/>
          <w:sz w:val="28"/>
          <w:szCs w:val="28"/>
        </w:rPr>
        <w:t>ПОСТАНОВЛЕНИЕ</w:t>
      </w:r>
    </w:p>
    <w:p w:rsidR="00634D97" w:rsidRDefault="00634D97" w:rsidP="007307EB">
      <w:pPr>
        <w:jc w:val="center"/>
        <w:rPr>
          <w:b/>
          <w:bCs/>
          <w:color w:val="000000" w:themeColor="text1"/>
          <w:sz w:val="26"/>
          <w:szCs w:val="26"/>
        </w:rPr>
      </w:pPr>
    </w:p>
    <w:p w:rsidR="00F42D5E" w:rsidRPr="00634D97" w:rsidRDefault="00F42D5E" w:rsidP="007307EB">
      <w:pPr>
        <w:jc w:val="center"/>
        <w:rPr>
          <w:b/>
          <w:bCs/>
          <w:color w:val="000000" w:themeColor="text1"/>
          <w:sz w:val="26"/>
          <w:szCs w:val="26"/>
        </w:rPr>
      </w:pPr>
    </w:p>
    <w:p w:rsidR="00634D97" w:rsidRPr="00E17AFA" w:rsidRDefault="00634D97" w:rsidP="00634D97">
      <w:pPr>
        <w:tabs>
          <w:tab w:val="left" w:pos="6360"/>
          <w:tab w:val="left" w:pos="7292"/>
        </w:tabs>
        <w:rPr>
          <w:color w:val="000000" w:themeColor="text1"/>
          <w:sz w:val="26"/>
          <w:szCs w:val="26"/>
        </w:rPr>
      </w:pPr>
      <w:r w:rsidRPr="00E17AFA">
        <w:rPr>
          <w:color w:val="000000" w:themeColor="text1"/>
          <w:sz w:val="26"/>
          <w:szCs w:val="26"/>
        </w:rPr>
        <w:t>0</w:t>
      </w:r>
      <w:r w:rsidR="00F42D5E">
        <w:rPr>
          <w:color w:val="000000" w:themeColor="text1"/>
          <w:sz w:val="26"/>
          <w:szCs w:val="26"/>
        </w:rPr>
        <w:t>4</w:t>
      </w:r>
      <w:r w:rsidRPr="00E17AFA">
        <w:rPr>
          <w:color w:val="000000" w:themeColor="text1"/>
          <w:sz w:val="26"/>
          <w:szCs w:val="26"/>
        </w:rPr>
        <w:t xml:space="preserve">.09.2026                                                                                                                  № </w:t>
      </w:r>
      <w:r w:rsidR="00F42D5E">
        <w:rPr>
          <w:color w:val="000000" w:themeColor="text1"/>
          <w:sz w:val="26"/>
          <w:szCs w:val="26"/>
        </w:rPr>
        <w:t>53</w:t>
      </w:r>
    </w:p>
    <w:p w:rsidR="00634D97" w:rsidRPr="00634D97" w:rsidRDefault="00634D97" w:rsidP="00634D97">
      <w:pPr>
        <w:pStyle w:val="a8"/>
        <w:spacing w:after="120"/>
        <w:jc w:val="center"/>
        <w:rPr>
          <w:b w:val="0"/>
          <w:color w:val="000000" w:themeColor="text1"/>
          <w:sz w:val="22"/>
          <w:szCs w:val="22"/>
        </w:rPr>
      </w:pPr>
      <w:r w:rsidRPr="00634D97">
        <w:rPr>
          <w:b w:val="0"/>
          <w:color w:val="000000" w:themeColor="text1"/>
          <w:sz w:val="22"/>
          <w:szCs w:val="22"/>
        </w:rPr>
        <w:t>с.</w:t>
      </w:r>
      <w:r w:rsidR="00F7735F">
        <w:rPr>
          <w:b w:val="0"/>
          <w:color w:val="000000" w:themeColor="text1"/>
          <w:sz w:val="22"/>
          <w:szCs w:val="22"/>
        </w:rPr>
        <w:t>Лесное</w:t>
      </w:r>
    </w:p>
    <w:p w:rsidR="00634D97" w:rsidRPr="00634D97" w:rsidRDefault="00634D97" w:rsidP="00E17AFA">
      <w:pPr>
        <w:pStyle w:val="11"/>
        <w:shd w:val="clear" w:color="auto" w:fill="FFFFFF"/>
        <w:spacing w:before="0" w:after="0"/>
        <w:rPr>
          <w:rFonts w:ascii="Times New Roman" w:hAnsi="Times New Roman"/>
          <w:sz w:val="28"/>
          <w:szCs w:val="28"/>
        </w:rPr>
      </w:pPr>
      <w:r w:rsidRPr="00634D97">
        <w:rPr>
          <w:rFonts w:ascii="Times New Roman" w:hAnsi="Times New Roman"/>
          <w:sz w:val="28"/>
          <w:szCs w:val="28"/>
        </w:rPr>
        <w:t>Об утверждении Реестра</w:t>
      </w:r>
    </w:p>
    <w:p w:rsidR="00634D97" w:rsidRPr="00634D97" w:rsidRDefault="00634D97" w:rsidP="00E17AFA">
      <w:pPr>
        <w:pStyle w:val="11"/>
        <w:shd w:val="clear" w:color="auto" w:fill="FFFFFF"/>
        <w:spacing w:before="0" w:after="0"/>
        <w:rPr>
          <w:rFonts w:ascii="Times New Roman" w:hAnsi="Times New Roman"/>
          <w:sz w:val="28"/>
          <w:szCs w:val="28"/>
        </w:rPr>
      </w:pPr>
      <w:r w:rsidRPr="00634D97">
        <w:rPr>
          <w:rFonts w:ascii="Times New Roman" w:hAnsi="Times New Roman"/>
          <w:sz w:val="28"/>
          <w:szCs w:val="28"/>
        </w:rPr>
        <w:t>воинских захоронений, расположенных</w:t>
      </w:r>
    </w:p>
    <w:p w:rsidR="00634D97" w:rsidRPr="00634D97" w:rsidRDefault="00634D97" w:rsidP="00E17AFA">
      <w:pPr>
        <w:pStyle w:val="11"/>
        <w:shd w:val="clear" w:color="auto" w:fill="FFFFFF"/>
        <w:spacing w:before="0" w:after="0"/>
        <w:rPr>
          <w:rFonts w:ascii="Times New Roman" w:hAnsi="Times New Roman"/>
          <w:sz w:val="28"/>
          <w:szCs w:val="28"/>
        </w:rPr>
      </w:pPr>
      <w:r w:rsidRPr="00634D97">
        <w:rPr>
          <w:rFonts w:ascii="Times New Roman" w:hAnsi="Times New Roman"/>
          <w:sz w:val="28"/>
          <w:szCs w:val="28"/>
        </w:rPr>
        <w:t>на территории муниципального образования</w:t>
      </w:r>
    </w:p>
    <w:p w:rsidR="00634D97" w:rsidRPr="00634D97" w:rsidRDefault="00F7735F" w:rsidP="00E17AFA">
      <w:pPr>
        <w:pStyle w:val="11"/>
        <w:shd w:val="clear" w:color="auto" w:fill="FFFFFF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Рожков</w:t>
      </w:r>
      <w:r w:rsidR="00634D97" w:rsidRPr="00634D97">
        <w:rPr>
          <w:rFonts w:ascii="Times New Roman" w:hAnsi="Times New Roman"/>
          <w:sz w:val="28"/>
          <w:szCs w:val="28"/>
        </w:rPr>
        <w:t>ский сельсовет Бурлинского района</w:t>
      </w:r>
    </w:p>
    <w:p w:rsidR="00634D97" w:rsidRPr="00634D97" w:rsidRDefault="00634D97" w:rsidP="00E17AFA">
      <w:pPr>
        <w:pStyle w:val="11"/>
        <w:shd w:val="clear" w:color="auto" w:fill="FFFFFF"/>
        <w:spacing w:before="0" w:after="0"/>
        <w:rPr>
          <w:rFonts w:ascii="Times New Roman" w:hAnsi="Times New Roman"/>
          <w:sz w:val="28"/>
          <w:szCs w:val="28"/>
        </w:rPr>
      </w:pPr>
      <w:r w:rsidRPr="00634D97">
        <w:rPr>
          <w:rFonts w:ascii="Times New Roman" w:hAnsi="Times New Roman"/>
          <w:sz w:val="28"/>
          <w:szCs w:val="28"/>
        </w:rPr>
        <w:t>Алтайского края</w:t>
      </w:r>
    </w:p>
    <w:p w:rsidR="00634D97" w:rsidRPr="007307EB" w:rsidRDefault="00634D97" w:rsidP="00634D97">
      <w:pPr>
        <w:jc w:val="center"/>
        <w:rPr>
          <w:b/>
          <w:sz w:val="26"/>
          <w:szCs w:val="26"/>
        </w:rPr>
      </w:pPr>
    </w:p>
    <w:p w:rsidR="00634D97" w:rsidRDefault="00634D97" w:rsidP="00634D97">
      <w:pPr>
        <w:pStyle w:val="Default"/>
        <w:ind w:firstLine="851"/>
        <w:jc w:val="both"/>
        <w:rPr>
          <w:sz w:val="26"/>
          <w:szCs w:val="26"/>
        </w:rPr>
      </w:pPr>
      <w:r w:rsidRPr="007307EB">
        <w:rPr>
          <w:sz w:val="26"/>
          <w:szCs w:val="26"/>
        </w:rPr>
        <w:t xml:space="preserve">В целях реализации полномочий, возложенных на органы местного самоуправления в части осуществления мероприятий по увековечению памяти погибших при защите Отечества, на основании  Закона Российской Федерации от 14.01.1993 №4292-1 «Об увековечении памяти погибших при защите Отечества» </w:t>
      </w:r>
      <w:r w:rsidRPr="007307EB">
        <w:rPr>
          <w:sz w:val="26"/>
          <w:szCs w:val="26"/>
          <w:shd w:val="clear" w:color="auto" w:fill="FFFFFF"/>
        </w:rPr>
        <w:t>(в ред. Федеральных законов </w:t>
      </w:r>
      <w:hyperlink r:id="rId6" w:anchor="_blank" w:history="1">
        <w:r w:rsidRPr="007307EB">
          <w:rPr>
            <w:rStyle w:val="a5"/>
            <w:color w:val="000000"/>
            <w:sz w:val="26"/>
            <w:szCs w:val="26"/>
            <w:u w:val="none"/>
            <w:shd w:val="clear" w:color="auto" w:fill="FFFFFF"/>
          </w:rPr>
          <w:t>от 22.08.2004 N 122-ФЗ</w:t>
        </w:r>
      </w:hyperlink>
      <w:r w:rsidRPr="007307EB">
        <w:rPr>
          <w:rStyle w:val="revlinks-hidden"/>
          <w:sz w:val="26"/>
          <w:szCs w:val="26"/>
          <w:shd w:val="clear" w:color="auto" w:fill="FFFFFF"/>
        </w:rPr>
        <w:t>, </w:t>
      </w:r>
      <w:hyperlink r:id="rId7" w:anchor="_blank" w:history="1">
        <w:r w:rsidRPr="007307EB">
          <w:rPr>
            <w:rStyle w:val="a5"/>
            <w:color w:val="auto"/>
            <w:sz w:val="26"/>
            <w:szCs w:val="26"/>
            <w:u w:val="none"/>
          </w:rPr>
          <w:t>от 03.11.2006 N 179-ФЗ</w:t>
        </w:r>
      </w:hyperlink>
      <w:r w:rsidRPr="007307EB">
        <w:rPr>
          <w:rStyle w:val="revlinks-hidden"/>
          <w:sz w:val="26"/>
          <w:szCs w:val="26"/>
          <w:shd w:val="clear" w:color="auto" w:fill="FFFFFF"/>
        </w:rPr>
        <w:t>, </w:t>
      </w:r>
      <w:hyperlink r:id="rId8" w:anchor="_blank" w:history="1">
        <w:r w:rsidRPr="007307EB">
          <w:rPr>
            <w:rStyle w:val="a5"/>
            <w:color w:val="auto"/>
            <w:sz w:val="26"/>
            <w:szCs w:val="26"/>
            <w:u w:val="none"/>
          </w:rPr>
          <w:t>от 23.07.2008 N 160-ФЗ</w:t>
        </w:r>
      </w:hyperlink>
      <w:r w:rsidRPr="007307EB">
        <w:rPr>
          <w:rStyle w:val="revlinks-hidden"/>
          <w:sz w:val="26"/>
          <w:szCs w:val="26"/>
          <w:shd w:val="clear" w:color="auto" w:fill="FFFFFF"/>
        </w:rPr>
        <w:t>, </w:t>
      </w:r>
      <w:hyperlink r:id="rId9" w:anchor="_blank" w:history="1">
        <w:r w:rsidRPr="007307EB">
          <w:rPr>
            <w:rStyle w:val="a5"/>
            <w:color w:val="auto"/>
            <w:sz w:val="26"/>
            <w:szCs w:val="26"/>
            <w:u w:val="none"/>
          </w:rPr>
          <w:t>от 18.07.2011 N 213-ФЗ</w:t>
        </w:r>
      </w:hyperlink>
      <w:r w:rsidRPr="007307EB">
        <w:rPr>
          <w:rStyle w:val="revlinks-hidden"/>
          <w:sz w:val="26"/>
          <w:szCs w:val="26"/>
          <w:shd w:val="clear" w:color="auto" w:fill="FFFFFF"/>
        </w:rPr>
        <w:t>, </w:t>
      </w:r>
      <w:hyperlink r:id="rId10" w:anchor="_blank" w:history="1">
        <w:r w:rsidRPr="007307EB">
          <w:rPr>
            <w:rStyle w:val="a5"/>
            <w:color w:val="auto"/>
            <w:sz w:val="26"/>
            <w:szCs w:val="26"/>
            <w:u w:val="none"/>
          </w:rPr>
          <w:t>от 05.04.2013 N 52-ФЗ</w:t>
        </w:r>
      </w:hyperlink>
      <w:r w:rsidRPr="007307EB">
        <w:rPr>
          <w:rStyle w:val="revlinks-hidden"/>
          <w:sz w:val="26"/>
          <w:szCs w:val="26"/>
          <w:shd w:val="clear" w:color="auto" w:fill="FFFFFF"/>
        </w:rPr>
        <w:t>, </w:t>
      </w:r>
      <w:hyperlink r:id="rId11" w:anchor="_blank" w:history="1">
        <w:r w:rsidRPr="007307EB">
          <w:rPr>
            <w:rStyle w:val="a5"/>
            <w:color w:val="auto"/>
            <w:sz w:val="26"/>
            <w:szCs w:val="26"/>
            <w:u w:val="none"/>
          </w:rPr>
          <w:t>от 03.07.2016 N 227-ФЗ</w:t>
        </w:r>
      </w:hyperlink>
      <w:r w:rsidRPr="007307EB">
        <w:rPr>
          <w:rStyle w:val="revlinks-hidden"/>
          <w:sz w:val="26"/>
          <w:szCs w:val="26"/>
          <w:shd w:val="clear" w:color="auto" w:fill="FFFFFF"/>
        </w:rPr>
        <w:t>, </w:t>
      </w:r>
      <w:hyperlink r:id="rId12" w:anchor="_blank" w:history="1">
        <w:r w:rsidRPr="007307EB">
          <w:rPr>
            <w:rStyle w:val="a5"/>
            <w:color w:val="auto"/>
            <w:sz w:val="26"/>
            <w:szCs w:val="26"/>
            <w:u w:val="none"/>
          </w:rPr>
          <w:t>от 05.12.2017 N 391-ФЗ</w:t>
        </w:r>
      </w:hyperlink>
      <w:r w:rsidRPr="007307EB">
        <w:rPr>
          <w:rStyle w:val="revlinks-hidden"/>
          <w:sz w:val="26"/>
          <w:szCs w:val="26"/>
          <w:shd w:val="clear" w:color="auto" w:fill="FFFFFF"/>
        </w:rPr>
        <w:t>, </w:t>
      </w:r>
      <w:hyperlink r:id="rId13" w:anchor="_blank" w:history="1">
        <w:r w:rsidRPr="007307EB">
          <w:rPr>
            <w:rStyle w:val="a5"/>
            <w:color w:val="auto"/>
            <w:sz w:val="26"/>
            <w:szCs w:val="26"/>
            <w:u w:val="none"/>
          </w:rPr>
          <w:t>от 19.07.2018 N 214-ФЗ</w:t>
        </w:r>
      </w:hyperlink>
      <w:r w:rsidRPr="007307EB">
        <w:rPr>
          <w:rStyle w:val="revlinks-hidden"/>
          <w:sz w:val="26"/>
          <w:szCs w:val="26"/>
          <w:shd w:val="clear" w:color="auto" w:fill="FFFFFF"/>
        </w:rPr>
        <w:t>, </w:t>
      </w:r>
      <w:hyperlink r:id="rId14" w:anchor="_blank" w:history="1">
        <w:r w:rsidRPr="007307EB">
          <w:rPr>
            <w:rStyle w:val="a5"/>
            <w:color w:val="auto"/>
            <w:sz w:val="26"/>
            <w:szCs w:val="26"/>
            <w:u w:val="none"/>
          </w:rPr>
          <w:t>от 01.04.2020 N 82-ФЗ</w:t>
        </w:r>
      </w:hyperlink>
      <w:r w:rsidRPr="007307EB">
        <w:rPr>
          <w:rStyle w:val="revlinks-hidden"/>
          <w:sz w:val="26"/>
          <w:szCs w:val="26"/>
          <w:shd w:val="clear" w:color="auto" w:fill="FFFFFF"/>
        </w:rPr>
        <w:t>, </w:t>
      </w:r>
      <w:hyperlink r:id="rId15" w:anchor="_blank" w:history="1">
        <w:r w:rsidRPr="007307EB">
          <w:rPr>
            <w:rStyle w:val="a5"/>
            <w:color w:val="000000"/>
            <w:sz w:val="26"/>
            <w:szCs w:val="26"/>
            <w:u w:val="none"/>
            <w:shd w:val="clear" w:color="auto" w:fill="FFFFFF"/>
          </w:rPr>
          <w:t>от 30.04.2021 N 119-ФЗ</w:t>
        </w:r>
      </w:hyperlink>
      <w:r w:rsidRPr="007307EB">
        <w:rPr>
          <w:sz w:val="26"/>
          <w:szCs w:val="26"/>
          <w:shd w:val="clear" w:color="auto" w:fill="FFFFFF"/>
        </w:rPr>
        <w:t>, </w:t>
      </w:r>
      <w:hyperlink r:id="rId16" w:anchor="_blank" w:history="1">
        <w:r w:rsidRPr="007307EB">
          <w:rPr>
            <w:rStyle w:val="a5"/>
            <w:color w:val="000000"/>
            <w:sz w:val="26"/>
            <w:szCs w:val="26"/>
            <w:u w:val="none"/>
            <w:shd w:val="clear" w:color="auto" w:fill="FFFFFF"/>
          </w:rPr>
          <w:t>от 01.05.2022 N 137-ФЗ</w:t>
        </w:r>
      </w:hyperlink>
      <w:r w:rsidRPr="007307EB">
        <w:rPr>
          <w:sz w:val="26"/>
          <w:szCs w:val="26"/>
          <w:shd w:val="clear" w:color="auto" w:fill="FFFFFF"/>
        </w:rPr>
        <w:t>),</w:t>
      </w:r>
      <w:r w:rsidRPr="007307EB">
        <w:rPr>
          <w:sz w:val="26"/>
          <w:szCs w:val="26"/>
        </w:rPr>
        <w:t xml:space="preserve"> Устава </w:t>
      </w:r>
      <w:r w:rsidR="00F7735F">
        <w:rPr>
          <w:sz w:val="26"/>
          <w:szCs w:val="26"/>
        </w:rPr>
        <w:t>сельского поселения</w:t>
      </w:r>
      <w:r w:rsidRPr="007307EB">
        <w:rPr>
          <w:sz w:val="26"/>
          <w:szCs w:val="26"/>
        </w:rPr>
        <w:t xml:space="preserve"> </w:t>
      </w:r>
      <w:r w:rsidR="00F7735F">
        <w:rPr>
          <w:sz w:val="26"/>
          <w:szCs w:val="26"/>
        </w:rPr>
        <w:t>Рожков</w:t>
      </w:r>
      <w:r>
        <w:rPr>
          <w:sz w:val="26"/>
          <w:szCs w:val="26"/>
        </w:rPr>
        <w:t>ский сельсовет Бурли</w:t>
      </w:r>
      <w:r w:rsidRPr="007307EB">
        <w:rPr>
          <w:sz w:val="26"/>
          <w:szCs w:val="26"/>
        </w:rPr>
        <w:t>нского района</w:t>
      </w:r>
      <w:r>
        <w:rPr>
          <w:sz w:val="26"/>
          <w:szCs w:val="26"/>
        </w:rPr>
        <w:t xml:space="preserve"> Алтайского края</w:t>
      </w:r>
      <w:r w:rsidRPr="007307EB">
        <w:rPr>
          <w:sz w:val="26"/>
          <w:szCs w:val="26"/>
        </w:rPr>
        <w:t xml:space="preserve"> </w:t>
      </w:r>
    </w:p>
    <w:p w:rsidR="00634D97" w:rsidRPr="00E17AFA" w:rsidRDefault="00E17AFA" w:rsidP="00E17AFA">
      <w:pPr>
        <w:pStyle w:val="Default"/>
        <w:spacing w:before="120" w:after="120"/>
        <w:ind w:firstLine="709"/>
        <w:jc w:val="center"/>
        <w:rPr>
          <w:spacing w:val="60"/>
          <w:sz w:val="26"/>
          <w:szCs w:val="26"/>
        </w:rPr>
      </w:pPr>
      <w:r w:rsidRPr="00E17AFA">
        <w:rPr>
          <w:spacing w:val="60"/>
          <w:sz w:val="26"/>
          <w:szCs w:val="26"/>
        </w:rPr>
        <w:t>ПОСТАНОВЛЯЮ:</w:t>
      </w:r>
    </w:p>
    <w:p w:rsidR="00634D97" w:rsidRPr="007307EB" w:rsidRDefault="00634D97" w:rsidP="00E17AFA">
      <w:pPr>
        <w:ind w:firstLine="709"/>
        <w:jc w:val="both"/>
        <w:rPr>
          <w:color w:val="FF0000"/>
          <w:sz w:val="26"/>
          <w:szCs w:val="26"/>
        </w:rPr>
      </w:pPr>
      <w:r w:rsidRPr="007307EB">
        <w:rPr>
          <w:color w:val="000000" w:themeColor="text1"/>
          <w:sz w:val="26"/>
          <w:szCs w:val="26"/>
        </w:rPr>
        <w:t>1.</w:t>
      </w:r>
      <w:r w:rsidRPr="007307EB">
        <w:rPr>
          <w:sz w:val="26"/>
          <w:szCs w:val="26"/>
        </w:rPr>
        <w:t xml:space="preserve"> </w:t>
      </w:r>
      <w:r w:rsidRPr="007307EB">
        <w:rPr>
          <w:color w:val="000000" w:themeColor="text1"/>
          <w:sz w:val="26"/>
          <w:szCs w:val="26"/>
        </w:rPr>
        <w:t>Утвердить Реестр</w:t>
      </w:r>
      <w:r>
        <w:rPr>
          <w:color w:val="000000" w:themeColor="text1"/>
          <w:sz w:val="26"/>
          <w:szCs w:val="26"/>
        </w:rPr>
        <w:t xml:space="preserve"> </w:t>
      </w:r>
      <w:r w:rsidRPr="007307EB">
        <w:rPr>
          <w:color w:val="000000" w:themeColor="text1"/>
          <w:sz w:val="26"/>
          <w:szCs w:val="26"/>
        </w:rPr>
        <w:t xml:space="preserve">воинских захоронений, расположенных на территории муниципального образования </w:t>
      </w:r>
      <w:r w:rsidR="00F7735F">
        <w:rPr>
          <w:color w:val="000000" w:themeColor="text1"/>
          <w:sz w:val="26"/>
          <w:szCs w:val="26"/>
        </w:rPr>
        <w:t>Рожков</w:t>
      </w:r>
      <w:r>
        <w:rPr>
          <w:color w:val="000000" w:themeColor="text1"/>
          <w:sz w:val="26"/>
          <w:szCs w:val="26"/>
        </w:rPr>
        <w:t>ский сельсовет Бурли</w:t>
      </w:r>
      <w:r w:rsidRPr="007307EB">
        <w:rPr>
          <w:color w:val="000000" w:themeColor="text1"/>
          <w:sz w:val="26"/>
          <w:szCs w:val="26"/>
        </w:rPr>
        <w:t xml:space="preserve">нского района </w:t>
      </w:r>
      <w:r>
        <w:rPr>
          <w:color w:val="000000" w:themeColor="text1"/>
          <w:sz w:val="26"/>
          <w:szCs w:val="26"/>
        </w:rPr>
        <w:t>Алтайского края</w:t>
      </w:r>
      <w:r w:rsidRPr="007307EB">
        <w:rPr>
          <w:color w:val="000000" w:themeColor="text1"/>
          <w:sz w:val="26"/>
          <w:szCs w:val="26"/>
        </w:rPr>
        <w:t>, согласно приложению № 1</w:t>
      </w:r>
      <w:r>
        <w:rPr>
          <w:color w:val="000000" w:themeColor="text1"/>
          <w:sz w:val="26"/>
          <w:szCs w:val="26"/>
        </w:rPr>
        <w:t>.</w:t>
      </w:r>
    </w:p>
    <w:p w:rsidR="00634D97" w:rsidRPr="007307EB" w:rsidRDefault="00634D97" w:rsidP="00E17AFA">
      <w:pPr>
        <w:pStyle w:val="Default"/>
        <w:spacing w:line="276" w:lineRule="auto"/>
        <w:ind w:firstLine="709"/>
        <w:jc w:val="both"/>
        <w:rPr>
          <w:color w:val="FF0000"/>
          <w:sz w:val="26"/>
          <w:szCs w:val="26"/>
        </w:rPr>
      </w:pPr>
      <w:r w:rsidRPr="007307EB">
        <w:rPr>
          <w:color w:val="000000" w:themeColor="text1"/>
          <w:sz w:val="26"/>
          <w:szCs w:val="26"/>
        </w:rPr>
        <w:t>2. Назначить от</w:t>
      </w:r>
      <w:r>
        <w:rPr>
          <w:color w:val="000000" w:themeColor="text1"/>
          <w:sz w:val="26"/>
          <w:szCs w:val="26"/>
        </w:rPr>
        <w:t>ветственного за ведение Реестра</w:t>
      </w:r>
      <w:r w:rsidRPr="007307EB">
        <w:rPr>
          <w:color w:val="000000" w:themeColor="text1"/>
          <w:sz w:val="26"/>
          <w:szCs w:val="26"/>
        </w:rPr>
        <w:t xml:space="preserve"> воинских захоронений, расположенных на территории муниципального образования </w:t>
      </w:r>
      <w:r w:rsidR="00F7735F">
        <w:rPr>
          <w:color w:val="000000" w:themeColor="text1"/>
          <w:sz w:val="26"/>
          <w:szCs w:val="26"/>
        </w:rPr>
        <w:t>Рожков</w:t>
      </w:r>
      <w:r>
        <w:rPr>
          <w:color w:val="000000" w:themeColor="text1"/>
          <w:sz w:val="26"/>
          <w:szCs w:val="26"/>
        </w:rPr>
        <w:t>ский сельсовет Бурли</w:t>
      </w:r>
      <w:r w:rsidRPr="007307EB">
        <w:rPr>
          <w:color w:val="000000" w:themeColor="text1"/>
          <w:sz w:val="26"/>
          <w:szCs w:val="26"/>
        </w:rPr>
        <w:t xml:space="preserve">нского района </w:t>
      </w:r>
      <w:r w:rsidRPr="00634D97">
        <w:rPr>
          <w:color w:val="000000" w:themeColor="text1"/>
          <w:sz w:val="26"/>
          <w:szCs w:val="26"/>
        </w:rPr>
        <w:t xml:space="preserve">Алтайского края, заместителя главы </w:t>
      </w:r>
      <w:r w:rsidR="00F7735F">
        <w:rPr>
          <w:color w:val="000000" w:themeColor="text1"/>
          <w:sz w:val="26"/>
          <w:szCs w:val="26"/>
        </w:rPr>
        <w:t>а</w:t>
      </w:r>
      <w:r w:rsidRPr="00634D97">
        <w:rPr>
          <w:color w:val="000000" w:themeColor="text1"/>
          <w:sz w:val="26"/>
          <w:szCs w:val="26"/>
        </w:rPr>
        <w:t>дминистрации</w:t>
      </w:r>
      <w:r w:rsidR="00F7735F">
        <w:rPr>
          <w:color w:val="000000" w:themeColor="text1"/>
          <w:sz w:val="26"/>
          <w:szCs w:val="26"/>
        </w:rPr>
        <w:t xml:space="preserve"> сельсовета</w:t>
      </w:r>
      <w:r w:rsidRPr="00634D97">
        <w:rPr>
          <w:color w:val="000000" w:themeColor="text1"/>
          <w:sz w:val="26"/>
          <w:szCs w:val="26"/>
        </w:rPr>
        <w:t xml:space="preserve"> </w:t>
      </w:r>
      <w:r w:rsidR="00F7735F">
        <w:rPr>
          <w:color w:val="000000" w:themeColor="text1"/>
          <w:sz w:val="26"/>
          <w:szCs w:val="26"/>
        </w:rPr>
        <w:t>Фендель Наталью Викторовну</w:t>
      </w:r>
      <w:r w:rsidRPr="00634D97">
        <w:rPr>
          <w:color w:val="000000" w:themeColor="text1"/>
          <w:sz w:val="26"/>
          <w:szCs w:val="26"/>
        </w:rPr>
        <w:t>.</w:t>
      </w:r>
    </w:p>
    <w:p w:rsidR="00634D97" w:rsidRPr="00364A94" w:rsidRDefault="00634D97" w:rsidP="00E17AFA">
      <w:pPr>
        <w:ind w:firstLine="709"/>
        <w:jc w:val="both"/>
        <w:rPr>
          <w:sz w:val="26"/>
          <w:szCs w:val="26"/>
        </w:rPr>
      </w:pPr>
      <w:r w:rsidRPr="007307EB">
        <w:rPr>
          <w:sz w:val="26"/>
          <w:szCs w:val="26"/>
        </w:rPr>
        <w:t xml:space="preserve">3. </w:t>
      </w:r>
      <w:r w:rsidRPr="00364A94">
        <w:rPr>
          <w:sz w:val="26"/>
          <w:szCs w:val="26"/>
        </w:rPr>
        <w:t>Обнародовать данное постанов</w:t>
      </w:r>
      <w:r>
        <w:rPr>
          <w:sz w:val="26"/>
          <w:szCs w:val="26"/>
        </w:rPr>
        <w:t xml:space="preserve">ление на информационном стенде Администрации </w:t>
      </w:r>
      <w:r w:rsidR="00F7735F">
        <w:rPr>
          <w:sz w:val="26"/>
          <w:szCs w:val="26"/>
        </w:rPr>
        <w:t>Рожков</w:t>
      </w:r>
      <w:r>
        <w:rPr>
          <w:sz w:val="26"/>
          <w:szCs w:val="26"/>
        </w:rPr>
        <w:t xml:space="preserve">ского </w:t>
      </w:r>
      <w:r w:rsidRPr="00364A94">
        <w:rPr>
          <w:sz w:val="26"/>
          <w:szCs w:val="26"/>
        </w:rPr>
        <w:t xml:space="preserve">сельсовета, а также </w:t>
      </w:r>
      <w:r>
        <w:rPr>
          <w:sz w:val="26"/>
          <w:szCs w:val="26"/>
        </w:rPr>
        <w:t>разместить</w:t>
      </w:r>
      <w:r w:rsidRPr="00364A94">
        <w:rPr>
          <w:sz w:val="26"/>
          <w:szCs w:val="26"/>
        </w:rPr>
        <w:t xml:space="preserve"> в сетевом издании</w:t>
      </w:r>
      <w:r w:rsidR="00E17AFA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Pr="00364A94">
        <w:rPr>
          <w:sz w:val="26"/>
          <w:szCs w:val="26"/>
        </w:rPr>
        <w:t>Официальный сайт муниципального образования Бурлинский район Алтайского края».</w:t>
      </w:r>
    </w:p>
    <w:p w:rsidR="00634D97" w:rsidRDefault="00634D97" w:rsidP="00E17AFA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Pr="007307EB">
        <w:rPr>
          <w:sz w:val="26"/>
          <w:szCs w:val="26"/>
        </w:rPr>
        <w:t>Контроль за исполнением настоящего постановления оставляю за собой.</w:t>
      </w:r>
    </w:p>
    <w:p w:rsidR="00634D97" w:rsidRPr="007307EB" w:rsidRDefault="00634D97" w:rsidP="00E17AFA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7307EB">
        <w:rPr>
          <w:sz w:val="26"/>
          <w:szCs w:val="26"/>
        </w:rPr>
        <w:t>. Постановление вступает в силу со дня его подписания.</w:t>
      </w:r>
    </w:p>
    <w:p w:rsidR="00634D97" w:rsidRPr="007307EB" w:rsidRDefault="00634D97" w:rsidP="00E17AFA">
      <w:pPr>
        <w:pStyle w:val="Default"/>
        <w:ind w:firstLine="709"/>
        <w:jc w:val="both"/>
        <w:rPr>
          <w:color w:val="auto"/>
          <w:sz w:val="26"/>
          <w:szCs w:val="26"/>
        </w:rPr>
      </w:pPr>
    </w:p>
    <w:p w:rsidR="00634D97" w:rsidRPr="007307EB" w:rsidRDefault="00634D97" w:rsidP="00E17AFA">
      <w:pPr>
        <w:pStyle w:val="Default"/>
        <w:ind w:firstLine="709"/>
        <w:jc w:val="both"/>
        <w:rPr>
          <w:color w:val="auto"/>
          <w:sz w:val="26"/>
          <w:szCs w:val="26"/>
        </w:rPr>
      </w:pPr>
    </w:p>
    <w:p w:rsidR="00634D97" w:rsidRPr="007307EB" w:rsidRDefault="00F7735F" w:rsidP="00634D97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Врио главы с</w:t>
      </w:r>
      <w:r w:rsidR="00634D97">
        <w:rPr>
          <w:color w:val="000000"/>
          <w:sz w:val="26"/>
          <w:szCs w:val="26"/>
        </w:rPr>
        <w:t>ельсовета</w:t>
      </w:r>
      <w:r w:rsidR="00634D97" w:rsidRPr="007307EB">
        <w:rPr>
          <w:color w:val="000000"/>
          <w:sz w:val="26"/>
          <w:szCs w:val="26"/>
        </w:rPr>
        <w:t xml:space="preserve"> </w:t>
      </w:r>
      <w:r w:rsidR="00634D97">
        <w:rPr>
          <w:color w:val="000000"/>
          <w:sz w:val="26"/>
          <w:szCs w:val="26"/>
        </w:rPr>
        <w:t xml:space="preserve">                                                                          </w:t>
      </w:r>
      <w:r>
        <w:rPr>
          <w:color w:val="000000"/>
          <w:sz w:val="26"/>
          <w:szCs w:val="26"/>
        </w:rPr>
        <w:t>В. В. Сироткина</w:t>
      </w:r>
    </w:p>
    <w:p w:rsidR="006E0440" w:rsidRPr="007307EB" w:rsidRDefault="006E0440" w:rsidP="00215BB2">
      <w:pPr>
        <w:pStyle w:val="a8"/>
        <w:ind w:right="3"/>
        <w:rPr>
          <w:b w:val="0"/>
          <w:spacing w:val="-1"/>
          <w:sz w:val="26"/>
          <w:szCs w:val="26"/>
        </w:rPr>
        <w:sectPr w:rsidR="006E0440" w:rsidRPr="007307EB" w:rsidSect="006E0440">
          <w:headerReference w:type="default" r:id="rId17"/>
          <w:pgSz w:w="11906" w:h="16838"/>
          <w:pgMar w:top="1134" w:right="851" w:bottom="567" w:left="1701" w:header="720" w:footer="0" w:gutter="0"/>
          <w:pgNumType w:start="1"/>
          <w:cols w:space="720"/>
          <w:formProt w:val="0"/>
          <w:titlePg/>
          <w:docGrid w:linePitch="326"/>
        </w:sectPr>
      </w:pPr>
      <w:bookmarkStart w:id="0" w:name="__UnoMark__752_847747586"/>
      <w:bookmarkStart w:id="1" w:name="__UnoMark__755_847747586"/>
      <w:bookmarkEnd w:id="0"/>
      <w:bookmarkEnd w:id="1"/>
    </w:p>
    <w:p w:rsidR="006E0440" w:rsidRPr="007307EB" w:rsidRDefault="006E0440" w:rsidP="00ED1B3A">
      <w:pPr>
        <w:pStyle w:val="a8"/>
        <w:spacing w:before="29"/>
        <w:ind w:left="9639" w:right="3" w:firstLine="142"/>
        <w:jc w:val="right"/>
        <w:rPr>
          <w:spacing w:val="-1"/>
          <w:sz w:val="26"/>
          <w:szCs w:val="26"/>
        </w:rPr>
      </w:pPr>
      <w:r w:rsidRPr="007307EB">
        <w:rPr>
          <w:spacing w:val="-1"/>
          <w:sz w:val="26"/>
          <w:szCs w:val="26"/>
        </w:rPr>
        <w:lastRenderedPageBreak/>
        <w:t>Приложение №1</w:t>
      </w:r>
    </w:p>
    <w:p w:rsidR="0085720E" w:rsidRPr="007307EB" w:rsidRDefault="00BF274B" w:rsidP="00ED1B3A">
      <w:pPr>
        <w:pStyle w:val="a8"/>
        <w:ind w:left="9639" w:right="3" w:firstLine="142"/>
        <w:jc w:val="right"/>
        <w:rPr>
          <w:b w:val="0"/>
          <w:spacing w:val="27"/>
          <w:sz w:val="26"/>
          <w:szCs w:val="26"/>
        </w:rPr>
      </w:pPr>
      <w:r w:rsidRPr="007307EB">
        <w:rPr>
          <w:b w:val="0"/>
          <w:spacing w:val="-1"/>
          <w:sz w:val="26"/>
          <w:szCs w:val="26"/>
        </w:rPr>
        <w:t>к постановлению администрации</w:t>
      </w:r>
      <w:r w:rsidRPr="007307EB">
        <w:rPr>
          <w:b w:val="0"/>
          <w:spacing w:val="27"/>
          <w:sz w:val="26"/>
          <w:szCs w:val="26"/>
        </w:rPr>
        <w:t xml:space="preserve"> </w:t>
      </w:r>
    </w:p>
    <w:p w:rsidR="0085720E" w:rsidRPr="007307EB" w:rsidRDefault="00BF274B" w:rsidP="00ED1B3A">
      <w:pPr>
        <w:pStyle w:val="a8"/>
        <w:ind w:left="9639" w:right="3" w:firstLine="142"/>
        <w:jc w:val="right"/>
        <w:rPr>
          <w:b w:val="0"/>
          <w:spacing w:val="-1"/>
          <w:sz w:val="26"/>
          <w:szCs w:val="26"/>
        </w:rPr>
      </w:pPr>
      <w:r w:rsidRPr="007307EB">
        <w:rPr>
          <w:b w:val="0"/>
          <w:spacing w:val="-1"/>
          <w:sz w:val="26"/>
          <w:szCs w:val="26"/>
        </w:rPr>
        <w:t>муниципального образования</w:t>
      </w:r>
    </w:p>
    <w:p w:rsidR="00F7735F" w:rsidRDefault="00F7735F" w:rsidP="00ED1B3A">
      <w:pPr>
        <w:pStyle w:val="a8"/>
        <w:ind w:left="9639" w:right="3" w:firstLine="142"/>
        <w:jc w:val="right"/>
        <w:rPr>
          <w:b w:val="0"/>
          <w:spacing w:val="-1"/>
          <w:sz w:val="26"/>
          <w:szCs w:val="26"/>
        </w:rPr>
      </w:pPr>
      <w:r>
        <w:rPr>
          <w:b w:val="0"/>
          <w:spacing w:val="-1"/>
          <w:sz w:val="26"/>
          <w:szCs w:val="26"/>
        </w:rPr>
        <w:t>Рожковский</w:t>
      </w:r>
      <w:r w:rsidR="006E0440" w:rsidRPr="007307EB">
        <w:rPr>
          <w:b w:val="0"/>
          <w:spacing w:val="-1"/>
          <w:sz w:val="26"/>
          <w:szCs w:val="26"/>
        </w:rPr>
        <w:t xml:space="preserve"> сельсовет </w:t>
      </w:r>
    </w:p>
    <w:p w:rsidR="0085720E" w:rsidRPr="007307EB" w:rsidRDefault="00215BB2" w:rsidP="00ED1B3A">
      <w:pPr>
        <w:pStyle w:val="a8"/>
        <w:ind w:left="9639" w:right="3" w:firstLine="142"/>
        <w:jc w:val="right"/>
        <w:rPr>
          <w:b w:val="0"/>
          <w:spacing w:val="-1"/>
          <w:sz w:val="26"/>
          <w:szCs w:val="26"/>
        </w:rPr>
      </w:pPr>
      <w:r>
        <w:rPr>
          <w:b w:val="0"/>
          <w:spacing w:val="-1"/>
          <w:sz w:val="26"/>
          <w:szCs w:val="26"/>
        </w:rPr>
        <w:t>Бурли</w:t>
      </w:r>
      <w:r w:rsidR="006E0440" w:rsidRPr="007307EB">
        <w:rPr>
          <w:b w:val="0"/>
          <w:spacing w:val="-1"/>
          <w:sz w:val="26"/>
          <w:szCs w:val="26"/>
        </w:rPr>
        <w:t>нского района</w:t>
      </w:r>
    </w:p>
    <w:p w:rsidR="0085720E" w:rsidRPr="00634D97" w:rsidRDefault="00BC7D43" w:rsidP="00ED1B3A">
      <w:pPr>
        <w:ind w:left="9639" w:firstLine="142"/>
        <w:jc w:val="right"/>
        <w:rPr>
          <w:color w:val="000000" w:themeColor="text1"/>
          <w:sz w:val="26"/>
          <w:szCs w:val="26"/>
        </w:rPr>
      </w:pPr>
      <w:r w:rsidRPr="00634D97">
        <w:rPr>
          <w:color w:val="000000" w:themeColor="text1"/>
          <w:sz w:val="26"/>
          <w:szCs w:val="26"/>
        </w:rPr>
        <w:t>от</w:t>
      </w:r>
      <w:r w:rsidR="00634D97" w:rsidRPr="00634D97">
        <w:rPr>
          <w:color w:val="000000" w:themeColor="text1"/>
          <w:sz w:val="26"/>
          <w:szCs w:val="26"/>
        </w:rPr>
        <w:t xml:space="preserve"> 0</w:t>
      </w:r>
      <w:r w:rsidR="00F7735F">
        <w:rPr>
          <w:color w:val="000000" w:themeColor="text1"/>
          <w:sz w:val="26"/>
          <w:szCs w:val="26"/>
        </w:rPr>
        <w:t>4</w:t>
      </w:r>
      <w:r w:rsidR="00634D97" w:rsidRPr="00634D97">
        <w:rPr>
          <w:color w:val="000000" w:themeColor="text1"/>
          <w:sz w:val="26"/>
          <w:szCs w:val="26"/>
        </w:rPr>
        <w:t>.09</w:t>
      </w:r>
      <w:r w:rsidRPr="00634D97">
        <w:rPr>
          <w:color w:val="000000" w:themeColor="text1"/>
          <w:sz w:val="26"/>
          <w:szCs w:val="26"/>
        </w:rPr>
        <w:t xml:space="preserve">.2026 </w:t>
      </w:r>
      <w:r w:rsidR="00D419DC" w:rsidRPr="00634D97">
        <w:rPr>
          <w:color w:val="000000" w:themeColor="text1"/>
          <w:sz w:val="26"/>
          <w:szCs w:val="26"/>
        </w:rPr>
        <w:t xml:space="preserve">№ </w:t>
      </w:r>
      <w:r w:rsidR="00F7735F">
        <w:rPr>
          <w:color w:val="000000" w:themeColor="text1"/>
          <w:sz w:val="26"/>
          <w:szCs w:val="26"/>
        </w:rPr>
        <w:t>53</w:t>
      </w:r>
    </w:p>
    <w:p w:rsidR="0085720E" w:rsidRPr="007307EB" w:rsidRDefault="0085720E">
      <w:pPr>
        <w:pStyle w:val="a8"/>
        <w:ind w:right="159"/>
        <w:jc w:val="right"/>
        <w:rPr>
          <w:spacing w:val="27"/>
          <w:sz w:val="26"/>
          <w:szCs w:val="26"/>
        </w:rPr>
      </w:pPr>
    </w:p>
    <w:p w:rsidR="0085720E" w:rsidRPr="007307EB" w:rsidRDefault="00BF274B">
      <w:pPr>
        <w:shd w:val="clear" w:color="auto" w:fill="FFFFFF"/>
        <w:jc w:val="center"/>
        <w:rPr>
          <w:spacing w:val="-6"/>
          <w:sz w:val="26"/>
          <w:szCs w:val="26"/>
        </w:rPr>
      </w:pPr>
      <w:r w:rsidRPr="007307EB">
        <w:rPr>
          <w:sz w:val="26"/>
          <w:szCs w:val="26"/>
        </w:rPr>
        <w:t xml:space="preserve">Реестр воинских захоронений, расположенных на территории муниципального образования </w:t>
      </w:r>
      <w:r w:rsidR="00F42D5E">
        <w:rPr>
          <w:sz w:val="26"/>
          <w:szCs w:val="26"/>
        </w:rPr>
        <w:t>Рожков</w:t>
      </w:r>
      <w:r w:rsidR="00215BB2">
        <w:rPr>
          <w:sz w:val="26"/>
          <w:szCs w:val="26"/>
        </w:rPr>
        <w:t>ский сельсовет Бурли</w:t>
      </w:r>
      <w:r w:rsidR="006E0440" w:rsidRPr="007307EB">
        <w:rPr>
          <w:sz w:val="26"/>
          <w:szCs w:val="26"/>
        </w:rPr>
        <w:t>нс</w:t>
      </w:r>
      <w:r w:rsidR="00215BB2">
        <w:rPr>
          <w:sz w:val="26"/>
          <w:szCs w:val="26"/>
        </w:rPr>
        <w:t>кого района Алтайского края</w:t>
      </w:r>
    </w:p>
    <w:p w:rsidR="0085720E" w:rsidRPr="007307EB" w:rsidRDefault="0085720E">
      <w:pPr>
        <w:shd w:val="clear" w:color="auto" w:fill="FFFFFF"/>
        <w:jc w:val="center"/>
        <w:rPr>
          <w:sz w:val="26"/>
          <w:szCs w:val="26"/>
        </w:rPr>
      </w:pPr>
    </w:p>
    <w:tbl>
      <w:tblPr>
        <w:tblStyle w:val="ac"/>
        <w:tblW w:w="14283" w:type="dxa"/>
        <w:tblLayout w:type="fixed"/>
        <w:tblLook w:val="04A0"/>
      </w:tblPr>
      <w:tblGrid>
        <w:gridCol w:w="674"/>
        <w:gridCol w:w="2836"/>
        <w:gridCol w:w="3402"/>
        <w:gridCol w:w="2127"/>
        <w:gridCol w:w="5244"/>
      </w:tblGrid>
      <w:tr w:rsidR="0085720E" w:rsidRPr="007307EB" w:rsidTr="00852142">
        <w:tc>
          <w:tcPr>
            <w:tcW w:w="674" w:type="dxa"/>
          </w:tcPr>
          <w:p w:rsidR="0085720E" w:rsidRPr="007307EB" w:rsidRDefault="00BF274B" w:rsidP="001A5204">
            <w:pPr>
              <w:widowControl w:val="0"/>
              <w:jc w:val="center"/>
              <w:rPr>
                <w:sz w:val="26"/>
                <w:szCs w:val="26"/>
              </w:rPr>
            </w:pPr>
            <w:r w:rsidRPr="007307EB">
              <w:rPr>
                <w:sz w:val="26"/>
                <w:szCs w:val="26"/>
              </w:rPr>
              <w:t>№ п/п</w:t>
            </w:r>
          </w:p>
        </w:tc>
        <w:tc>
          <w:tcPr>
            <w:tcW w:w="2836" w:type="dxa"/>
          </w:tcPr>
          <w:p w:rsidR="0085720E" w:rsidRPr="007307EB" w:rsidRDefault="00BF274B" w:rsidP="001A5204">
            <w:pPr>
              <w:widowControl w:val="0"/>
              <w:jc w:val="center"/>
              <w:rPr>
                <w:sz w:val="26"/>
                <w:szCs w:val="26"/>
              </w:rPr>
            </w:pPr>
            <w:r w:rsidRPr="007307EB">
              <w:rPr>
                <w:sz w:val="26"/>
                <w:szCs w:val="26"/>
              </w:rPr>
              <w:t>Полное наименование воинского захоронения</w:t>
            </w:r>
          </w:p>
        </w:tc>
        <w:tc>
          <w:tcPr>
            <w:tcW w:w="3402" w:type="dxa"/>
          </w:tcPr>
          <w:p w:rsidR="0085720E" w:rsidRPr="007307EB" w:rsidRDefault="00BF274B" w:rsidP="001A5204">
            <w:pPr>
              <w:widowControl w:val="0"/>
              <w:jc w:val="center"/>
              <w:rPr>
                <w:sz w:val="26"/>
                <w:szCs w:val="26"/>
              </w:rPr>
            </w:pPr>
            <w:bookmarkStart w:id="2" w:name="_GoBack"/>
            <w:bookmarkEnd w:id="2"/>
            <w:r w:rsidRPr="007307EB">
              <w:rPr>
                <w:sz w:val="26"/>
                <w:szCs w:val="26"/>
              </w:rPr>
              <w:t>Место расположения (полный адрес)</w:t>
            </w:r>
          </w:p>
        </w:tc>
        <w:tc>
          <w:tcPr>
            <w:tcW w:w="2127" w:type="dxa"/>
          </w:tcPr>
          <w:p w:rsidR="0085720E" w:rsidRPr="007307EB" w:rsidRDefault="00BF274B" w:rsidP="001A5204">
            <w:pPr>
              <w:widowControl w:val="0"/>
              <w:jc w:val="center"/>
              <w:rPr>
                <w:sz w:val="26"/>
                <w:szCs w:val="26"/>
              </w:rPr>
            </w:pPr>
            <w:r w:rsidRPr="007307EB">
              <w:rPr>
                <w:sz w:val="26"/>
                <w:szCs w:val="26"/>
              </w:rPr>
              <w:t>Количество захороненных</w:t>
            </w:r>
          </w:p>
        </w:tc>
        <w:tc>
          <w:tcPr>
            <w:tcW w:w="5244" w:type="dxa"/>
          </w:tcPr>
          <w:p w:rsidR="0085720E" w:rsidRPr="007307EB" w:rsidRDefault="00BF274B" w:rsidP="001A5204">
            <w:pPr>
              <w:widowControl w:val="0"/>
              <w:jc w:val="center"/>
              <w:rPr>
                <w:sz w:val="26"/>
                <w:szCs w:val="26"/>
              </w:rPr>
            </w:pPr>
            <w:r w:rsidRPr="007307EB">
              <w:rPr>
                <w:sz w:val="26"/>
                <w:szCs w:val="26"/>
              </w:rPr>
              <w:t>Паспорт (учетная карточка)</w:t>
            </w:r>
          </w:p>
          <w:p w:rsidR="0085720E" w:rsidRPr="007307EB" w:rsidRDefault="00BF274B" w:rsidP="001A5204">
            <w:pPr>
              <w:widowControl w:val="0"/>
              <w:jc w:val="center"/>
              <w:rPr>
                <w:sz w:val="26"/>
                <w:szCs w:val="26"/>
              </w:rPr>
            </w:pPr>
            <w:r w:rsidRPr="007307EB">
              <w:rPr>
                <w:sz w:val="26"/>
                <w:szCs w:val="26"/>
              </w:rPr>
              <w:t>(активная ссылка на электронный вид)</w:t>
            </w:r>
          </w:p>
          <w:p w:rsidR="0085720E" w:rsidRPr="007307EB" w:rsidRDefault="0085720E" w:rsidP="001A520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A5204" w:rsidRPr="007307EB" w:rsidTr="00852142">
        <w:tc>
          <w:tcPr>
            <w:tcW w:w="674" w:type="dxa"/>
          </w:tcPr>
          <w:p w:rsidR="001A5204" w:rsidRPr="007307EB" w:rsidRDefault="001A5204" w:rsidP="004E4FFF">
            <w:pPr>
              <w:jc w:val="center"/>
              <w:rPr>
                <w:sz w:val="26"/>
                <w:szCs w:val="26"/>
              </w:rPr>
            </w:pPr>
            <w:r w:rsidRPr="007307EB">
              <w:rPr>
                <w:sz w:val="26"/>
                <w:szCs w:val="26"/>
              </w:rPr>
              <w:t>1</w:t>
            </w:r>
          </w:p>
        </w:tc>
        <w:tc>
          <w:tcPr>
            <w:tcW w:w="2836" w:type="dxa"/>
          </w:tcPr>
          <w:p w:rsidR="00B567DC" w:rsidRPr="00215BB2" w:rsidRDefault="001A5204" w:rsidP="00F7735F">
            <w:pPr>
              <w:rPr>
                <w:sz w:val="26"/>
                <w:szCs w:val="26"/>
              </w:rPr>
            </w:pPr>
            <w:r w:rsidRPr="00215BB2">
              <w:rPr>
                <w:sz w:val="26"/>
                <w:szCs w:val="26"/>
              </w:rPr>
              <w:t>Индивидуальная могила</w:t>
            </w:r>
            <w:r w:rsidR="00410A84">
              <w:rPr>
                <w:sz w:val="26"/>
                <w:szCs w:val="26"/>
              </w:rPr>
              <w:br/>
            </w:r>
            <w:r w:rsidR="00F7735F">
              <w:rPr>
                <w:sz w:val="26"/>
                <w:szCs w:val="26"/>
              </w:rPr>
              <w:t>Кривич Михаил Александрович</w:t>
            </w:r>
          </w:p>
        </w:tc>
        <w:tc>
          <w:tcPr>
            <w:tcW w:w="3402" w:type="dxa"/>
          </w:tcPr>
          <w:p w:rsidR="001A5204" w:rsidRPr="007307EB" w:rsidRDefault="00215BB2" w:rsidP="00F773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Алтайский край Бурлинский район село </w:t>
            </w:r>
            <w:r w:rsidR="00F7735F">
              <w:rPr>
                <w:sz w:val="26"/>
                <w:szCs w:val="26"/>
              </w:rPr>
              <w:t>Лесное</w:t>
            </w:r>
            <w:r w:rsidR="001A5204" w:rsidRPr="007307EB">
              <w:rPr>
                <w:sz w:val="26"/>
                <w:szCs w:val="26"/>
              </w:rPr>
              <w:t>, сельское кладбище</w:t>
            </w:r>
            <w:r w:rsidR="00634D97">
              <w:rPr>
                <w:sz w:val="26"/>
                <w:szCs w:val="26"/>
              </w:rPr>
              <w:t>, ул.</w:t>
            </w:r>
            <w:r w:rsidR="00F42D5E">
              <w:rPr>
                <w:sz w:val="26"/>
                <w:szCs w:val="26"/>
              </w:rPr>
              <w:t xml:space="preserve"> </w:t>
            </w:r>
            <w:r w:rsidR="00F7735F">
              <w:rPr>
                <w:sz w:val="26"/>
                <w:szCs w:val="26"/>
              </w:rPr>
              <w:t>Юбилейная</w:t>
            </w:r>
            <w:r w:rsidR="00634D97">
              <w:rPr>
                <w:sz w:val="26"/>
                <w:szCs w:val="26"/>
              </w:rPr>
              <w:t xml:space="preserve">, з/у </w:t>
            </w:r>
            <w:r w:rsidR="00F7735F">
              <w:rPr>
                <w:sz w:val="26"/>
                <w:szCs w:val="26"/>
              </w:rPr>
              <w:t>1а</w:t>
            </w:r>
          </w:p>
        </w:tc>
        <w:tc>
          <w:tcPr>
            <w:tcW w:w="2127" w:type="dxa"/>
          </w:tcPr>
          <w:p w:rsidR="001A5204" w:rsidRPr="007307EB" w:rsidRDefault="001A5204" w:rsidP="004E4FFF">
            <w:pPr>
              <w:jc w:val="center"/>
              <w:rPr>
                <w:sz w:val="26"/>
                <w:szCs w:val="26"/>
              </w:rPr>
            </w:pPr>
            <w:r w:rsidRPr="007307EB">
              <w:rPr>
                <w:sz w:val="26"/>
                <w:szCs w:val="26"/>
              </w:rPr>
              <w:t>1</w:t>
            </w:r>
          </w:p>
        </w:tc>
        <w:tc>
          <w:tcPr>
            <w:tcW w:w="5244" w:type="dxa"/>
          </w:tcPr>
          <w:p w:rsidR="001A5204" w:rsidRPr="007307EB" w:rsidRDefault="00215BB2" w:rsidP="003B1B71">
            <w:pPr>
              <w:widowControl w:val="0"/>
              <w:jc w:val="center"/>
              <w:rPr>
                <w:sz w:val="26"/>
                <w:szCs w:val="26"/>
              </w:rPr>
            </w:pPr>
            <w:r w:rsidRPr="007307EB">
              <w:rPr>
                <w:sz w:val="26"/>
                <w:szCs w:val="26"/>
              </w:rPr>
              <w:t>паспорт</w:t>
            </w:r>
          </w:p>
        </w:tc>
      </w:tr>
    </w:tbl>
    <w:p w:rsidR="0085720E" w:rsidRPr="00215BB2" w:rsidRDefault="0085720E" w:rsidP="00634D97">
      <w:pPr>
        <w:ind w:left="10348"/>
        <w:jc w:val="both"/>
        <w:rPr>
          <w:color w:val="FF0000"/>
          <w:sz w:val="26"/>
          <w:szCs w:val="26"/>
        </w:rPr>
      </w:pPr>
    </w:p>
    <w:sectPr w:rsidR="0085720E" w:rsidRPr="00215BB2" w:rsidSect="006E0440">
      <w:pgSz w:w="16838" w:h="11906" w:orient="landscape"/>
      <w:pgMar w:top="851" w:right="567" w:bottom="1701" w:left="1134" w:header="720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6FF7" w:rsidRDefault="00B56FF7" w:rsidP="0085720E">
      <w:r>
        <w:separator/>
      </w:r>
    </w:p>
  </w:endnote>
  <w:endnote w:type="continuationSeparator" w:id="0">
    <w:p w:rsidR="00B56FF7" w:rsidRDefault="00B56FF7" w:rsidP="008572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irmala UI">
    <w:altName w:val="Times New Roman"/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6FF7" w:rsidRDefault="00B56FF7" w:rsidP="0085720E">
      <w:r>
        <w:separator/>
      </w:r>
    </w:p>
  </w:footnote>
  <w:footnote w:type="continuationSeparator" w:id="0">
    <w:p w:rsidR="00B56FF7" w:rsidRDefault="00B56FF7" w:rsidP="008572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3687652"/>
      <w:docPartObj>
        <w:docPartGallery w:val="Page Numbers (Top of Page)"/>
        <w:docPartUnique/>
      </w:docPartObj>
    </w:sdtPr>
    <w:sdtContent>
      <w:p w:rsidR="0085720E" w:rsidRDefault="007E1F8B">
        <w:pPr>
          <w:pStyle w:val="12"/>
          <w:jc w:val="center"/>
        </w:pPr>
        <w:r>
          <w:fldChar w:fldCharType="begin"/>
        </w:r>
        <w:r w:rsidR="00BF274B">
          <w:instrText>PAGE</w:instrText>
        </w:r>
        <w:r>
          <w:fldChar w:fldCharType="separate"/>
        </w:r>
        <w:r w:rsidR="00F7735F">
          <w:rPr>
            <w:noProof/>
          </w:rPr>
          <w:t>2</w:t>
        </w:r>
        <w:r>
          <w:fldChar w:fldCharType="end"/>
        </w:r>
      </w:p>
    </w:sdtContent>
  </w:sdt>
  <w:p w:rsidR="0085720E" w:rsidRDefault="0085720E">
    <w:pPr>
      <w:pStyle w:val="12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720E"/>
    <w:rsid w:val="000000DD"/>
    <w:rsid w:val="000374EB"/>
    <w:rsid w:val="0004175F"/>
    <w:rsid w:val="00060726"/>
    <w:rsid w:val="00081A5C"/>
    <w:rsid w:val="00192B18"/>
    <w:rsid w:val="001A3073"/>
    <w:rsid w:val="001A5204"/>
    <w:rsid w:val="00215BB2"/>
    <w:rsid w:val="00220774"/>
    <w:rsid w:val="00271C05"/>
    <w:rsid w:val="002A3993"/>
    <w:rsid w:val="002A60C1"/>
    <w:rsid w:val="002C452F"/>
    <w:rsid w:val="00350C0B"/>
    <w:rsid w:val="00351738"/>
    <w:rsid w:val="00356A5C"/>
    <w:rsid w:val="00360F3F"/>
    <w:rsid w:val="003A1A79"/>
    <w:rsid w:val="003B1B71"/>
    <w:rsid w:val="00410A84"/>
    <w:rsid w:val="00444E7A"/>
    <w:rsid w:val="004B5768"/>
    <w:rsid w:val="004D04BE"/>
    <w:rsid w:val="004E4FFF"/>
    <w:rsid w:val="005134D0"/>
    <w:rsid w:val="00562E60"/>
    <w:rsid w:val="005E3A76"/>
    <w:rsid w:val="00634D97"/>
    <w:rsid w:val="0066166C"/>
    <w:rsid w:val="006935A8"/>
    <w:rsid w:val="006E0440"/>
    <w:rsid w:val="006E67CD"/>
    <w:rsid w:val="0070464A"/>
    <w:rsid w:val="007307EB"/>
    <w:rsid w:val="007A476B"/>
    <w:rsid w:val="007C7922"/>
    <w:rsid w:val="007E1F8B"/>
    <w:rsid w:val="00852142"/>
    <w:rsid w:val="0085720E"/>
    <w:rsid w:val="0086764B"/>
    <w:rsid w:val="00871660"/>
    <w:rsid w:val="0087253B"/>
    <w:rsid w:val="008E4EF7"/>
    <w:rsid w:val="00927A32"/>
    <w:rsid w:val="00933F72"/>
    <w:rsid w:val="00A60634"/>
    <w:rsid w:val="00B5163F"/>
    <w:rsid w:val="00B567DC"/>
    <w:rsid w:val="00B56FF7"/>
    <w:rsid w:val="00BB4B29"/>
    <w:rsid w:val="00BB5ADF"/>
    <w:rsid w:val="00BB7D17"/>
    <w:rsid w:val="00BC1D34"/>
    <w:rsid w:val="00BC7D43"/>
    <w:rsid w:val="00BF274B"/>
    <w:rsid w:val="00C036DE"/>
    <w:rsid w:val="00C1716D"/>
    <w:rsid w:val="00CF449A"/>
    <w:rsid w:val="00D419DC"/>
    <w:rsid w:val="00D55346"/>
    <w:rsid w:val="00E17AFA"/>
    <w:rsid w:val="00EA118C"/>
    <w:rsid w:val="00ED1B3A"/>
    <w:rsid w:val="00EF3A0B"/>
    <w:rsid w:val="00F1636F"/>
    <w:rsid w:val="00F20098"/>
    <w:rsid w:val="00F23843"/>
    <w:rsid w:val="00F33FD0"/>
    <w:rsid w:val="00F42D5E"/>
    <w:rsid w:val="00F7735F"/>
    <w:rsid w:val="00FE6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9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76028B"/>
    <w:pPr>
      <w:keepNext/>
      <w:widowControl w:val="0"/>
      <w:spacing w:before="240" w:after="60"/>
      <w:outlineLvl w:val="0"/>
    </w:pPr>
    <w:rPr>
      <w:rFonts w:asciiTheme="majorHAnsi" w:eastAsiaTheme="majorEastAsia" w:hAnsiTheme="majorHAnsi"/>
      <w:b/>
      <w:bCs/>
      <w:kern w:val="2"/>
      <w:sz w:val="32"/>
      <w:szCs w:val="32"/>
    </w:rPr>
  </w:style>
  <w:style w:type="character" w:customStyle="1" w:styleId="a3">
    <w:name w:val="Основной текст Знак"/>
    <w:basedOn w:val="a0"/>
    <w:qFormat/>
    <w:rsid w:val="00070954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Основной текст с отступом Знак"/>
    <w:basedOn w:val="a0"/>
    <w:qFormat/>
    <w:rsid w:val="00070954"/>
    <w:rPr>
      <w:rFonts w:ascii="Times New Roman" w:eastAsia="Times New Roman" w:hAnsi="Times New Roman" w:cs="Times New Roman"/>
      <w:sz w:val="28"/>
      <w:szCs w:val="24"/>
    </w:rPr>
  </w:style>
  <w:style w:type="character" w:customStyle="1" w:styleId="2">
    <w:name w:val="Основной текст 2 Знак"/>
    <w:basedOn w:val="a0"/>
    <w:link w:val="2"/>
    <w:qFormat/>
    <w:rsid w:val="0007095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rsid w:val="00070954"/>
    <w:rPr>
      <w:color w:val="0000FF"/>
      <w:u w:val="single"/>
    </w:rPr>
  </w:style>
  <w:style w:type="character" w:customStyle="1" w:styleId="revlinks-hidden">
    <w:name w:val="rev_links-hidden"/>
    <w:basedOn w:val="a0"/>
    <w:qFormat/>
    <w:rsid w:val="00A1593C"/>
    <w:rPr>
      <w:rFonts w:cs="Times New Roman"/>
    </w:rPr>
  </w:style>
  <w:style w:type="character" w:customStyle="1" w:styleId="1">
    <w:name w:val="Заголовок 1 Знак"/>
    <w:basedOn w:val="a0"/>
    <w:link w:val="1"/>
    <w:uiPriority w:val="9"/>
    <w:qFormat/>
    <w:rsid w:val="0076028B"/>
    <w:rPr>
      <w:rFonts w:asciiTheme="majorHAnsi" w:eastAsiaTheme="majorEastAsia" w:hAnsiTheme="majorHAnsi" w:cs="Times New Roman"/>
      <w:b/>
      <w:bCs/>
      <w:kern w:val="2"/>
      <w:sz w:val="32"/>
      <w:szCs w:val="32"/>
      <w:lang w:eastAsia="ru-RU"/>
    </w:rPr>
  </w:style>
  <w:style w:type="character" w:customStyle="1" w:styleId="a6">
    <w:name w:val="Верхний колонтитул Знак"/>
    <w:basedOn w:val="a0"/>
    <w:uiPriority w:val="99"/>
    <w:qFormat/>
    <w:rsid w:val="00E242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uiPriority w:val="99"/>
    <w:semiHidden/>
    <w:qFormat/>
    <w:rsid w:val="00E242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basedOn w:val="a"/>
    <w:next w:val="a8"/>
    <w:qFormat/>
    <w:rsid w:val="0085720E"/>
    <w:pPr>
      <w:keepNext/>
      <w:spacing w:before="240" w:after="120"/>
    </w:pPr>
    <w:rPr>
      <w:rFonts w:ascii="Liberation Sans" w:eastAsia="Tahoma" w:hAnsi="Liberation Sans" w:cs="Nirmala UI"/>
      <w:sz w:val="28"/>
      <w:szCs w:val="28"/>
    </w:rPr>
  </w:style>
  <w:style w:type="paragraph" w:styleId="a8">
    <w:name w:val="Body Text"/>
    <w:basedOn w:val="a"/>
    <w:rsid w:val="00070954"/>
    <w:pPr>
      <w:jc w:val="both"/>
    </w:pPr>
    <w:rPr>
      <w:b/>
      <w:bCs/>
      <w:sz w:val="28"/>
    </w:rPr>
  </w:style>
  <w:style w:type="paragraph" w:styleId="a9">
    <w:name w:val="List"/>
    <w:basedOn w:val="a8"/>
    <w:rsid w:val="0085720E"/>
    <w:rPr>
      <w:rFonts w:cs="Nirmala UI"/>
    </w:rPr>
  </w:style>
  <w:style w:type="paragraph" w:customStyle="1" w:styleId="10">
    <w:name w:val="Название объекта1"/>
    <w:basedOn w:val="a"/>
    <w:qFormat/>
    <w:rsid w:val="0085720E"/>
    <w:pPr>
      <w:suppressLineNumbers/>
      <w:spacing w:before="120" w:after="120"/>
    </w:pPr>
    <w:rPr>
      <w:rFonts w:cs="Nirmala UI"/>
      <w:i/>
      <w:iCs/>
    </w:rPr>
  </w:style>
  <w:style w:type="paragraph" w:customStyle="1" w:styleId="Index">
    <w:name w:val="Index"/>
    <w:basedOn w:val="a"/>
    <w:qFormat/>
    <w:rsid w:val="0085720E"/>
    <w:pPr>
      <w:suppressLineNumbers/>
    </w:pPr>
    <w:rPr>
      <w:rFonts w:cs="Nirmala UI"/>
    </w:rPr>
  </w:style>
  <w:style w:type="paragraph" w:styleId="aa">
    <w:name w:val="Body Text Indent"/>
    <w:basedOn w:val="a"/>
    <w:rsid w:val="00070954"/>
    <w:pPr>
      <w:ind w:firstLine="900"/>
    </w:pPr>
    <w:rPr>
      <w:sz w:val="28"/>
    </w:rPr>
  </w:style>
  <w:style w:type="paragraph" w:styleId="20">
    <w:name w:val="Body Text 2"/>
    <w:basedOn w:val="a"/>
    <w:qFormat/>
    <w:rsid w:val="00070954"/>
    <w:pPr>
      <w:ind w:right="-4"/>
    </w:pPr>
    <w:rPr>
      <w:sz w:val="28"/>
    </w:rPr>
  </w:style>
  <w:style w:type="paragraph" w:customStyle="1" w:styleId="Default">
    <w:name w:val="Default"/>
    <w:qFormat/>
    <w:rsid w:val="00070954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D35E44"/>
    <w:rPr>
      <w:rFonts w:eastAsiaTheme="minorHAnsi"/>
      <w:lang w:eastAsia="en-US"/>
    </w:rPr>
  </w:style>
  <w:style w:type="paragraph" w:styleId="ab">
    <w:name w:val="List Paragraph"/>
    <w:basedOn w:val="a"/>
    <w:uiPriority w:val="34"/>
    <w:qFormat/>
    <w:rsid w:val="00D35E44"/>
    <w:rPr>
      <w:rFonts w:eastAsiaTheme="minorHAnsi"/>
      <w:lang w:eastAsia="en-US"/>
    </w:rPr>
  </w:style>
  <w:style w:type="paragraph" w:customStyle="1" w:styleId="ConsPlusNormal">
    <w:name w:val="ConsPlusNormal"/>
    <w:qFormat/>
    <w:rsid w:val="00244174"/>
    <w:pPr>
      <w:widowControl w:val="0"/>
    </w:pPr>
    <w:rPr>
      <w:rFonts w:ascii="Calibri" w:eastAsiaTheme="minorEastAsia" w:hAnsi="Calibri" w:cs="Calibri"/>
      <w:lang w:eastAsia="ru-RU"/>
    </w:rPr>
  </w:style>
  <w:style w:type="paragraph" w:customStyle="1" w:styleId="HeaderandFooter">
    <w:name w:val="Header and Footer"/>
    <w:basedOn w:val="a"/>
    <w:qFormat/>
    <w:rsid w:val="0085720E"/>
  </w:style>
  <w:style w:type="paragraph" w:customStyle="1" w:styleId="12">
    <w:name w:val="Верхний колонтитул1"/>
    <w:basedOn w:val="a"/>
    <w:uiPriority w:val="99"/>
    <w:unhideWhenUsed/>
    <w:rsid w:val="00E242D2"/>
    <w:pPr>
      <w:tabs>
        <w:tab w:val="center" w:pos="4677"/>
        <w:tab w:val="right" w:pos="9355"/>
      </w:tabs>
    </w:pPr>
  </w:style>
  <w:style w:type="paragraph" w:customStyle="1" w:styleId="13">
    <w:name w:val="Нижний колонтитул1"/>
    <w:basedOn w:val="a"/>
    <w:uiPriority w:val="99"/>
    <w:semiHidden/>
    <w:unhideWhenUsed/>
    <w:rsid w:val="00E242D2"/>
    <w:pPr>
      <w:tabs>
        <w:tab w:val="center" w:pos="4677"/>
        <w:tab w:val="right" w:pos="9355"/>
      </w:tabs>
    </w:pPr>
  </w:style>
  <w:style w:type="table" w:styleId="ac">
    <w:name w:val="Table Grid"/>
    <w:basedOn w:val="a1"/>
    <w:uiPriority w:val="39"/>
    <w:rsid w:val="00070C8D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next w:val="ac"/>
    <w:uiPriority w:val="39"/>
    <w:rsid w:val="00C036DE"/>
    <w:pPr>
      <w:widowControl w:val="0"/>
      <w:suppressAutoHyphens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ED1B3A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D1B3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304175" TargetMode="External"/><Relationship Id="rId13" Type="http://schemas.openxmlformats.org/officeDocument/2006/relationships/hyperlink" Target="https://normativ.kontur.ru/document?moduleId=1&amp;documentId=317095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normativ.kontur.ru/document?moduleId=1&amp;documentId=99192" TargetMode="External"/><Relationship Id="rId12" Type="http://schemas.openxmlformats.org/officeDocument/2006/relationships/hyperlink" Target="https://normativ.kontur.ru/document?moduleId=1&amp;documentId=304407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s://normativ.kontur.ru/document?moduleId=1&amp;documentId=421438" TargetMode="Externa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396298" TargetMode="External"/><Relationship Id="rId11" Type="http://schemas.openxmlformats.org/officeDocument/2006/relationships/hyperlink" Target="https://normativ.kontur.ru/document?moduleId=1&amp;documentId=367099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normativ.kontur.ru/document?moduleId=1&amp;documentId=390067" TargetMode="External"/><Relationship Id="rId10" Type="http://schemas.openxmlformats.org/officeDocument/2006/relationships/hyperlink" Target="https://normativ.kontur.ru/document?moduleId=1&amp;documentId=211902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normativ.kontur.ru/document?moduleId=1&amp;documentId=182527" TargetMode="External"/><Relationship Id="rId14" Type="http://schemas.openxmlformats.org/officeDocument/2006/relationships/hyperlink" Target="https://normativ.kontur.ru/document?moduleId=1&amp;documentId=3584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</dc:creator>
  <cp:lastModifiedBy>Пользователь Windows</cp:lastModifiedBy>
  <cp:revision>2</cp:revision>
  <cp:lastPrinted>2026-09-07T09:06:00Z</cp:lastPrinted>
  <dcterms:created xsi:type="dcterms:W3CDTF">2026-09-11T09:36:00Z</dcterms:created>
  <dcterms:modified xsi:type="dcterms:W3CDTF">2026-09-11T09:36:00Z</dcterms:modified>
  <dc:language>ru-RU</dc:language>
</cp:coreProperties>
</file>