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47" w:rsidRPr="00C52F84" w:rsidRDefault="00345647" w:rsidP="00C52F84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6"/>
          <w:lang w:val="ru-RU"/>
        </w:rPr>
      </w:pPr>
      <w:r w:rsidRPr="007F05FB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РОССИЙСКАЯ ФЕДЕРАЦИЯ</w:t>
      </w:r>
    </w:p>
    <w:p w:rsidR="00345647" w:rsidRPr="007F05FB" w:rsidRDefault="00345647" w:rsidP="00345647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05FB"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РОЖКОВСКОГО СЕЛЬСОВЕТА</w:t>
      </w:r>
    </w:p>
    <w:p w:rsidR="00345647" w:rsidRDefault="00345647" w:rsidP="00345647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</w:pPr>
      <w:r w:rsidRPr="007F05FB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 БУРЛИНСКОГО РАЙОНА АЛТАЙСКОГО КРАЯ</w:t>
      </w:r>
    </w:p>
    <w:p w:rsidR="00345647" w:rsidRPr="007F05FB" w:rsidRDefault="00345647" w:rsidP="00345647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6"/>
          <w:lang w:val="ru-RU"/>
        </w:rPr>
      </w:pPr>
    </w:p>
    <w:p w:rsidR="00345647" w:rsidRPr="007F05FB" w:rsidRDefault="00345647" w:rsidP="00345647">
      <w:pPr>
        <w:jc w:val="left"/>
        <w:rPr>
          <w:rFonts w:ascii="Times New Roman" w:hAnsi="Times New Roman" w:cs="Times New Roman"/>
          <w:lang w:val="ru-RU"/>
        </w:rPr>
      </w:pPr>
    </w:p>
    <w:p w:rsidR="00345647" w:rsidRDefault="00345647" w:rsidP="003456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F05FB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345647" w:rsidRPr="00345647" w:rsidTr="00345647">
        <w:tc>
          <w:tcPr>
            <w:tcW w:w="2830" w:type="pct"/>
          </w:tcPr>
          <w:p w:rsidR="00345647" w:rsidRPr="00345647" w:rsidRDefault="00345647" w:rsidP="00345647">
            <w:pPr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345647" w:rsidRPr="00345647" w:rsidRDefault="00345647" w:rsidP="00C52F84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456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52F8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22</w:t>
            </w:r>
            <w:r w:rsidR="000E41A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3456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декабря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="000E41A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3456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г. </w:t>
            </w:r>
          </w:p>
        </w:tc>
        <w:tc>
          <w:tcPr>
            <w:tcW w:w="2170" w:type="pct"/>
          </w:tcPr>
          <w:p w:rsidR="00345647" w:rsidRPr="00345647" w:rsidRDefault="00345647" w:rsidP="003456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4564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№ </w:t>
            </w:r>
            <w:r w:rsidR="00C52F8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  <w:r w:rsidR="00AE02B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</w:tr>
    </w:tbl>
    <w:p w:rsidR="00345647" w:rsidRPr="007F05FB" w:rsidRDefault="00345647" w:rsidP="00345647">
      <w:pPr>
        <w:jc w:val="left"/>
        <w:rPr>
          <w:rFonts w:ascii="Times New Roman" w:hAnsi="Times New Roman" w:cs="Times New Roman"/>
        </w:rPr>
      </w:pPr>
    </w:p>
    <w:p w:rsidR="00345647" w:rsidRPr="00461457" w:rsidRDefault="00345647" w:rsidP="00345647">
      <w:pPr>
        <w:jc w:val="center"/>
        <w:rPr>
          <w:rFonts w:ascii="Times New Roman" w:hAnsi="Times New Roman" w:cs="Times New Roman"/>
          <w:sz w:val="22"/>
          <w:szCs w:val="22"/>
        </w:rPr>
      </w:pPr>
      <w:r w:rsidRPr="00461457">
        <w:rPr>
          <w:rFonts w:ascii="Times New Roman" w:eastAsia="Times New Roman" w:hAnsi="Times New Roman" w:cs="Times New Roman"/>
          <w:sz w:val="22"/>
          <w:szCs w:val="22"/>
        </w:rPr>
        <w:t xml:space="preserve">с. </w:t>
      </w:r>
      <w:proofErr w:type="spellStart"/>
      <w:r w:rsidRPr="00461457">
        <w:rPr>
          <w:rFonts w:ascii="Times New Roman" w:eastAsia="Times New Roman" w:hAnsi="Times New Roman" w:cs="Times New Roman"/>
          <w:sz w:val="22"/>
          <w:szCs w:val="22"/>
        </w:rPr>
        <w:t>Лесное</w:t>
      </w:r>
      <w:proofErr w:type="spellEnd"/>
    </w:p>
    <w:p w:rsidR="00345647" w:rsidRPr="00461457" w:rsidRDefault="00345647" w:rsidP="00345647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>Об утверждении бюджета</w:t>
      </w:r>
    </w:p>
    <w:p w:rsidR="00345647" w:rsidRPr="00461457" w:rsidRDefault="00345647" w:rsidP="00345647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образования </w:t>
      </w:r>
    </w:p>
    <w:p w:rsidR="00345647" w:rsidRPr="00461457" w:rsidRDefault="00345647" w:rsidP="00345647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>сельское поселение Рожковский сельсовет</w:t>
      </w:r>
    </w:p>
    <w:p w:rsidR="00345647" w:rsidRPr="00461457" w:rsidRDefault="00345647" w:rsidP="00345647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>Бурлинского</w:t>
      </w:r>
      <w:proofErr w:type="spellEnd"/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 Алтайского</w:t>
      </w:r>
    </w:p>
    <w:p w:rsidR="00345647" w:rsidRDefault="00345647" w:rsidP="0034564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края </w:t>
      </w: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на 2026 год и </w:t>
      </w:r>
      <w:proofErr w:type="gramStart"/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proofErr w:type="gramEnd"/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плановый </w:t>
      </w:r>
    </w:p>
    <w:p w:rsidR="00345647" w:rsidRPr="00053DB4" w:rsidRDefault="00345647" w:rsidP="00345647">
      <w:pPr>
        <w:rPr>
          <w:lang w:val="ru-RU"/>
        </w:rPr>
      </w:pP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период 2027 и 2028 годов</w:t>
      </w:r>
    </w:p>
    <w:p w:rsidR="00345647" w:rsidRPr="00461457" w:rsidRDefault="00345647" w:rsidP="00345647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45647" w:rsidRPr="007F05FB" w:rsidRDefault="00345647" w:rsidP="00345647">
      <w:pPr>
        <w:pStyle w:val="a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gramStart"/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</w:t>
      </w:r>
      <w:r w:rsidRPr="0034564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Федеральным законом </w:t>
      </w:r>
      <w:hyperlink r:id="rId7" w:tgtFrame="contents" w:history="1">
        <w:r w:rsidRPr="00345647">
          <w:rPr>
            <w:rFonts w:ascii="Times New Roman" w:hAnsi="Times New Roman" w:cs="Times New Roman"/>
            <w:sz w:val="26"/>
            <w:szCs w:val="26"/>
            <w:lang w:val="ru-RU"/>
          </w:rPr>
          <w:t>от 20.03.2025 № 33-ФЗ</w:t>
        </w:r>
      </w:hyperlink>
      <w:r w:rsidRPr="00EF00E2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345647">
        <w:rPr>
          <w:rFonts w:ascii="Times New Roman" w:hAnsi="Times New Roman" w:cs="Times New Roman"/>
          <w:color w:val="000000"/>
          <w:sz w:val="26"/>
          <w:szCs w:val="26"/>
          <w:lang w:val="ru-RU"/>
        </w:rPr>
        <w:t>«Об общих принципах организации местного самоуправления в единой системе публичной власти»,</w:t>
      </w:r>
      <w:r w:rsidRPr="007F05F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проектом </w:t>
      </w:r>
      <w:r w:rsidRPr="00345647">
        <w:rPr>
          <w:rFonts w:ascii="Times New Roman" w:eastAsia="Times New Roman" w:hAnsi="Times New Roman" w:cs="Times New Roman"/>
          <w:sz w:val="26"/>
          <w:szCs w:val="26"/>
          <w:lang w:val="ru-RU"/>
        </w:rPr>
        <w:t>решения «</w:t>
      </w:r>
      <w:r w:rsidRPr="00345647">
        <w:rPr>
          <w:rFonts w:ascii="Times New Roman" w:hAnsi="Times New Roman" w:cs="Times New Roman"/>
          <w:sz w:val="26"/>
          <w:szCs w:val="26"/>
          <w:lang w:val="ru-RU"/>
        </w:rPr>
        <w:t xml:space="preserve">Об утверждении бюджета муниципального образования сельское поселение Рожковский сельсовет </w:t>
      </w:r>
      <w:proofErr w:type="spellStart"/>
      <w:r w:rsidRPr="00345647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345647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 </w:t>
      </w:r>
      <w:r w:rsidRPr="00345647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 2026 год и на плановый период 2027 и 2028 годов</w:t>
      </w:r>
      <w:r w:rsidRPr="0034564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», </w:t>
      </w:r>
      <w:r w:rsidRPr="00345647">
        <w:rPr>
          <w:rFonts w:ascii="Times New Roman" w:hAnsi="Times New Roman" w:cs="Times New Roman"/>
          <w:sz w:val="26"/>
          <w:szCs w:val="26"/>
          <w:lang w:val="ru-RU"/>
        </w:rPr>
        <w:t>Положением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о бюджетном</w:t>
      </w:r>
      <w:r w:rsidRPr="007F05FB">
        <w:rPr>
          <w:rStyle w:val="fontstyle01"/>
          <w:sz w:val="26"/>
          <w:szCs w:val="26"/>
          <w:lang w:val="ru-RU"/>
        </w:rPr>
        <w:t xml:space="preserve"> процессе в муниципальном образовании Рожковский сельсовет </w:t>
      </w:r>
      <w:proofErr w:type="spellStart"/>
      <w:r w:rsidRPr="007F05FB">
        <w:rPr>
          <w:rStyle w:val="fontstyle01"/>
          <w:sz w:val="26"/>
          <w:szCs w:val="26"/>
          <w:lang w:val="ru-RU"/>
        </w:rPr>
        <w:t>Бурлинского</w:t>
      </w:r>
      <w:proofErr w:type="spellEnd"/>
      <w:r w:rsidRPr="007F05FB">
        <w:rPr>
          <w:rStyle w:val="fontstyle01"/>
          <w:sz w:val="26"/>
          <w:szCs w:val="26"/>
          <w:lang w:val="ru-RU"/>
        </w:rPr>
        <w:t xml:space="preserve"> района</w:t>
      </w:r>
      <w:proofErr w:type="gramEnd"/>
      <w:r w:rsidRPr="007F05FB">
        <w:rPr>
          <w:rStyle w:val="fontstyle01"/>
          <w:sz w:val="26"/>
          <w:szCs w:val="26"/>
          <w:lang w:val="ru-RU"/>
        </w:rPr>
        <w:t xml:space="preserve"> Алтайского края утвержденным решением 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Сельского Собрания депутатов </w:t>
      </w:r>
      <w:proofErr w:type="spellStart"/>
      <w:r w:rsidRPr="007F05FB">
        <w:rPr>
          <w:rFonts w:ascii="Times New Roman" w:hAnsi="Times New Roman" w:cs="Times New Roman"/>
          <w:sz w:val="26"/>
          <w:szCs w:val="26"/>
          <w:lang w:val="ru-RU"/>
        </w:rPr>
        <w:t>Рожковского</w:t>
      </w:r>
      <w:proofErr w:type="spellEnd"/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7F05FB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</w:t>
      </w:r>
      <w:r w:rsidRPr="007F05FB">
        <w:rPr>
          <w:rStyle w:val="fontstyle01"/>
          <w:sz w:val="26"/>
          <w:szCs w:val="26"/>
          <w:lang w:val="ru-RU"/>
        </w:rPr>
        <w:t xml:space="preserve"> от </w:t>
      </w:r>
      <w:r w:rsidR="00AE02B1">
        <w:rPr>
          <w:rStyle w:val="fontstyle01"/>
          <w:sz w:val="26"/>
          <w:szCs w:val="26"/>
          <w:lang w:val="ru-RU"/>
        </w:rPr>
        <w:t>22.12.2025</w:t>
      </w:r>
      <w:r w:rsidRPr="007F05FB">
        <w:rPr>
          <w:rStyle w:val="fontstyle01"/>
          <w:sz w:val="26"/>
          <w:szCs w:val="26"/>
          <w:lang w:val="ru-RU"/>
        </w:rPr>
        <w:t xml:space="preserve"> № </w:t>
      </w:r>
      <w:r w:rsidR="00AE02B1">
        <w:rPr>
          <w:rStyle w:val="fontstyle01"/>
          <w:sz w:val="26"/>
          <w:szCs w:val="26"/>
          <w:lang w:val="ru-RU"/>
        </w:rPr>
        <w:t>109</w:t>
      </w:r>
      <w:r w:rsidRPr="007F05FB">
        <w:rPr>
          <w:rStyle w:val="fontstyle01"/>
          <w:sz w:val="26"/>
          <w:szCs w:val="26"/>
          <w:lang w:val="ru-RU"/>
        </w:rPr>
        <w:t>, руководствуясь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Уставом </w:t>
      </w:r>
      <w:r>
        <w:rPr>
          <w:rFonts w:ascii="Times New Roman" w:hAnsi="Times New Roman" w:cs="Times New Roman"/>
          <w:sz w:val="26"/>
          <w:szCs w:val="26"/>
          <w:lang w:val="ru-RU"/>
        </w:rPr>
        <w:t>сельско</w:t>
      </w:r>
      <w:r w:rsidR="00C52F84">
        <w:rPr>
          <w:rFonts w:ascii="Times New Roman" w:hAnsi="Times New Roman" w:cs="Times New Roman"/>
          <w:sz w:val="26"/>
          <w:szCs w:val="26"/>
          <w:lang w:val="ru-RU"/>
        </w:rPr>
        <w:t>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поселени</w:t>
      </w:r>
      <w:r w:rsidR="00C52F84">
        <w:rPr>
          <w:rFonts w:ascii="Times New Roman" w:hAnsi="Times New Roman" w:cs="Times New Roman"/>
          <w:sz w:val="26"/>
          <w:szCs w:val="26"/>
          <w:lang w:val="ru-RU"/>
        </w:rPr>
        <w:t>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Рожковский сельсовет </w:t>
      </w:r>
      <w:proofErr w:type="spellStart"/>
      <w:r w:rsidRPr="007F05FB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края, Сельское Собрание депутатов</w:t>
      </w:r>
    </w:p>
    <w:p w:rsidR="00345647" w:rsidRPr="007F05FB" w:rsidRDefault="00345647" w:rsidP="00345647">
      <w:pPr>
        <w:widowControl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7F05FB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gramEnd"/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Е Ш И Л О:</w:t>
      </w:r>
    </w:p>
    <w:p w:rsidR="00345647" w:rsidRPr="007F05FB" w:rsidRDefault="00345647" w:rsidP="00345647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7F05FB">
        <w:rPr>
          <w:rFonts w:ascii="Times New Roman" w:hAnsi="Times New Roman" w:cs="Times New Roman"/>
          <w:sz w:val="26"/>
          <w:szCs w:val="26"/>
          <w:lang w:val="ru-RU"/>
        </w:rPr>
        <w:t>1. Принять решение Сельского Собрания депутатов «</w:t>
      </w:r>
      <w:r w:rsidRPr="00345647">
        <w:rPr>
          <w:rFonts w:ascii="Times New Roman" w:hAnsi="Times New Roman" w:cs="Times New Roman"/>
          <w:sz w:val="26"/>
          <w:szCs w:val="26"/>
          <w:lang w:val="ru-RU"/>
        </w:rPr>
        <w:t xml:space="preserve">Об утверждении бюджета муниципального образования сельское поселение Рожковский сельсовет </w:t>
      </w:r>
      <w:proofErr w:type="spellStart"/>
      <w:r w:rsidRPr="00345647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345647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 </w:t>
      </w:r>
      <w:r w:rsidRPr="00345647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 2026 год и на плановый период 2027 и 2028 годов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» (прилагается). </w:t>
      </w:r>
    </w:p>
    <w:p w:rsidR="00345647" w:rsidRPr="007F05FB" w:rsidRDefault="00345647" w:rsidP="00345647">
      <w:pPr>
        <w:widowControl w:val="0"/>
        <w:suppressAutoHyphens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7F05FB">
        <w:rPr>
          <w:rFonts w:ascii="Times New Roman" w:hAnsi="Times New Roman" w:cs="Times New Roman"/>
          <w:sz w:val="26"/>
          <w:szCs w:val="26"/>
          <w:lang w:val="ru-RU"/>
        </w:rPr>
        <w:t>2. Направить данное решение главе сельсовета для подписания и обнародования в установленном порядке.</w:t>
      </w:r>
    </w:p>
    <w:p w:rsidR="00345647" w:rsidRDefault="00345647" w:rsidP="00345647">
      <w:pPr>
        <w:widowControl w:val="0"/>
        <w:suppressAutoHyphens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7F05FB">
        <w:rPr>
          <w:rFonts w:ascii="Times New Roman" w:hAnsi="Times New Roman" w:cs="Times New Roman"/>
          <w:sz w:val="26"/>
          <w:szCs w:val="26"/>
          <w:lang w:val="ru-RU"/>
        </w:rPr>
        <w:t>3. Настоящее Решение вступает в силу с 01.01.202</w:t>
      </w:r>
      <w:r>
        <w:rPr>
          <w:rFonts w:ascii="Times New Roman" w:hAnsi="Times New Roman" w:cs="Times New Roman"/>
          <w:sz w:val="26"/>
          <w:szCs w:val="26"/>
          <w:lang w:val="ru-RU"/>
        </w:rPr>
        <w:t>6 года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E41AB" w:rsidRDefault="000E41AB" w:rsidP="00345647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</w:p>
    <w:p w:rsidR="00C52F84" w:rsidRDefault="00C52F84" w:rsidP="00345647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</w:p>
    <w:p w:rsidR="00345647" w:rsidRPr="007F05FB" w:rsidRDefault="00345647" w:rsidP="00345647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</w:t>
      </w:r>
      <w:proofErr w:type="gramStart"/>
      <w:r w:rsidRPr="007F05FB">
        <w:rPr>
          <w:rFonts w:ascii="Times New Roman" w:hAnsi="Times New Roman" w:cs="Times New Roman"/>
          <w:sz w:val="26"/>
          <w:szCs w:val="26"/>
          <w:lang w:val="ru-RU"/>
        </w:rPr>
        <w:t>Сельского</w:t>
      </w:r>
      <w:proofErr w:type="gramEnd"/>
    </w:p>
    <w:p w:rsidR="00345647" w:rsidRDefault="00345647" w:rsidP="00345647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Собрания депутатов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</w:t>
      </w:r>
      <w:r w:rsidRPr="007F05FB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Г.И. </w:t>
      </w:r>
      <w:proofErr w:type="spellStart"/>
      <w:r w:rsidRPr="007F05FB">
        <w:rPr>
          <w:rFonts w:ascii="Times New Roman" w:hAnsi="Times New Roman" w:cs="Times New Roman"/>
          <w:sz w:val="26"/>
          <w:szCs w:val="26"/>
          <w:lang w:val="ru-RU"/>
        </w:rPr>
        <w:t>Катруша</w:t>
      </w:r>
      <w:proofErr w:type="spellEnd"/>
    </w:p>
    <w:p w:rsidR="00C52F84" w:rsidRDefault="00C52F84" w:rsidP="00345647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</w:p>
    <w:p w:rsidR="00C52F84" w:rsidRDefault="00C52F84" w:rsidP="00345647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</w:p>
    <w:p w:rsidR="00345647" w:rsidRPr="007F05FB" w:rsidRDefault="00345647" w:rsidP="000E41AB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05FB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lastRenderedPageBreak/>
        <w:t>РОССИЙСКАЯ ФЕДЕРАЦИЯ</w:t>
      </w:r>
    </w:p>
    <w:p w:rsidR="00345647" w:rsidRPr="007F05FB" w:rsidRDefault="00345647" w:rsidP="00345647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05FB"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РОЖКОВСКОГО СЕЛЬСОВЕТА</w:t>
      </w:r>
    </w:p>
    <w:p w:rsidR="00345647" w:rsidRPr="007F05FB" w:rsidRDefault="00345647" w:rsidP="00345647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6"/>
          <w:lang w:val="ru-RU"/>
        </w:rPr>
      </w:pPr>
      <w:r w:rsidRPr="007F05FB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 БУРЛИНСКОГО РАЙОНА АЛТАЙСКОГО КРАЯ</w:t>
      </w:r>
    </w:p>
    <w:p w:rsidR="00345647" w:rsidRPr="007F05FB" w:rsidRDefault="00345647" w:rsidP="00345647">
      <w:pPr>
        <w:jc w:val="left"/>
        <w:rPr>
          <w:rFonts w:ascii="Times New Roman" w:hAnsi="Times New Roman" w:cs="Times New Roman"/>
          <w:lang w:val="ru-RU"/>
        </w:rPr>
      </w:pPr>
    </w:p>
    <w:p w:rsidR="00345647" w:rsidRDefault="00345647" w:rsidP="003456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45647" w:rsidRDefault="00345647" w:rsidP="003456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F05FB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345647" w:rsidRDefault="00345647" w:rsidP="003456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45647" w:rsidRPr="000C60E2" w:rsidRDefault="00345647" w:rsidP="00345647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345647" w:rsidRPr="000C60E2" w:rsidTr="00345647">
        <w:tc>
          <w:tcPr>
            <w:tcW w:w="2830" w:type="pct"/>
          </w:tcPr>
          <w:p w:rsidR="00345647" w:rsidRPr="000C60E2" w:rsidRDefault="00345647" w:rsidP="00345647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C60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E02B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22 </w:t>
            </w:r>
            <w:r w:rsidRPr="000C60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декабря 2025</w:t>
            </w:r>
            <w:r w:rsidR="000E41AB" w:rsidRPr="000C60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C60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г. </w:t>
            </w:r>
          </w:p>
        </w:tc>
        <w:tc>
          <w:tcPr>
            <w:tcW w:w="2170" w:type="pct"/>
          </w:tcPr>
          <w:p w:rsidR="00345647" w:rsidRPr="000C60E2" w:rsidRDefault="00345647" w:rsidP="003456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C60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№ </w:t>
            </w:r>
            <w:r w:rsidR="00AE02B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110</w:t>
            </w:r>
          </w:p>
        </w:tc>
      </w:tr>
    </w:tbl>
    <w:p w:rsidR="00345647" w:rsidRPr="007F05FB" w:rsidRDefault="00345647" w:rsidP="00345647">
      <w:pPr>
        <w:jc w:val="left"/>
        <w:rPr>
          <w:rFonts w:ascii="Times New Roman" w:hAnsi="Times New Roman" w:cs="Times New Roman"/>
        </w:rPr>
      </w:pPr>
    </w:p>
    <w:p w:rsidR="00345647" w:rsidRPr="00461457" w:rsidRDefault="00345647" w:rsidP="00345647">
      <w:pPr>
        <w:jc w:val="center"/>
        <w:rPr>
          <w:rFonts w:ascii="Times New Roman" w:hAnsi="Times New Roman" w:cs="Times New Roman"/>
          <w:sz w:val="22"/>
          <w:szCs w:val="22"/>
        </w:rPr>
      </w:pPr>
      <w:r w:rsidRPr="00461457">
        <w:rPr>
          <w:rFonts w:ascii="Times New Roman" w:eastAsia="Times New Roman" w:hAnsi="Times New Roman" w:cs="Times New Roman"/>
          <w:sz w:val="22"/>
          <w:szCs w:val="22"/>
        </w:rPr>
        <w:t xml:space="preserve">с. </w:t>
      </w:r>
      <w:proofErr w:type="spellStart"/>
      <w:r w:rsidRPr="00461457">
        <w:rPr>
          <w:rFonts w:ascii="Times New Roman" w:eastAsia="Times New Roman" w:hAnsi="Times New Roman" w:cs="Times New Roman"/>
          <w:sz w:val="22"/>
          <w:szCs w:val="22"/>
        </w:rPr>
        <w:t>Лесное</w:t>
      </w:r>
      <w:proofErr w:type="spellEnd"/>
    </w:p>
    <w:p w:rsidR="008039EF" w:rsidRDefault="008039EF">
      <w:pPr>
        <w:jc w:val="left"/>
      </w:pPr>
    </w:p>
    <w:p w:rsidR="008039EF" w:rsidRDefault="008039EF">
      <w:pPr>
        <w:jc w:val="left"/>
      </w:pPr>
    </w:p>
    <w:p w:rsidR="00345647" w:rsidRPr="00461457" w:rsidRDefault="00345647" w:rsidP="0034564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>Об утверждении бюджета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</w:p>
    <w:p w:rsidR="00345647" w:rsidRDefault="00345647" w:rsidP="000E41AB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>сельское поселение Рожковский сельсовет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>Бурлинского</w:t>
      </w:r>
      <w:proofErr w:type="spellEnd"/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 Алтайского</w:t>
      </w:r>
      <w:r w:rsidR="000E41A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614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края </w:t>
      </w: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на 2026 год и </w:t>
      </w:r>
      <w:proofErr w:type="gramStart"/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proofErr w:type="gramEnd"/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плановый</w:t>
      </w:r>
    </w:p>
    <w:p w:rsidR="00345647" w:rsidRPr="00053DB4" w:rsidRDefault="00345647" w:rsidP="00345647">
      <w:pPr>
        <w:jc w:val="center"/>
        <w:rPr>
          <w:lang w:val="ru-RU"/>
        </w:rPr>
      </w:pPr>
      <w:r w:rsidRPr="00053D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период 2027 и 2028 годов</w:t>
      </w:r>
    </w:p>
    <w:p w:rsidR="008039EF" w:rsidRPr="00053DB4" w:rsidRDefault="008039EF">
      <w:pPr>
        <w:jc w:val="left"/>
        <w:rPr>
          <w:lang w:val="ru-RU"/>
        </w:rPr>
      </w:pPr>
    </w:p>
    <w:p w:rsidR="00344858" w:rsidRPr="00CE5EC3" w:rsidRDefault="00344858" w:rsidP="00344858">
      <w:pPr>
        <w:ind w:firstLine="800"/>
        <w:rPr>
          <w:lang w:val="ru-RU"/>
        </w:rPr>
      </w:pP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2026 год и на плановый период 2027 и 2028 годов</w:t>
      </w:r>
    </w:p>
    <w:p w:rsidR="00344858" w:rsidRPr="00CE5EC3" w:rsidRDefault="00344858" w:rsidP="00344858">
      <w:pPr>
        <w:ind w:firstLine="800"/>
        <w:rPr>
          <w:lang w:val="ru-RU"/>
        </w:rPr>
      </w:pP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2026 год: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прогнозируемый общий объем доходов бюджета сельского поселения в сумме 2385,7 тыс. рублей, в том числе объем межбюджетных трансфертов, получаемых из других бюджетов, в сумме 1757,4 тыс. рублей;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общий объем расходов бюджета сельского поселения в сумме 2416,7 тыс. рублей;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верхний  предел  муниципального 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в сумме 31,0 тыс. рублей.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2027 год и на 2028 год: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proofErr w:type="gram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прогнозируемый общий объем доходов бюджета сельского поселения на 2027 год  в  сумме 2390,3 тыс.  рублей,  в  том  числе  объем трансфертов, получаемых из других бюджетов, в сумме 1749,6 тыс. рублей и на 2028 год в сумме 2429,8 тыс. рублей,  в  том  числе объем межбюджетных трансфертов, получаемых из других бюджетов, в сумме 1789,1 тыс. рублей;</w:t>
      </w:r>
      <w:proofErr w:type="gramEnd"/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общий  объем  расходов  бюджета  сельского поселения на 2027 год в сумме 2422,3 тыс. рублей, в том числе условно утвержденные расходы в сумме 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54,0 тыс. рублей  и 2028 год  в  сумме 2461,8 тыс. рублей, в том числе условно утвержденные расходы в сумме 107,0 тыс. рублей;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proofErr w:type="gram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3) верхний предел муниципального  внутреннего долга по состоянию на 1 января 2028 года в сумме 0,0 тыс. рублей, в том числе верхний предел долга по муниципальным  гарантиям  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</w:t>
      </w:r>
      <w:proofErr w:type="gram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сумме 0,0 тыс. рублей.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на 2027 год в сумме 32,0 тыс. рублей и на 2028 год в сумме 32,0 тыс. рублей.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:rsidR="00344858" w:rsidRPr="00CE5EC3" w:rsidRDefault="00344858" w:rsidP="00344858">
      <w:pPr>
        <w:ind w:firstLine="800"/>
        <w:rPr>
          <w:lang w:val="ru-RU"/>
        </w:rPr>
      </w:pPr>
    </w:p>
    <w:p w:rsidR="00344858" w:rsidRPr="00CE5EC3" w:rsidRDefault="00344858" w:rsidP="00344858">
      <w:pPr>
        <w:ind w:firstLine="800"/>
        <w:rPr>
          <w:lang w:val="ru-RU"/>
        </w:rPr>
      </w:pP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2026 год и на плановый период 2027 и 2028 годов</w:t>
      </w:r>
    </w:p>
    <w:p w:rsidR="00344858" w:rsidRPr="00CE5EC3" w:rsidRDefault="00344858" w:rsidP="00344858">
      <w:pPr>
        <w:ind w:firstLine="800"/>
        <w:rPr>
          <w:lang w:val="ru-RU"/>
        </w:rPr>
      </w:pP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Утвердить: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ведомственную структуру расходов бюджета сельского поселения на 2026  год согласно приложению 5 к настоящему Решению;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ведомственную структуру расходов бюджета сельского поселения на 2027 и 2028 годы  согласно  приложению 6  к  настоящему Решению;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5)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7 к настоящему Решению;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6)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  согласно  приложению 8  к  настоящему Решению.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2026 год в сумме 24,0 тыс. рублей, на 2027 год в сумме 24,0 тыс. рублей и на 2028 год в сумме 24,0 тыс. рублей.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3. Утвердить объем бюджетных ассигнований резервного фонда администрации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Рожковского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на 2026 год в сумме 2,0 тыс. рублей, на 2027 год в сумме 2,0 тыс. рублей, на 2028 год в сумме 2,0 тыс. рублей.</w:t>
      </w:r>
    </w:p>
    <w:p w:rsidR="00344858" w:rsidRPr="00CE5EC3" w:rsidRDefault="00344858" w:rsidP="00344858">
      <w:pPr>
        <w:ind w:firstLine="800"/>
        <w:rPr>
          <w:lang w:val="ru-RU"/>
        </w:rPr>
      </w:pPr>
    </w:p>
    <w:p w:rsidR="00344858" w:rsidRPr="00CE5EC3" w:rsidRDefault="00344858" w:rsidP="00344858">
      <w:pPr>
        <w:ind w:firstLine="800"/>
        <w:rPr>
          <w:lang w:val="ru-RU"/>
        </w:rPr>
      </w:pP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344858" w:rsidRPr="00CE5EC3" w:rsidRDefault="00344858" w:rsidP="00344858">
      <w:pPr>
        <w:ind w:firstLine="800"/>
        <w:rPr>
          <w:lang w:val="ru-RU"/>
        </w:rPr>
      </w:pP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2026 году в бюджет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 из бюджета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Рожковского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</w:t>
      </w:r>
      <w:proofErr w:type="gram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proofErr w:type="gram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сумме 0,6 тыс. рублей;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контроля</w:t>
      </w:r>
      <w:proofErr w:type="gram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proofErr w:type="gram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сумме 0,1 тыс. рублей;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2027 году в бюджет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 из бюджета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Рожковского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</w:t>
      </w:r>
      <w:proofErr w:type="gram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proofErr w:type="gram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сумме 0,6 тыс. рублей;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контроля</w:t>
      </w:r>
      <w:proofErr w:type="gram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proofErr w:type="gram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сумме 0,1 тыс. рублей;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2028 году в бюджет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 из бюджета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Рожковского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</w:t>
      </w:r>
      <w:proofErr w:type="gram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proofErr w:type="gram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сумме 0,6 тыс. рублей;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контроля</w:t>
      </w:r>
      <w:proofErr w:type="gram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gram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proofErr w:type="gram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сумме 0,1 тыс. рублей;</w:t>
      </w:r>
    </w:p>
    <w:p w:rsidR="00344858" w:rsidRPr="00CE5EC3" w:rsidRDefault="00344858" w:rsidP="00344858">
      <w:pPr>
        <w:ind w:firstLine="800"/>
        <w:rPr>
          <w:lang w:val="ru-RU"/>
        </w:rPr>
      </w:pPr>
    </w:p>
    <w:p w:rsidR="00344858" w:rsidRPr="00CE5EC3" w:rsidRDefault="00344858" w:rsidP="00344858">
      <w:pPr>
        <w:ind w:firstLine="800"/>
        <w:rPr>
          <w:lang w:val="ru-RU"/>
        </w:rPr>
      </w:pP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344858" w:rsidRPr="00CE5EC3" w:rsidRDefault="00344858" w:rsidP="00344858">
      <w:pPr>
        <w:ind w:firstLine="800"/>
        <w:rPr>
          <w:lang w:val="ru-RU"/>
        </w:rPr>
      </w:pP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Администрация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Рожковского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 может в ходе исполнения настоящего Решения без внесения 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4.</w:t>
      </w:r>
      <w:r w:rsidRPr="0034485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Рекомендовать органам местного самоуправления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Рожковского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 не принимать решений, приводящих к увеличению численности муниципальных служащих.</w:t>
      </w:r>
    </w:p>
    <w:p w:rsidR="00344858" w:rsidRPr="00CE5EC3" w:rsidRDefault="00344858" w:rsidP="00344858">
      <w:pPr>
        <w:ind w:firstLine="800"/>
        <w:rPr>
          <w:lang w:val="ru-RU"/>
        </w:rPr>
      </w:pPr>
    </w:p>
    <w:p w:rsidR="00344858" w:rsidRPr="00CE5EC3" w:rsidRDefault="00344858" w:rsidP="00344858">
      <w:pPr>
        <w:ind w:firstLine="800"/>
        <w:rPr>
          <w:lang w:val="ru-RU"/>
        </w:rPr>
      </w:pPr>
    </w:p>
    <w:p w:rsidR="00344858" w:rsidRPr="00CE5EC3" w:rsidRDefault="00344858" w:rsidP="00344858">
      <w:pPr>
        <w:ind w:firstLine="800"/>
        <w:rPr>
          <w:lang w:val="ru-RU"/>
        </w:rPr>
      </w:pP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Приведение решений и иных нормативных правовых актов </w:t>
      </w:r>
      <w:proofErr w:type="spellStart"/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Рожковского</w:t>
      </w:r>
      <w:proofErr w:type="spellEnd"/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сельсовета </w:t>
      </w:r>
      <w:proofErr w:type="spellStart"/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Бурлинского</w:t>
      </w:r>
      <w:proofErr w:type="spellEnd"/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 в соответствие с настоящим Решением</w:t>
      </w:r>
    </w:p>
    <w:p w:rsidR="00344858" w:rsidRPr="00CE5EC3" w:rsidRDefault="00344858" w:rsidP="00344858">
      <w:pPr>
        <w:ind w:firstLine="800"/>
        <w:rPr>
          <w:lang w:val="ru-RU"/>
        </w:rPr>
      </w:pP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Решения и иные нормативные правовые акты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Рожковского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344858" w:rsidRPr="00CE5EC3" w:rsidRDefault="00344858" w:rsidP="00344858">
      <w:pPr>
        <w:ind w:firstLine="800"/>
        <w:rPr>
          <w:lang w:val="ru-RU"/>
        </w:rPr>
      </w:pPr>
    </w:p>
    <w:p w:rsidR="00344858" w:rsidRPr="00CE5EC3" w:rsidRDefault="00344858" w:rsidP="00344858">
      <w:pPr>
        <w:ind w:firstLine="800"/>
        <w:rPr>
          <w:lang w:val="ru-RU"/>
        </w:rPr>
      </w:pP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E5E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344858" w:rsidRPr="00CE5EC3" w:rsidRDefault="00344858" w:rsidP="00344858">
      <w:pPr>
        <w:ind w:firstLine="800"/>
        <w:rPr>
          <w:lang w:val="ru-RU"/>
        </w:rPr>
      </w:pPr>
    </w:p>
    <w:p w:rsidR="00344858" w:rsidRPr="00344858" w:rsidRDefault="00344858" w:rsidP="00344858">
      <w:pPr>
        <w:ind w:firstLine="800"/>
        <w:rPr>
          <w:sz w:val="26"/>
          <w:szCs w:val="26"/>
          <w:lang w:val="ru-RU"/>
        </w:rPr>
      </w:pPr>
      <w:r w:rsidRPr="00344858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Настоящее Решение вступает в силу с 1 января 2026 года.</w:t>
      </w:r>
    </w:p>
    <w:p w:rsidR="008039EF" w:rsidRPr="00344858" w:rsidRDefault="008039EF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:rsidR="008039EF" w:rsidRPr="00AE02B1" w:rsidRDefault="008039EF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8039EF" w:rsidRPr="00AE02B1">
        <w:tc>
          <w:tcPr>
            <w:tcW w:w="2830" w:type="pct"/>
          </w:tcPr>
          <w:p w:rsidR="008039EF" w:rsidRPr="00AE02B1" w:rsidRDefault="001D5F68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E02B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Глава </w:t>
            </w:r>
            <w:proofErr w:type="spellStart"/>
            <w:r w:rsidRPr="00AE02B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Рожковского</w:t>
            </w:r>
            <w:proofErr w:type="spellEnd"/>
            <w:r w:rsidRPr="00AE02B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сельсовета </w:t>
            </w:r>
            <w:proofErr w:type="spellStart"/>
            <w:r w:rsidRPr="00AE02B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AE02B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района Алтайского края</w:t>
            </w:r>
          </w:p>
        </w:tc>
        <w:tc>
          <w:tcPr>
            <w:tcW w:w="2170" w:type="pct"/>
          </w:tcPr>
          <w:p w:rsidR="008039EF" w:rsidRPr="00AE02B1" w:rsidRDefault="001D5F6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02B1">
              <w:rPr>
                <w:rFonts w:ascii="Times New Roman" w:eastAsia="Times New Roman" w:hAnsi="Times New Roman" w:cs="Times New Roman"/>
                <w:sz w:val="26"/>
                <w:szCs w:val="26"/>
              </w:rPr>
              <w:t>А.А.Бойко</w:t>
            </w:r>
            <w:proofErr w:type="spellEnd"/>
          </w:p>
        </w:tc>
      </w:tr>
    </w:tbl>
    <w:p w:rsidR="008039EF" w:rsidRPr="00AE02B1" w:rsidRDefault="008039EF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8039EF" w:rsidRPr="00AE02B1" w:rsidRDefault="001D5F68">
      <w:pPr>
        <w:jc w:val="left"/>
        <w:rPr>
          <w:rFonts w:ascii="Times New Roman" w:hAnsi="Times New Roman" w:cs="Times New Roman"/>
          <w:sz w:val="26"/>
          <w:szCs w:val="26"/>
        </w:rPr>
      </w:pPr>
      <w:r w:rsidRPr="00AE02B1">
        <w:rPr>
          <w:rFonts w:ascii="Times New Roman" w:eastAsia="Times New Roman" w:hAnsi="Times New Roman" w:cs="Times New Roman"/>
          <w:sz w:val="26"/>
          <w:szCs w:val="26"/>
        </w:rPr>
        <w:t xml:space="preserve">с. </w:t>
      </w:r>
      <w:proofErr w:type="spellStart"/>
      <w:r w:rsidRPr="00AE02B1">
        <w:rPr>
          <w:rFonts w:ascii="Times New Roman" w:eastAsia="Times New Roman" w:hAnsi="Times New Roman" w:cs="Times New Roman"/>
          <w:sz w:val="26"/>
          <w:szCs w:val="26"/>
        </w:rPr>
        <w:t>Лесное</w:t>
      </w:r>
      <w:proofErr w:type="spellEnd"/>
    </w:p>
    <w:p w:rsidR="008039EF" w:rsidRPr="00AE02B1" w:rsidRDefault="00AE02B1">
      <w:pPr>
        <w:jc w:val="left"/>
        <w:rPr>
          <w:rFonts w:ascii="Times New Roman" w:hAnsi="Times New Roman" w:cs="Times New Roman"/>
          <w:sz w:val="26"/>
          <w:szCs w:val="26"/>
        </w:rPr>
      </w:pPr>
      <w:r w:rsidRPr="00AE02B1">
        <w:rPr>
          <w:rFonts w:ascii="Times New Roman" w:eastAsia="Times New Roman" w:hAnsi="Times New Roman" w:cs="Times New Roman"/>
          <w:sz w:val="26"/>
          <w:szCs w:val="26"/>
          <w:lang w:val="ru-RU"/>
        </w:rPr>
        <w:t>22</w:t>
      </w:r>
      <w:r w:rsidR="00053DB4" w:rsidRPr="00AE02B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E41AB" w:rsidRPr="00AE02B1">
        <w:rPr>
          <w:rFonts w:ascii="Times New Roman" w:eastAsia="Times New Roman" w:hAnsi="Times New Roman" w:cs="Times New Roman"/>
          <w:sz w:val="26"/>
          <w:szCs w:val="26"/>
          <w:lang w:val="ru-RU"/>
        </w:rPr>
        <w:t>декабря 2025</w:t>
      </w:r>
      <w:r w:rsidR="00053DB4" w:rsidRPr="00AE02B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1D5F68" w:rsidRPr="00AE02B1">
        <w:rPr>
          <w:rFonts w:ascii="Times New Roman" w:eastAsia="Times New Roman" w:hAnsi="Times New Roman" w:cs="Times New Roman"/>
          <w:sz w:val="26"/>
          <w:szCs w:val="26"/>
        </w:rPr>
        <w:t>года</w:t>
      </w:r>
      <w:proofErr w:type="spellEnd"/>
    </w:p>
    <w:p w:rsidR="008039EF" w:rsidRPr="00AE02B1" w:rsidRDefault="001D5F68">
      <w:pPr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AE02B1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E41AB" w:rsidRPr="00AE02B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AE02B1" w:rsidRPr="00AE02B1">
        <w:rPr>
          <w:rFonts w:ascii="Times New Roman" w:eastAsia="Times New Roman" w:hAnsi="Times New Roman" w:cs="Times New Roman"/>
          <w:sz w:val="26"/>
          <w:szCs w:val="26"/>
          <w:lang w:val="ru-RU"/>
        </w:rPr>
        <w:t>110-</w:t>
      </w:r>
      <w:r w:rsidR="000E41AB" w:rsidRPr="00AE02B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ССД</w:t>
      </w:r>
    </w:p>
    <w:p w:rsidR="008039EF" w:rsidRPr="00AE02B1" w:rsidRDefault="008039EF">
      <w:pPr>
        <w:rPr>
          <w:rFonts w:ascii="Times New Roman" w:hAnsi="Times New Roman" w:cs="Times New Roman"/>
        </w:rPr>
      </w:pPr>
    </w:p>
    <w:p w:rsidR="008039EF" w:rsidRDefault="008039EF">
      <w:pPr>
        <w:sectPr w:rsidR="008039EF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C07EA4" w:rsidTr="00C07EA4">
        <w:tc>
          <w:tcPr>
            <w:tcW w:w="2500" w:type="pct"/>
          </w:tcPr>
          <w:p w:rsidR="00C07EA4" w:rsidRDefault="00C07EA4" w:rsidP="00C07EA4">
            <w:pPr>
              <w:jc w:val="left"/>
            </w:pPr>
          </w:p>
        </w:tc>
        <w:tc>
          <w:tcPr>
            <w:tcW w:w="2500" w:type="pct"/>
          </w:tcPr>
          <w:p w:rsidR="00C07EA4" w:rsidRDefault="00C07EA4" w:rsidP="00C07EA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C07EA4" w:rsidTr="00C07EA4">
        <w:tc>
          <w:tcPr>
            <w:tcW w:w="2500" w:type="pct"/>
          </w:tcPr>
          <w:p w:rsidR="00C07EA4" w:rsidRDefault="00C07EA4" w:rsidP="00C07EA4">
            <w:pPr>
              <w:jc w:val="left"/>
            </w:pPr>
          </w:p>
        </w:tc>
        <w:tc>
          <w:tcPr>
            <w:tcW w:w="2500" w:type="pct"/>
          </w:tcPr>
          <w:p w:rsidR="00C07EA4" w:rsidRPr="001B7165" w:rsidRDefault="00C07EA4" w:rsidP="00C07EA4">
            <w:pPr>
              <w:jc w:val="left"/>
              <w:rPr>
                <w:sz w:val="26"/>
                <w:szCs w:val="26"/>
                <w:lang w:val="ru-RU"/>
              </w:rPr>
            </w:pPr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C07EA4" w:rsidRPr="0076077D" w:rsidTr="00C07EA4">
        <w:tc>
          <w:tcPr>
            <w:tcW w:w="2500" w:type="pct"/>
          </w:tcPr>
          <w:p w:rsidR="00C07EA4" w:rsidRDefault="00C07EA4" w:rsidP="00C07EA4">
            <w:pPr>
              <w:jc w:val="left"/>
            </w:pPr>
          </w:p>
        </w:tc>
        <w:tc>
          <w:tcPr>
            <w:tcW w:w="2500" w:type="pct"/>
          </w:tcPr>
          <w:p w:rsidR="00C07EA4" w:rsidRDefault="00C07EA4" w:rsidP="00C07EA4">
            <w:pPr>
              <w:pStyle w:val="a4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бюджета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муниципального образования сельское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поселение Рожковский сельсовет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края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 2026 год и на плановый период 2027 и 2028 годов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C07EA4" w:rsidRPr="000E41AB" w:rsidRDefault="00C07EA4" w:rsidP="00C07EA4">
            <w:pPr>
              <w:pStyle w:val="a4"/>
              <w:jc w:val="left"/>
              <w:rPr>
                <w:sz w:val="26"/>
                <w:szCs w:val="26"/>
                <w:lang w:val="ru-RU"/>
              </w:rPr>
            </w:pPr>
          </w:p>
        </w:tc>
      </w:tr>
    </w:tbl>
    <w:p w:rsidR="00C07EA4" w:rsidRPr="006C4401" w:rsidRDefault="00C07EA4" w:rsidP="00C07EA4">
      <w:pPr>
        <w:jc w:val="left"/>
        <w:rPr>
          <w:lang w:val="ru-RU"/>
        </w:rPr>
      </w:pPr>
    </w:p>
    <w:p w:rsidR="00787208" w:rsidRPr="00CE5EC3" w:rsidRDefault="00787208" w:rsidP="00787208">
      <w:pPr>
        <w:jc w:val="left"/>
        <w:rPr>
          <w:lang w:val="ru-RU"/>
        </w:rPr>
      </w:pPr>
    </w:p>
    <w:p w:rsidR="00787208" w:rsidRPr="00CE5EC3" w:rsidRDefault="00787208" w:rsidP="00787208">
      <w:pPr>
        <w:jc w:val="center"/>
        <w:rPr>
          <w:lang w:val="ru-RU"/>
        </w:rPr>
      </w:pPr>
      <w:r w:rsidRPr="00CE5EC3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2026 год</w:t>
      </w:r>
    </w:p>
    <w:p w:rsidR="00787208" w:rsidRPr="00CE5EC3" w:rsidRDefault="00787208" w:rsidP="00787208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25"/>
        <w:gridCol w:w="4102"/>
      </w:tblGrid>
      <w:tr w:rsidR="00787208" w:rsidTr="0076077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87208" w:rsidTr="0076077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-31,0</w:t>
            </w:r>
          </w:p>
        </w:tc>
      </w:tr>
    </w:tbl>
    <w:p w:rsidR="00787208" w:rsidRDefault="00787208" w:rsidP="00787208">
      <w:pPr>
        <w:sectPr w:rsidR="00787208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787208" w:rsidTr="0076077D">
        <w:tc>
          <w:tcPr>
            <w:tcW w:w="2500" w:type="pct"/>
          </w:tcPr>
          <w:p w:rsidR="00787208" w:rsidRDefault="00787208" w:rsidP="0076077D">
            <w:pPr>
              <w:jc w:val="left"/>
            </w:pPr>
          </w:p>
        </w:tc>
        <w:tc>
          <w:tcPr>
            <w:tcW w:w="2500" w:type="pct"/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787208" w:rsidRPr="0076077D" w:rsidTr="0076077D">
        <w:tc>
          <w:tcPr>
            <w:tcW w:w="25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256"/>
              <w:gridCol w:w="2256"/>
            </w:tblGrid>
            <w:tr w:rsidR="00787208" w:rsidRPr="00DA4387" w:rsidTr="0076077D">
              <w:tc>
                <w:tcPr>
                  <w:tcW w:w="2500" w:type="pct"/>
                </w:tcPr>
                <w:p w:rsidR="00787208" w:rsidRPr="00DA4387" w:rsidRDefault="00787208" w:rsidP="0076077D">
                  <w:pPr>
                    <w:jc w:val="left"/>
                  </w:pPr>
                </w:p>
              </w:tc>
              <w:tc>
                <w:tcPr>
                  <w:tcW w:w="2500" w:type="pct"/>
                </w:tcPr>
                <w:p w:rsidR="00787208" w:rsidRPr="00DA4387" w:rsidRDefault="00787208" w:rsidP="0076077D"/>
              </w:tc>
            </w:tr>
            <w:tr w:rsidR="00787208" w:rsidRPr="00DA4387" w:rsidTr="0076077D">
              <w:tc>
                <w:tcPr>
                  <w:tcW w:w="2500" w:type="pct"/>
                </w:tcPr>
                <w:p w:rsidR="00787208" w:rsidRPr="00DA4387" w:rsidRDefault="00787208" w:rsidP="0076077D">
                  <w:pPr>
                    <w:jc w:val="left"/>
                  </w:pPr>
                </w:p>
              </w:tc>
              <w:tc>
                <w:tcPr>
                  <w:tcW w:w="2500" w:type="pct"/>
                </w:tcPr>
                <w:p w:rsidR="00787208" w:rsidRPr="00DA4387" w:rsidRDefault="00787208" w:rsidP="0076077D"/>
              </w:tc>
            </w:tr>
            <w:tr w:rsidR="00787208" w:rsidRPr="00DA4387" w:rsidTr="0076077D">
              <w:tc>
                <w:tcPr>
                  <w:tcW w:w="2500" w:type="pct"/>
                </w:tcPr>
                <w:p w:rsidR="00787208" w:rsidRPr="00DA4387" w:rsidRDefault="00787208" w:rsidP="0076077D">
                  <w:pPr>
                    <w:jc w:val="left"/>
                  </w:pPr>
                </w:p>
              </w:tc>
              <w:tc>
                <w:tcPr>
                  <w:tcW w:w="2500" w:type="pct"/>
                </w:tcPr>
                <w:p w:rsidR="00787208" w:rsidRPr="00DA4387" w:rsidRDefault="00787208" w:rsidP="0076077D">
                  <w:pPr>
                    <w:rPr>
                      <w:lang w:val="ru-RU"/>
                    </w:rPr>
                  </w:pPr>
                </w:p>
              </w:tc>
            </w:tr>
          </w:tbl>
          <w:p w:rsidR="00787208" w:rsidRPr="00DA4387" w:rsidRDefault="00787208" w:rsidP="0076077D"/>
        </w:tc>
        <w:tc>
          <w:tcPr>
            <w:tcW w:w="25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4513"/>
            </w:tblGrid>
            <w:tr w:rsidR="00787208" w:rsidRPr="001B7165" w:rsidTr="0076077D">
              <w:tc>
                <w:tcPr>
                  <w:tcW w:w="2500" w:type="pct"/>
                </w:tcPr>
                <w:p w:rsidR="00787208" w:rsidRPr="001B7165" w:rsidRDefault="00787208" w:rsidP="0076077D">
                  <w:pPr>
                    <w:jc w:val="left"/>
                    <w:rPr>
                      <w:sz w:val="26"/>
                      <w:szCs w:val="26"/>
                      <w:lang w:val="ru-RU"/>
                    </w:rPr>
                  </w:pPr>
                  <w:r w:rsidRPr="000E41A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к </w:t>
                  </w:r>
                  <w:proofErr w:type="spellStart"/>
                  <w:r w:rsidRPr="000E41AB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решению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</w:tr>
            <w:tr w:rsidR="00787208" w:rsidRPr="0076077D" w:rsidTr="0076077D">
              <w:tc>
                <w:tcPr>
                  <w:tcW w:w="2500" w:type="pct"/>
                </w:tcPr>
                <w:p w:rsidR="00787208" w:rsidRDefault="00787208" w:rsidP="0076077D">
                  <w:pPr>
                    <w:pStyle w:val="a4"/>
                    <w:jc w:val="left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«</w:t>
                  </w:r>
                  <w:r w:rsidRPr="000E41AB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Об утверждении бюджета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</w:t>
                  </w:r>
                  <w:r w:rsidRPr="000E41AB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муниципального образования сельское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</w:t>
                  </w:r>
                  <w:r w:rsidRPr="000E41AB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поселение Рожковский сельсовет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0E41AB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Бурлинского</w:t>
                  </w:r>
                  <w:proofErr w:type="spellEnd"/>
                  <w:r w:rsidRPr="000E41AB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района Алтайского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</w:t>
                  </w:r>
                  <w:r w:rsidRPr="000E41AB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края </w:t>
                  </w:r>
                  <w:r w:rsidRPr="000E41AB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val="ru-RU"/>
                    </w:rPr>
                    <w:t>на 2026 год и на плановый период 2027 и 2028 годов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val="ru-RU"/>
                    </w:rPr>
                    <w:t>»</w:t>
                  </w:r>
                </w:p>
                <w:p w:rsidR="00787208" w:rsidRPr="000E41AB" w:rsidRDefault="00787208" w:rsidP="0076077D">
                  <w:pPr>
                    <w:pStyle w:val="a4"/>
                    <w:jc w:val="left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787208" w:rsidRPr="00787208" w:rsidRDefault="00787208" w:rsidP="0076077D">
            <w:pPr>
              <w:rPr>
                <w:lang w:val="ru-RU"/>
              </w:rPr>
            </w:pPr>
          </w:p>
        </w:tc>
      </w:tr>
    </w:tbl>
    <w:p w:rsidR="00787208" w:rsidRPr="00CE5EC3" w:rsidRDefault="00787208" w:rsidP="00787208">
      <w:pPr>
        <w:jc w:val="left"/>
        <w:rPr>
          <w:lang w:val="ru-RU"/>
        </w:rPr>
      </w:pPr>
    </w:p>
    <w:p w:rsidR="00787208" w:rsidRPr="00CE5EC3" w:rsidRDefault="00787208" w:rsidP="00787208">
      <w:pPr>
        <w:jc w:val="center"/>
        <w:rPr>
          <w:lang w:val="ru-RU"/>
        </w:rPr>
      </w:pPr>
      <w:r w:rsidRPr="00CE5EC3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плановый период 2027 и 2028 годов</w:t>
      </w:r>
    </w:p>
    <w:p w:rsidR="00787208" w:rsidRPr="00CE5EC3" w:rsidRDefault="00787208" w:rsidP="00787208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81"/>
        <w:gridCol w:w="2138"/>
        <w:gridCol w:w="1908"/>
      </w:tblGrid>
      <w:tr w:rsidR="00787208" w:rsidRPr="0076077D" w:rsidTr="0076077D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center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center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787208" w:rsidTr="0076077D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-32,0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-32,0</w:t>
            </w:r>
          </w:p>
        </w:tc>
      </w:tr>
    </w:tbl>
    <w:p w:rsidR="00787208" w:rsidRDefault="00787208" w:rsidP="00787208">
      <w:pPr>
        <w:sectPr w:rsidR="00787208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787208" w:rsidTr="0076077D">
        <w:tc>
          <w:tcPr>
            <w:tcW w:w="2500" w:type="pct"/>
          </w:tcPr>
          <w:p w:rsidR="00787208" w:rsidRDefault="00787208" w:rsidP="0076077D"/>
        </w:tc>
        <w:tc>
          <w:tcPr>
            <w:tcW w:w="2500" w:type="pct"/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787208" w:rsidRPr="00787208" w:rsidTr="0076077D">
        <w:tc>
          <w:tcPr>
            <w:tcW w:w="2500" w:type="pct"/>
          </w:tcPr>
          <w:p w:rsidR="00787208" w:rsidRDefault="00787208" w:rsidP="0076077D"/>
        </w:tc>
        <w:tc>
          <w:tcPr>
            <w:tcW w:w="2500" w:type="pct"/>
          </w:tcPr>
          <w:p w:rsidR="00787208" w:rsidRPr="001B7165" w:rsidRDefault="00787208" w:rsidP="0076077D">
            <w:pPr>
              <w:jc w:val="left"/>
              <w:rPr>
                <w:sz w:val="26"/>
                <w:szCs w:val="26"/>
                <w:lang w:val="ru-RU"/>
              </w:rPr>
            </w:pPr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787208" w:rsidRPr="0076077D" w:rsidTr="0076077D">
        <w:tc>
          <w:tcPr>
            <w:tcW w:w="2500" w:type="pct"/>
          </w:tcPr>
          <w:p w:rsidR="00787208" w:rsidRPr="00787208" w:rsidRDefault="00787208" w:rsidP="0076077D">
            <w:pPr>
              <w:rPr>
                <w:lang w:val="ru-RU"/>
              </w:rPr>
            </w:pPr>
          </w:p>
        </w:tc>
        <w:tc>
          <w:tcPr>
            <w:tcW w:w="2500" w:type="pct"/>
          </w:tcPr>
          <w:p w:rsidR="00787208" w:rsidRDefault="00787208" w:rsidP="0076077D">
            <w:pPr>
              <w:pStyle w:val="a4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бюджета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муниципального образования сельское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поселение Рожковский сельсовет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края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 2026 год и на плановый период 2027 и 2028 годов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787208" w:rsidRPr="000E41AB" w:rsidRDefault="00787208" w:rsidP="0076077D">
            <w:pPr>
              <w:pStyle w:val="a4"/>
              <w:jc w:val="left"/>
              <w:rPr>
                <w:sz w:val="26"/>
                <w:szCs w:val="26"/>
                <w:lang w:val="ru-RU"/>
              </w:rPr>
            </w:pPr>
          </w:p>
        </w:tc>
      </w:tr>
    </w:tbl>
    <w:p w:rsidR="00787208" w:rsidRPr="00CE5EC3" w:rsidRDefault="00787208" w:rsidP="00787208">
      <w:pPr>
        <w:rPr>
          <w:lang w:val="ru-RU"/>
        </w:rPr>
      </w:pPr>
    </w:p>
    <w:p w:rsidR="00787208" w:rsidRPr="00CE5EC3" w:rsidRDefault="00787208" w:rsidP="00787208">
      <w:pPr>
        <w:rPr>
          <w:lang w:val="ru-RU"/>
        </w:rPr>
      </w:pPr>
    </w:p>
    <w:p w:rsidR="00787208" w:rsidRPr="00CE5EC3" w:rsidRDefault="00787208" w:rsidP="00787208">
      <w:pPr>
        <w:rPr>
          <w:lang w:val="ru-RU"/>
        </w:rPr>
      </w:pPr>
    </w:p>
    <w:p w:rsidR="00787208" w:rsidRPr="00CE5EC3" w:rsidRDefault="00787208" w:rsidP="00787208">
      <w:pPr>
        <w:jc w:val="center"/>
        <w:rPr>
          <w:lang w:val="ru-RU"/>
        </w:rPr>
      </w:pPr>
      <w:r w:rsidRPr="00CE5EC3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 год</w:t>
      </w:r>
    </w:p>
    <w:p w:rsidR="00787208" w:rsidRPr="00CE5EC3" w:rsidRDefault="00787208" w:rsidP="00787208">
      <w:pPr>
        <w:rPr>
          <w:lang w:val="ru-RU"/>
        </w:rPr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4A0"/>
      </w:tblPr>
      <w:tblGrid>
        <w:gridCol w:w="7092"/>
        <w:gridCol w:w="993"/>
        <w:gridCol w:w="942"/>
      </w:tblGrid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bookmarkStart w:id="0" w:name="_GoBack"/>
            <w:bookmarkEnd w:id="0"/>
            <w:proofErr w:type="spellEnd"/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сельсовета</w:t>
            </w:r>
            <w:proofErr w:type="spellEnd"/>
            <w:proofErr w:type="gram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2 416,7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1 207,3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394,3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493,4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3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5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</w:tbl>
    <w:p w:rsidR="00787208" w:rsidRDefault="00787208" w:rsidP="00787208">
      <w:pPr>
        <w:sectPr w:rsidR="00787208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787208" w:rsidTr="0076077D">
        <w:tc>
          <w:tcPr>
            <w:tcW w:w="2500" w:type="pct"/>
          </w:tcPr>
          <w:p w:rsidR="00787208" w:rsidRDefault="00787208" w:rsidP="0076077D"/>
        </w:tc>
        <w:tc>
          <w:tcPr>
            <w:tcW w:w="2500" w:type="pct"/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787208" w:rsidTr="0076077D">
        <w:tc>
          <w:tcPr>
            <w:tcW w:w="2500" w:type="pct"/>
          </w:tcPr>
          <w:p w:rsidR="00787208" w:rsidRDefault="00787208" w:rsidP="0076077D"/>
        </w:tc>
        <w:tc>
          <w:tcPr>
            <w:tcW w:w="2500" w:type="pct"/>
          </w:tcPr>
          <w:p w:rsidR="00787208" w:rsidRPr="001B7165" w:rsidRDefault="00787208" w:rsidP="0076077D">
            <w:pPr>
              <w:jc w:val="left"/>
              <w:rPr>
                <w:sz w:val="26"/>
                <w:szCs w:val="26"/>
                <w:lang w:val="ru-RU"/>
              </w:rPr>
            </w:pPr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787208" w:rsidRPr="0076077D" w:rsidTr="0076077D">
        <w:tc>
          <w:tcPr>
            <w:tcW w:w="2500" w:type="pct"/>
          </w:tcPr>
          <w:p w:rsidR="00787208" w:rsidRDefault="00787208" w:rsidP="0076077D"/>
        </w:tc>
        <w:tc>
          <w:tcPr>
            <w:tcW w:w="2500" w:type="pct"/>
          </w:tcPr>
          <w:p w:rsidR="00787208" w:rsidRDefault="00787208" w:rsidP="0076077D">
            <w:pPr>
              <w:pStyle w:val="a4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бюджета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муниципального образования сельское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поселение Рожковский сельсовет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края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 2026 год и на плановый период 2027 и 2028 годов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787208" w:rsidRPr="000E41AB" w:rsidRDefault="00787208" w:rsidP="0076077D">
            <w:pPr>
              <w:pStyle w:val="a4"/>
              <w:jc w:val="left"/>
              <w:rPr>
                <w:sz w:val="26"/>
                <w:szCs w:val="26"/>
                <w:lang w:val="ru-RU"/>
              </w:rPr>
            </w:pPr>
          </w:p>
        </w:tc>
      </w:tr>
    </w:tbl>
    <w:p w:rsidR="00787208" w:rsidRPr="00CE5EC3" w:rsidRDefault="00787208" w:rsidP="00787208">
      <w:pPr>
        <w:rPr>
          <w:lang w:val="ru-RU"/>
        </w:rPr>
      </w:pPr>
    </w:p>
    <w:p w:rsidR="00787208" w:rsidRPr="00CE5EC3" w:rsidRDefault="00787208" w:rsidP="00787208">
      <w:pPr>
        <w:rPr>
          <w:lang w:val="ru-RU"/>
        </w:rPr>
      </w:pPr>
    </w:p>
    <w:p w:rsidR="00787208" w:rsidRPr="00CE5EC3" w:rsidRDefault="00787208" w:rsidP="00787208">
      <w:pPr>
        <w:rPr>
          <w:lang w:val="ru-RU"/>
        </w:rPr>
      </w:pPr>
    </w:p>
    <w:p w:rsidR="00787208" w:rsidRPr="00CE5EC3" w:rsidRDefault="00787208" w:rsidP="00787208">
      <w:pPr>
        <w:jc w:val="center"/>
        <w:rPr>
          <w:lang w:val="ru-RU"/>
        </w:rPr>
      </w:pPr>
      <w:r w:rsidRPr="00CE5EC3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:rsidR="00787208" w:rsidRPr="00CE5EC3" w:rsidRDefault="00787208" w:rsidP="00787208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845"/>
        <w:gridCol w:w="998"/>
        <w:gridCol w:w="1592"/>
        <w:gridCol w:w="1592"/>
      </w:tblGrid>
      <w:tr w:rsidR="00787208" w:rsidRPr="0076077D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center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center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сельсовета</w:t>
            </w:r>
            <w:proofErr w:type="spellEnd"/>
            <w:proofErr w:type="gram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2 422,3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2 461,8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1 207,0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1 203,9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492,5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Другие вопросы в области национальной безопасности и правоохранительной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727,2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780,2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727,2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</w:tbl>
    <w:p w:rsidR="00787208" w:rsidRDefault="00787208" w:rsidP="00787208">
      <w:pPr>
        <w:sectPr w:rsidR="00787208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8"/>
        <w:gridCol w:w="4511"/>
        <w:gridCol w:w="6"/>
      </w:tblGrid>
      <w:tr w:rsidR="00787208" w:rsidTr="00787208">
        <w:tc>
          <w:tcPr>
            <w:tcW w:w="2498" w:type="pct"/>
          </w:tcPr>
          <w:p w:rsidR="00787208" w:rsidRDefault="00787208" w:rsidP="0076077D">
            <w:pPr>
              <w:jc w:val="left"/>
            </w:pPr>
          </w:p>
        </w:tc>
        <w:tc>
          <w:tcPr>
            <w:tcW w:w="2499" w:type="pct"/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3" w:type="pct"/>
          </w:tcPr>
          <w:p w:rsidR="00787208" w:rsidRDefault="00787208" w:rsidP="0076077D">
            <w:pPr>
              <w:jc w:val="left"/>
            </w:pPr>
          </w:p>
        </w:tc>
      </w:tr>
      <w:tr w:rsidR="00787208" w:rsidTr="00787208">
        <w:tc>
          <w:tcPr>
            <w:tcW w:w="2498" w:type="pct"/>
          </w:tcPr>
          <w:p w:rsidR="00787208" w:rsidRDefault="00787208" w:rsidP="0076077D">
            <w:pPr>
              <w:jc w:val="left"/>
            </w:pPr>
          </w:p>
        </w:tc>
        <w:tc>
          <w:tcPr>
            <w:tcW w:w="2499" w:type="pct"/>
          </w:tcPr>
          <w:p w:rsidR="00787208" w:rsidRPr="001B7165" w:rsidRDefault="00787208" w:rsidP="0076077D">
            <w:pPr>
              <w:jc w:val="left"/>
              <w:rPr>
                <w:sz w:val="26"/>
                <w:szCs w:val="26"/>
                <w:lang w:val="ru-RU"/>
              </w:rPr>
            </w:pPr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" w:type="pct"/>
          </w:tcPr>
          <w:p w:rsidR="00787208" w:rsidRDefault="00787208" w:rsidP="0076077D">
            <w:pPr>
              <w:jc w:val="left"/>
            </w:pPr>
          </w:p>
        </w:tc>
      </w:tr>
      <w:tr w:rsidR="00787208" w:rsidRPr="0076077D" w:rsidTr="00787208">
        <w:tc>
          <w:tcPr>
            <w:tcW w:w="2498" w:type="pct"/>
          </w:tcPr>
          <w:p w:rsidR="00787208" w:rsidRDefault="00787208" w:rsidP="0076077D">
            <w:pPr>
              <w:jc w:val="left"/>
            </w:pPr>
          </w:p>
        </w:tc>
        <w:tc>
          <w:tcPr>
            <w:tcW w:w="2499" w:type="pct"/>
          </w:tcPr>
          <w:p w:rsidR="00787208" w:rsidRDefault="00787208" w:rsidP="0076077D">
            <w:pPr>
              <w:pStyle w:val="a4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бюджета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муниципального образования сельское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поселение Рожковский сельсовет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края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 2026 год и на плановый период 2027 и 2028 годов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787208" w:rsidRPr="000E41AB" w:rsidRDefault="00787208" w:rsidP="0076077D">
            <w:pPr>
              <w:pStyle w:val="a4"/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3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</w:tr>
      <w:tr w:rsidR="00787208" w:rsidRPr="0076077D" w:rsidTr="00787208">
        <w:trPr>
          <w:gridAfter w:val="1"/>
          <w:wAfter w:w="3" w:type="pct"/>
        </w:trPr>
        <w:tc>
          <w:tcPr>
            <w:tcW w:w="2498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</w:tr>
      <w:tr w:rsidR="00787208" w:rsidRPr="0076077D" w:rsidTr="00787208">
        <w:trPr>
          <w:gridAfter w:val="1"/>
          <w:wAfter w:w="3" w:type="pct"/>
        </w:trPr>
        <w:tc>
          <w:tcPr>
            <w:tcW w:w="2498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</w:tr>
      <w:tr w:rsidR="00787208" w:rsidRPr="0076077D" w:rsidTr="00787208">
        <w:trPr>
          <w:gridAfter w:val="1"/>
          <w:wAfter w:w="3" w:type="pct"/>
        </w:trPr>
        <w:tc>
          <w:tcPr>
            <w:tcW w:w="2498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</w:tr>
    </w:tbl>
    <w:p w:rsidR="00787208" w:rsidRPr="00CE5EC3" w:rsidRDefault="00787208" w:rsidP="00787208">
      <w:pPr>
        <w:jc w:val="center"/>
        <w:rPr>
          <w:lang w:val="ru-RU"/>
        </w:rPr>
      </w:pPr>
      <w:r w:rsidRPr="00CE5EC3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2026 год</w:t>
      </w:r>
    </w:p>
    <w:p w:rsidR="00787208" w:rsidRPr="00CE5EC3" w:rsidRDefault="00787208" w:rsidP="00787208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85"/>
        <w:gridCol w:w="722"/>
        <w:gridCol w:w="951"/>
        <w:gridCol w:w="2011"/>
        <w:gridCol w:w="706"/>
        <w:gridCol w:w="1152"/>
      </w:tblGrid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сельсовета</w:t>
            </w:r>
            <w:proofErr w:type="spellEnd"/>
            <w:proofErr w:type="gram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2 416,7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1 207,3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394,3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394,3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394,3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394,3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394,3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493,4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303,4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Межбюждетные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«Профилактика преступлений и иных правонарушений на территории муниципального образования Рожковский сельсовет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2024-2028 годы»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76077D" w:rsidRDefault="00787208" w:rsidP="0076077D">
            <w:pPr>
              <w:rPr>
                <w:sz w:val="24"/>
                <w:szCs w:val="24"/>
                <w:lang w:val="ru-RU"/>
              </w:rPr>
            </w:pPr>
            <w:r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</w:t>
            </w:r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Обеспечение первичных мер пожарной безопасности на территории </w:t>
            </w:r>
            <w:proofErr w:type="spellStart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</w:t>
            </w:r>
            <w:proofErr w:type="spellStart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Алтайского</w:t>
            </w:r>
            <w:proofErr w:type="spellEnd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края на 2026-2030 годы»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пункты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624,7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205,8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76077D" w:rsidRDefault="00787208" w:rsidP="007607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</w:t>
            </w:r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Энергосбережение и повышение энергетической эффективности на территории </w:t>
            </w:r>
            <w:proofErr w:type="spellStart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Рожковского</w:t>
            </w:r>
            <w:proofErr w:type="spellEnd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Бурлинского</w:t>
            </w:r>
            <w:proofErr w:type="spellEnd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 на 2026- 2028 годы</w:t>
            </w:r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реализацию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</w:tbl>
    <w:p w:rsidR="00787208" w:rsidRDefault="00787208" w:rsidP="00787208"/>
    <w:p w:rsidR="00787208" w:rsidRDefault="00787208" w:rsidP="00787208">
      <w:pPr>
        <w:sectPr w:rsidR="00787208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8"/>
        <w:gridCol w:w="4511"/>
        <w:gridCol w:w="6"/>
      </w:tblGrid>
      <w:tr w:rsidR="00787208" w:rsidTr="00787208">
        <w:tc>
          <w:tcPr>
            <w:tcW w:w="2498" w:type="pct"/>
          </w:tcPr>
          <w:p w:rsidR="00787208" w:rsidRDefault="00787208" w:rsidP="0076077D">
            <w:pPr>
              <w:jc w:val="left"/>
            </w:pPr>
          </w:p>
        </w:tc>
        <w:tc>
          <w:tcPr>
            <w:tcW w:w="2499" w:type="pct"/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3" w:type="pct"/>
          </w:tcPr>
          <w:p w:rsidR="00787208" w:rsidRDefault="00787208" w:rsidP="0076077D">
            <w:pPr>
              <w:jc w:val="left"/>
            </w:pPr>
          </w:p>
        </w:tc>
      </w:tr>
      <w:tr w:rsidR="00787208" w:rsidTr="00787208">
        <w:tc>
          <w:tcPr>
            <w:tcW w:w="2498" w:type="pct"/>
          </w:tcPr>
          <w:p w:rsidR="00787208" w:rsidRDefault="00787208" w:rsidP="0076077D">
            <w:pPr>
              <w:jc w:val="left"/>
            </w:pPr>
          </w:p>
        </w:tc>
        <w:tc>
          <w:tcPr>
            <w:tcW w:w="2499" w:type="pct"/>
          </w:tcPr>
          <w:p w:rsidR="00787208" w:rsidRPr="001B7165" w:rsidRDefault="00787208" w:rsidP="0076077D">
            <w:pPr>
              <w:jc w:val="left"/>
              <w:rPr>
                <w:sz w:val="26"/>
                <w:szCs w:val="26"/>
                <w:lang w:val="ru-RU"/>
              </w:rPr>
            </w:pPr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" w:type="pct"/>
          </w:tcPr>
          <w:p w:rsidR="00787208" w:rsidRDefault="00787208" w:rsidP="0076077D">
            <w:pPr>
              <w:jc w:val="left"/>
            </w:pPr>
          </w:p>
        </w:tc>
      </w:tr>
      <w:tr w:rsidR="00787208" w:rsidRPr="0076077D" w:rsidTr="00787208">
        <w:tc>
          <w:tcPr>
            <w:tcW w:w="2498" w:type="pct"/>
          </w:tcPr>
          <w:p w:rsidR="00787208" w:rsidRDefault="00787208" w:rsidP="0076077D">
            <w:pPr>
              <w:jc w:val="left"/>
            </w:pPr>
          </w:p>
        </w:tc>
        <w:tc>
          <w:tcPr>
            <w:tcW w:w="2499" w:type="pct"/>
          </w:tcPr>
          <w:p w:rsidR="00787208" w:rsidRDefault="00787208" w:rsidP="0076077D">
            <w:pPr>
              <w:pStyle w:val="a4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бюджета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муниципального образования сельское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поселение Рожковский сельсовет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края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 2026 год и на плановый период 2027 и 2028 годов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787208" w:rsidRPr="000E41AB" w:rsidRDefault="00787208" w:rsidP="0076077D">
            <w:pPr>
              <w:pStyle w:val="a4"/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3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</w:tr>
      <w:tr w:rsidR="00787208" w:rsidRPr="0076077D" w:rsidTr="00787208">
        <w:trPr>
          <w:gridAfter w:val="1"/>
          <w:wAfter w:w="3" w:type="pct"/>
        </w:trPr>
        <w:tc>
          <w:tcPr>
            <w:tcW w:w="2498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</w:tr>
      <w:tr w:rsidR="00787208" w:rsidRPr="0076077D" w:rsidTr="00787208">
        <w:trPr>
          <w:gridAfter w:val="1"/>
          <w:wAfter w:w="3" w:type="pct"/>
        </w:trPr>
        <w:tc>
          <w:tcPr>
            <w:tcW w:w="2498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</w:tr>
      <w:tr w:rsidR="00787208" w:rsidRPr="0076077D" w:rsidTr="00787208">
        <w:trPr>
          <w:gridAfter w:val="1"/>
          <w:wAfter w:w="3" w:type="pct"/>
        </w:trPr>
        <w:tc>
          <w:tcPr>
            <w:tcW w:w="2498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</w:tr>
    </w:tbl>
    <w:p w:rsidR="00787208" w:rsidRPr="00CE5EC3" w:rsidRDefault="00787208" w:rsidP="00787208">
      <w:pPr>
        <w:jc w:val="center"/>
        <w:rPr>
          <w:lang w:val="ru-RU"/>
        </w:rPr>
      </w:pPr>
      <w:r w:rsidRPr="00CE5EC3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2027 и 2028 годы</w:t>
      </w:r>
    </w:p>
    <w:p w:rsidR="00787208" w:rsidRPr="00CE5EC3" w:rsidRDefault="00787208" w:rsidP="00787208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131"/>
        <w:gridCol w:w="616"/>
        <w:gridCol w:w="891"/>
        <w:gridCol w:w="1777"/>
        <w:gridCol w:w="616"/>
        <w:gridCol w:w="998"/>
        <w:gridCol w:w="998"/>
      </w:tblGrid>
      <w:tr w:rsidR="00787208" w:rsidRPr="0076077D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center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center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сельсовета</w:t>
            </w:r>
            <w:proofErr w:type="spellEnd"/>
            <w:proofErr w:type="gram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2 422,3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2 461,8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1 203,9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492,5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491,8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491,8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491,8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302,5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Межбюждетные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«Профилактика преступлений и иных правонарушений на территории муниципального образования Рожковский сельсовет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2024-2028 годы»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76077D" w:rsidRDefault="00787208" w:rsidP="0076077D">
            <w:pPr>
              <w:rPr>
                <w:sz w:val="24"/>
                <w:szCs w:val="24"/>
                <w:lang w:val="ru-RU"/>
              </w:rPr>
            </w:pPr>
            <w:r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</w:t>
            </w:r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Обеспечение первичных мер пожарной безопасности на территории </w:t>
            </w:r>
            <w:proofErr w:type="spellStart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2026-2030 годы»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727,2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727,2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720,2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деятельности (оказание услуг) иных подведомственных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720,2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720,2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614,9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Муниципальная программа "</w:t>
            </w:r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Энергосбережение и повышение энергетической эффективности на территории </w:t>
            </w:r>
            <w:proofErr w:type="spellStart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Рожковского</w:t>
            </w:r>
            <w:proofErr w:type="spellEnd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Бурлинского</w:t>
            </w:r>
            <w:proofErr w:type="spellEnd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 на 2026- 2028 годы</w:t>
            </w:r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</w:tbl>
    <w:p w:rsidR="00787208" w:rsidRDefault="00787208" w:rsidP="00787208"/>
    <w:p w:rsidR="00787208" w:rsidRDefault="00787208" w:rsidP="00787208">
      <w:pPr>
        <w:sectPr w:rsidR="00787208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787208" w:rsidTr="0076077D">
        <w:tc>
          <w:tcPr>
            <w:tcW w:w="2500" w:type="pct"/>
          </w:tcPr>
          <w:p w:rsidR="00787208" w:rsidRDefault="00787208" w:rsidP="0076077D">
            <w:pPr>
              <w:jc w:val="left"/>
            </w:pPr>
          </w:p>
        </w:tc>
        <w:tc>
          <w:tcPr>
            <w:tcW w:w="2500" w:type="pct"/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7</w:t>
            </w:r>
          </w:p>
        </w:tc>
      </w:tr>
      <w:tr w:rsidR="00787208" w:rsidTr="0076077D">
        <w:tc>
          <w:tcPr>
            <w:tcW w:w="2500" w:type="pct"/>
          </w:tcPr>
          <w:p w:rsidR="00787208" w:rsidRDefault="00787208" w:rsidP="0076077D">
            <w:pPr>
              <w:jc w:val="left"/>
            </w:pPr>
          </w:p>
        </w:tc>
        <w:tc>
          <w:tcPr>
            <w:tcW w:w="2500" w:type="pct"/>
          </w:tcPr>
          <w:p w:rsidR="00787208" w:rsidRPr="001B7165" w:rsidRDefault="00787208" w:rsidP="0076077D">
            <w:pPr>
              <w:jc w:val="left"/>
              <w:rPr>
                <w:sz w:val="26"/>
                <w:szCs w:val="26"/>
                <w:lang w:val="ru-RU"/>
              </w:rPr>
            </w:pPr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787208" w:rsidRPr="0076077D" w:rsidTr="0076077D">
        <w:tc>
          <w:tcPr>
            <w:tcW w:w="2500" w:type="pct"/>
          </w:tcPr>
          <w:p w:rsidR="00787208" w:rsidRDefault="00787208" w:rsidP="0076077D">
            <w:pPr>
              <w:jc w:val="left"/>
            </w:pPr>
          </w:p>
        </w:tc>
        <w:tc>
          <w:tcPr>
            <w:tcW w:w="2500" w:type="pct"/>
          </w:tcPr>
          <w:p w:rsidR="00787208" w:rsidRDefault="00787208" w:rsidP="0076077D">
            <w:pPr>
              <w:pStyle w:val="a4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бюджета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муниципального образования сельское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поселение Рожковский сельсовет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края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 2026 год и на плановый период 2027 и 2028 годов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787208" w:rsidRPr="000E41AB" w:rsidRDefault="00787208" w:rsidP="0076077D">
            <w:pPr>
              <w:pStyle w:val="a4"/>
              <w:jc w:val="left"/>
              <w:rPr>
                <w:sz w:val="26"/>
                <w:szCs w:val="26"/>
                <w:lang w:val="ru-RU"/>
              </w:rPr>
            </w:pPr>
          </w:p>
        </w:tc>
      </w:tr>
      <w:tr w:rsidR="00787208" w:rsidRPr="0076077D" w:rsidTr="0076077D">
        <w:tc>
          <w:tcPr>
            <w:tcW w:w="2500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</w:tr>
      <w:tr w:rsidR="00787208" w:rsidRPr="0076077D" w:rsidTr="0076077D">
        <w:tc>
          <w:tcPr>
            <w:tcW w:w="2500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</w:tr>
      <w:tr w:rsidR="00787208" w:rsidRPr="0076077D" w:rsidTr="0076077D">
        <w:tc>
          <w:tcPr>
            <w:tcW w:w="2500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</w:tr>
    </w:tbl>
    <w:p w:rsidR="00787208" w:rsidRPr="00CE5EC3" w:rsidRDefault="00787208" w:rsidP="00787208">
      <w:pPr>
        <w:jc w:val="center"/>
        <w:rPr>
          <w:lang w:val="ru-RU"/>
        </w:rPr>
      </w:pPr>
      <w:r w:rsidRPr="00CE5EC3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787208" w:rsidRPr="00CE5EC3" w:rsidRDefault="00787208" w:rsidP="00787208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506"/>
        <w:gridCol w:w="919"/>
        <w:gridCol w:w="1885"/>
        <w:gridCol w:w="628"/>
        <w:gridCol w:w="1089"/>
      </w:tblGrid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сельсовета</w:t>
            </w:r>
            <w:proofErr w:type="spellEnd"/>
            <w:proofErr w:type="gram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2 416,7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1 207,3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394,3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394,3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394,3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394,3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394,3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302,1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493,4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303,4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Межбюждетные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«Профилактика преступлений и иных правонарушений на территории муниципального образования Рожковский сельсовет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2024-2028 годы»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</w:t>
            </w:r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Обеспечение первичных мер пожарной безопасности на территории </w:t>
            </w:r>
            <w:proofErr w:type="spellStart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2026-2030 годы»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бюджетов муниципальных районов на осуществление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624,7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205,8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Осуществление части полномочий по решению вопросов местного значения в соответствии с заключенными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</w:t>
            </w:r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Энергосбережение и повышение энергетической эффективности на территории </w:t>
            </w:r>
            <w:proofErr w:type="spellStart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Рожковского</w:t>
            </w:r>
            <w:proofErr w:type="spellEnd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Бурлинского</w:t>
            </w:r>
            <w:proofErr w:type="spellEnd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 на 2026- 2028 годы</w:t>
            </w:r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</w:tbl>
    <w:p w:rsidR="00787208" w:rsidRDefault="00787208" w:rsidP="00787208"/>
    <w:p w:rsidR="00787208" w:rsidRDefault="00787208" w:rsidP="00787208">
      <w:pPr>
        <w:sectPr w:rsidR="00787208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787208" w:rsidTr="0076077D">
        <w:tc>
          <w:tcPr>
            <w:tcW w:w="2500" w:type="pct"/>
          </w:tcPr>
          <w:p w:rsidR="00787208" w:rsidRDefault="00787208" w:rsidP="0076077D">
            <w:pPr>
              <w:jc w:val="left"/>
            </w:pPr>
          </w:p>
        </w:tc>
        <w:tc>
          <w:tcPr>
            <w:tcW w:w="2500" w:type="pct"/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8</w:t>
            </w:r>
          </w:p>
        </w:tc>
      </w:tr>
      <w:tr w:rsidR="00787208" w:rsidTr="0076077D">
        <w:tc>
          <w:tcPr>
            <w:tcW w:w="2500" w:type="pct"/>
          </w:tcPr>
          <w:p w:rsidR="00787208" w:rsidRDefault="00787208" w:rsidP="0076077D">
            <w:pPr>
              <w:jc w:val="left"/>
            </w:pPr>
          </w:p>
        </w:tc>
        <w:tc>
          <w:tcPr>
            <w:tcW w:w="2500" w:type="pct"/>
          </w:tcPr>
          <w:p w:rsidR="00787208" w:rsidRPr="001B7165" w:rsidRDefault="00787208" w:rsidP="0076077D">
            <w:pPr>
              <w:jc w:val="left"/>
              <w:rPr>
                <w:sz w:val="26"/>
                <w:szCs w:val="26"/>
                <w:lang w:val="ru-RU"/>
              </w:rPr>
            </w:pPr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0E41AB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787208" w:rsidRPr="0076077D" w:rsidTr="0076077D">
        <w:tc>
          <w:tcPr>
            <w:tcW w:w="2500" w:type="pct"/>
          </w:tcPr>
          <w:p w:rsidR="00787208" w:rsidRDefault="00787208" w:rsidP="0076077D">
            <w:pPr>
              <w:jc w:val="left"/>
            </w:pPr>
          </w:p>
        </w:tc>
        <w:tc>
          <w:tcPr>
            <w:tcW w:w="2500" w:type="pct"/>
          </w:tcPr>
          <w:p w:rsidR="00787208" w:rsidRDefault="00787208" w:rsidP="0076077D">
            <w:pPr>
              <w:pStyle w:val="a4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бюджета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муниципального образования сельское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поселение Рожковский сельсовет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Бурлинского</w:t>
            </w:r>
            <w:proofErr w:type="spellEnd"/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E41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края </w:t>
            </w:r>
            <w:r w:rsidRPr="000E4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 2026 год и на плановый период 2027 и 2028 годов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  <w:p w:rsidR="00787208" w:rsidRPr="000E41AB" w:rsidRDefault="00787208" w:rsidP="0076077D">
            <w:pPr>
              <w:pStyle w:val="a4"/>
              <w:jc w:val="left"/>
              <w:rPr>
                <w:sz w:val="26"/>
                <w:szCs w:val="26"/>
                <w:lang w:val="ru-RU"/>
              </w:rPr>
            </w:pPr>
          </w:p>
        </w:tc>
      </w:tr>
      <w:tr w:rsidR="00787208" w:rsidRPr="0076077D" w:rsidTr="0076077D">
        <w:tc>
          <w:tcPr>
            <w:tcW w:w="2500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</w:tr>
      <w:tr w:rsidR="00787208" w:rsidRPr="0076077D" w:rsidTr="0076077D">
        <w:tc>
          <w:tcPr>
            <w:tcW w:w="2500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</w:tr>
      <w:tr w:rsidR="00787208" w:rsidRPr="0076077D" w:rsidTr="0076077D">
        <w:tc>
          <w:tcPr>
            <w:tcW w:w="2500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87208" w:rsidRPr="00CE5EC3" w:rsidRDefault="00787208" w:rsidP="0076077D">
            <w:pPr>
              <w:jc w:val="left"/>
              <w:rPr>
                <w:lang w:val="ru-RU"/>
              </w:rPr>
            </w:pPr>
          </w:p>
        </w:tc>
      </w:tr>
    </w:tbl>
    <w:p w:rsidR="00787208" w:rsidRPr="00CE5EC3" w:rsidRDefault="00787208" w:rsidP="00787208">
      <w:pPr>
        <w:jc w:val="center"/>
        <w:rPr>
          <w:lang w:val="ru-RU"/>
        </w:rPr>
      </w:pPr>
      <w:r w:rsidRPr="00CE5EC3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:rsidR="00787208" w:rsidRPr="00CE5EC3" w:rsidRDefault="00787208" w:rsidP="00787208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008"/>
        <w:gridCol w:w="876"/>
        <w:gridCol w:w="1657"/>
        <w:gridCol w:w="552"/>
        <w:gridCol w:w="968"/>
        <w:gridCol w:w="966"/>
      </w:tblGrid>
      <w:tr w:rsidR="00787208" w:rsidRPr="0076077D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center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jc w:val="center"/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сельсовета</w:t>
            </w:r>
            <w:proofErr w:type="spellEnd"/>
            <w:proofErr w:type="gram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2 422,3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2 461,8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1 203,9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492,5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491,8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491,8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492,7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491,8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302,5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Межбюждетные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функций органов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государственной власти субъектов Российской Федерации</w:t>
            </w:r>
            <w:proofErr w:type="gram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186,5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161,7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«Профилактика преступлений и иных правонарушений на территории муниципального образования Рожковский сельсовет </w:t>
            </w:r>
            <w:proofErr w:type="spell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2024-2028 годы»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</w:t>
            </w:r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Обеспечение первичных мер пожарной безопасности на территории </w:t>
            </w:r>
            <w:proofErr w:type="spellStart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Рожковского</w:t>
            </w:r>
            <w:proofErr w:type="spellEnd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2026-2030 годы»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154,6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92 9 00 18050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727,2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727,2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720,2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720,2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773,2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720,2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614,9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</w:t>
            </w:r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Энергосбережение и повышение энергетической эффективности на территории </w:t>
            </w:r>
            <w:proofErr w:type="spellStart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Рожковского</w:t>
            </w:r>
            <w:proofErr w:type="spellEnd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Бурлинского</w:t>
            </w:r>
            <w:proofErr w:type="spellEnd"/>
            <w:r w:rsidR="0076077D" w:rsidRPr="0076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Алтайского края на 2026- 2028 годы</w:t>
            </w:r>
            <w:r w:rsidR="0076077D" w:rsidRPr="007607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19 0 00 60990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Pr="00CE5EC3" w:rsidRDefault="00787208" w:rsidP="0076077D">
            <w:pPr>
              <w:rPr>
                <w:lang w:val="ru-RU"/>
              </w:rPr>
            </w:pPr>
            <w:r w:rsidRPr="00CE5E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87208" w:rsidTr="0076077D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7208" w:rsidRDefault="00787208" w:rsidP="0076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</w:tbl>
    <w:p w:rsidR="00787208" w:rsidRDefault="00787208" w:rsidP="00787208"/>
    <w:p w:rsidR="003E6830" w:rsidRDefault="003E6830" w:rsidP="003E683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2C4573" w:rsidRPr="00C04272" w:rsidRDefault="003E6830" w:rsidP="002C4573">
      <w:pPr>
        <w:widowControl w:val="0"/>
        <w:jc w:val="center"/>
        <w:rPr>
          <w:b/>
          <w:sz w:val="28"/>
          <w:szCs w:val="28"/>
          <w:lang w:val="ru-RU"/>
        </w:rPr>
      </w:pPr>
      <w:r w:rsidRPr="003E6830">
        <w:rPr>
          <w:b/>
          <w:sz w:val="28"/>
          <w:szCs w:val="28"/>
          <w:lang w:val="ru-RU"/>
        </w:rPr>
        <w:t xml:space="preserve">к бюджету </w:t>
      </w:r>
      <w:r w:rsidR="002C4573" w:rsidRPr="00C04272">
        <w:rPr>
          <w:b/>
          <w:sz w:val="28"/>
          <w:szCs w:val="28"/>
          <w:lang w:val="ru-RU"/>
        </w:rPr>
        <w:t>муниципального образования сельское поселение</w:t>
      </w:r>
    </w:p>
    <w:p w:rsidR="003E6830" w:rsidRPr="003E6830" w:rsidRDefault="002C4573" w:rsidP="002C4573">
      <w:pPr>
        <w:widowControl w:val="0"/>
        <w:jc w:val="center"/>
        <w:rPr>
          <w:b/>
          <w:sz w:val="28"/>
          <w:szCs w:val="28"/>
          <w:lang w:val="ru-RU"/>
        </w:rPr>
      </w:pPr>
      <w:r w:rsidRPr="00C04272">
        <w:rPr>
          <w:b/>
          <w:sz w:val="28"/>
          <w:szCs w:val="28"/>
          <w:lang w:val="ru-RU"/>
        </w:rPr>
        <w:t xml:space="preserve">Рожковский сельсовет </w:t>
      </w:r>
      <w:proofErr w:type="spellStart"/>
      <w:r w:rsidRPr="00C04272">
        <w:rPr>
          <w:b/>
          <w:sz w:val="28"/>
          <w:szCs w:val="28"/>
          <w:lang w:val="ru-RU"/>
        </w:rPr>
        <w:t>Бурлинского</w:t>
      </w:r>
      <w:proofErr w:type="spellEnd"/>
      <w:r w:rsidRPr="00C04272">
        <w:rPr>
          <w:b/>
          <w:sz w:val="28"/>
          <w:szCs w:val="28"/>
          <w:lang w:val="ru-RU"/>
        </w:rPr>
        <w:t xml:space="preserve"> района </w:t>
      </w:r>
      <w:r w:rsidRPr="00C04272">
        <w:rPr>
          <w:b/>
          <w:sz w:val="28"/>
          <w:szCs w:val="28"/>
          <w:lang w:val="ru-RU"/>
        </w:rPr>
        <w:br/>
        <w:t>Алтайского края</w:t>
      </w:r>
      <w:r w:rsidRPr="003E6830">
        <w:rPr>
          <w:b/>
          <w:sz w:val="28"/>
          <w:szCs w:val="28"/>
          <w:lang w:val="ru-RU"/>
        </w:rPr>
        <w:t xml:space="preserve"> </w:t>
      </w:r>
      <w:r w:rsidR="003E6830" w:rsidRPr="003E6830">
        <w:rPr>
          <w:b/>
          <w:sz w:val="28"/>
          <w:szCs w:val="28"/>
          <w:lang w:val="ru-RU"/>
        </w:rPr>
        <w:t>на 2026 год</w:t>
      </w:r>
      <w:r w:rsidR="003E6830" w:rsidRPr="003E6830">
        <w:rPr>
          <w:lang w:val="ru-RU"/>
        </w:rPr>
        <w:t xml:space="preserve"> </w:t>
      </w:r>
      <w:r w:rsidR="003E6830" w:rsidRPr="003E6830">
        <w:rPr>
          <w:b/>
          <w:sz w:val="28"/>
          <w:szCs w:val="28"/>
          <w:lang w:val="ru-RU"/>
        </w:rPr>
        <w:t>и на плановый период 2027 и 2028 годов</w:t>
      </w:r>
    </w:p>
    <w:p w:rsidR="003E6830" w:rsidRPr="003E6830" w:rsidRDefault="003E6830" w:rsidP="003E6830">
      <w:pPr>
        <w:widowControl w:val="0"/>
        <w:jc w:val="center"/>
        <w:rPr>
          <w:b/>
          <w:sz w:val="28"/>
          <w:szCs w:val="28"/>
          <w:lang w:val="ru-RU"/>
        </w:rPr>
      </w:pPr>
    </w:p>
    <w:p w:rsidR="003E6830" w:rsidRPr="002C4573" w:rsidRDefault="003E6830" w:rsidP="00B11A92">
      <w:pPr>
        <w:autoSpaceDE w:val="0"/>
        <w:autoSpaceDN w:val="0"/>
        <w:snapToGrid w:val="0"/>
        <w:rPr>
          <w:rFonts w:ascii="Times New Roman" w:hAnsi="Times New Roman" w:cs="Times New Roman"/>
          <w:sz w:val="26"/>
          <w:szCs w:val="26"/>
          <w:lang w:val="ru-RU"/>
        </w:rPr>
      </w:pPr>
      <w:r w:rsidRPr="00B11A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C4573" w:rsidRPr="00B11A92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gramStart"/>
      <w:r w:rsidRPr="00B11A92">
        <w:rPr>
          <w:rFonts w:ascii="Times New Roman" w:hAnsi="Times New Roman" w:cs="Times New Roman"/>
          <w:sz w:val="26"/>
          <w:szCs w:val="26"/>
          <w:lang w:val="ru-RU"/>
        </w:rPr>
        <w:t>Решение «</w:t>
      </w:r>
      <w:r w:rsidR="002C4573" w:rsidRPr="00B11A92">
        <w:rPr>
          <w:rFonts w:ascii="Times New Roman" w:hAnsi="Times New Roman" w:cs="Times New Roman"/>
          <w:sz w:val="26"/>
          <w:szCs w:val="26"/>
          <w:lang w:val="ru-RU"/>
        </w:rPr>
        <w:t xml:space="preserve">Об утверждении бюджета муниципального образования сельское поселение Рожковский сельсовет </w:t>
      </w:r>
      <w:proofErr w:type="spellStart"/>
      <w:r w:rsidR="002C4573" w:rsidRPr="00B11A92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="002C4573" w:rsidRPr="00B11A92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 </w:t>
      </w:r>
      <w:r w:rsidR="002C4573" w:rsidRPr="00B11A9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 2026 год и на плановый период 2027 и 2028 годов</w:t>
      </w:r>
      <w:r w:rsidRPr="00B11A92">
        <w:rPr>
          <w:rFonts w:ascii="Times New Roman" w:hAnsi="Times New Roman" w:cs="Times New Roman"/>
          <w:sz w:val="26"/>
          <w:szCs w:val="26"/>
          <w:lang w:val="ru-RU"/>
        </w:rPr>
        <w:t xml:space="preserve">» подготовлено в соответствии с требованиями, установленными Бюджетным Кодексом Российской Федерации, федерального и краевого бюджетного законодательства, нормами, решением Сельского Собрания депутатов </w:t>
      </w:r>
      <w:proofErr w:type="spellStart"/>
      <w:r w:rsidRPr="00B11A92">
        <w:rPr>
          <w:rFonts w:ascii="Times New Roman" w:hAnsi="Times New Roman" w:cs="Times New Roman"/>
          <w:sz w:val="26"/>
          <w:szCs w:val="26"/>
          <w:lang w:val="ru-RU"/>
        </w:rPr>
        <w:t>Рожковского</w:t>
      </w:r>
      <w:proofErr w:type="spellEnd"/>
      <w:r w:rsidRPr="00B11A92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 </w:t>
      </w:r>
      <w:proofErr w:type="spellStart"/>
      <w:r w:rsidRPr="00B11A92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B11A92">
        <w:rPr>
          <w:rFonts w:ascii="Times New Roman" w:hAnsi="Times New Roman" w:cs="Times New Roman"/>
          <w:sz w:val="26"/>
          <w:szCs w:val="26"/>
          <w:lang w:val="ru-RU"/>
        </w:rPr>
        <w:t xml:space="preserve"> района Алтайского края</w:t>
      </w:r>
      <w:r w:rsidRPr="00B11A92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Pr="00B11A92"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 w:rsidR="00B11A92" w:rsidRPr="00B11A92">
        <w:rPr>
          <w:rFonts w:ascii="Times New Roman" w:hAnsi="Times New Roman" w:cs="Times New Roman"/>
          <w:sz w:val="26"/>
          <w:szCs w:val="26"/>
          <w:lang w:val="ru-RU"/>
        </w:rPr>
        <w:t>109</w:t>
      </w:r>
      <w:r w:rsidRPr="00B11A92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B11A92" w:rsidRPr="00B11A92">
        <w:rPr>
          <w:rFonts w:ascii="Times New Roman" w:hAnsi="Times New Roman" w:cs="Times New Roman"/>
          <w:sz w:val="26"/>
          <w:szCs w:val="26"/>
          <w:lang w:val="ru-RU"/>
        </w:rPr>
        <w:t xml:space="preserve">Об утверждении Положения о </w:t>
      </w:r>
      <w:r w:rsidR="00B11A92" w:rsidRPr="00B11A92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бюджетном  процессе в</w:t>
      </w:r>
      <w:r w:rsidR="00B11A92" w:rsidRPr="00B11A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11A92" w:rsidRPr="00B11A92">
        <w:rPr>
          <w:rFonts w:ascii="Times New Roman" w:eastAsia="Calibri" w:hAnsi="Times New Roman" w:cs="Times New Roman"/>
          <w:sz w:val="26"/>
          <w:szCs w:val="26"/>
          <w:lang w:val="ru-RU"/>
        </w:rPr>
        <w:t>сельском</w:t>
      </w:r>
      <w:proofErr w:type="gramEnd"/>
      <w:r w:rsidR="00B11A92" w:rsidRPr="00B11A9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gramStart"/>
      <w:r w:rsidR="00B11A92" w:rsidRPr="00B11A92">
        <w:rPr>
          <w:rFonts w:ascii="Times New Roman" w:eastAsia="Calibri" w:hAnsi="Times New Roman" w:cs="Times New Roman"/>
          <w:sz w:val="26"/>
          <w:szCs w:val="26"/>
          <w:lang w:val="ru-RU"/>
        </w:rPr>
        <w:t>поселении</w:t>
      </w:r>
      <w:proofErr w:type="gramEnd"/>
      <w:r w:rsidR="00B11A92" w:rsidRPr="00B11A9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Рожковский</w:t>
      </w:r>
      <w:r w:rsidR="00B11A9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B11A92" w:rsidRPr="00B11A92">
        <w:rPr>
          <w:rFonts w:ascii="Times New Roman" w:hAnsi="Times New Roman" w:cs="Times New Roman"/>
          <w:sz w:val="26"/>
          <w:szCs w:val="26"/>
          <w:lang w:val="ru-RU"/>
        </w:rPr>
        <w:t xml:space="preserve">сельсовет </w:t>
      </w:r>
      <w:proofErr w:type="spellStart"/>
      <w:r w:rsidR="00B11A92" w:rsidRPr="00B11A92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="00B11A92" w:rsidRPr="00B11A92">
        <w:rPr>
          <w:rFonts w:ascii="Times New Roman" w:hAnsi="Times New Roman" w:cs="Times New Roman"/>
          <w:sz w:val="26"/>
          <w:szCs w:val="26"/>
          <w:lang w:val="ru-RU"/>
        </w:rPr>
        <w:t xml:space="preserve"> района </w:t>
      </w:r>
      <w:r w:rsidR="00B11A92" w:rsidRPr="00B11A92">
        <w:rPr>
          <w:rFonts w:ascii="Times New Roman" w:eastAsia="Calibri" w:hAnsi="Times New Roman" w:cs="Times New Roman"/>
          <w:sz w:val="26"/>
          <w:szCs w:val="26"/>
          <w:lang w:val="ru-RU"/>
        </w:rPr>
        <w:t>Алтайского края</w:t>
      </w:r>
      <w:r w:rsidRPr="002C4573">
        <w:rPr>
          <w:rFonts w:ascii="Times New Roman" w:hAnsi="Times New Roman" w:cs="Times New Roman"/>
          <w:sz w:val="26"/>
          <w:szCs w:val="26"/>
          <w:lang w:val="ru-RU"/>
        </w:rPr>
        <w:t xml:space="preserve">» от </w:t>
      </w:r>
      <w:r w:rsidR="00B11A92">
        <w:rPr>
          <w:rFonts w:ascii="Times New Roman" w:hAnsi="Times New Roman" w:cs="Times New Roman"/>
          <w:sz w:val="26"/>
          <w:szCs w:val="26"/>
          <w:lang w:val="ru-RU"/>
        </w:rPr>
        <w:t>22 декабря</w:t>
      </w:r>
      <w:r w:rsidRPr="002C4573">
        <w:rPr>
          <w:rFonts w:ascii="Times New Roman" w:hAnsi="Times New Roman" w:cs="Times New Roman"/>
          <w:sz w:val="26"/>
          <w:szCs w:val="26"/>
          <w:lang w:val="ru-RU"/>
        </w:rPr>
        <w:t xml:space="preserve"> 202</w:t>
      </w:r>
      <w:r w:rsidR="00B11A92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2C4573">
        <w:rPr>
          <w:rFonts w:ascii="Times New Roman" w:hAnsi="Times New Roman" w:cs="Times New Roman"/>
          <w:sz w:val="26"/>
          <w:szCs w:val="26"/>
          <w:lang w:val="ru-RU"/>
        </w:rPr>
        <w:t xml:space="preserve"> года.</w:t>
      </w:r>
    </w:p>
    <w:tbl>
      <w:tblPr>
        <w:tblW w:w="9621" w:type="dxa"/>
        <w:tblInd w:w="93" w:type="dxa"/>
        <w:tblLook w:val="04A0"/>
      </w:tblPr>
      <w:tblGrid>
        <w:gridCol w:w="4835"/>
        <w:gridCol w:w="739"/>
        <w:gridCol w:w="1411"/>
        <w:gridCol w:w="1701"/>
        <w:gridCol w:w="935"/>
      </w:tblGrid>
      <w:tr w:rsidR="000B7A23" w:rsidTr="000B7A23">
        <w:trPr>
          <w:trHeight w:val="118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7A23" w:rsidRPr="0076077D" w:rsidRDefault="000B7A23" w:rsidP="000B7A2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76077D" w:rsidRDefault="000B7A23" w:rsidP="000B7A2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jc w:val="center"/>
              <w:rPr>
                <w:b/>
              </w:rPr>
            </w:pPr>
            <w:r>
              <w:rPr>
                <w:b/>
              </w:rPr>
              <w:t xml:space="preserve">2025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0B7A23" w:rsidRDefault="000B7A23" w:rsidP="000B7A23">
            <w:pPr>
              <w:jc w:val="center"/>
              <w:rPr>
                <w:b/>
              </w:rPr>
            </w:pP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прогноз</w:t>
            </w:r>
            <w:proofErr w:type="spellEnd"/>
            <w:r w:rsidRPr="00DF2497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jc w:val="center"/>
              <w:rPr>
                <w:b/>
              </w:rPr>
            </w:pPr>
            <w:r>
              <w:rPr>
                <w:b/>
              </w:rPr>
              <w:t xml:space="preserve">2026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0B7A23" w:rsidRDefault="000B7A23" w:rsidP="000B7A2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проект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решения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Темп</w:t>
            </w:r>
            <w:proofErr w:type="spellEnd"/>
          </w:p>
          <w:p w:rsidR="000B7A23" w:rsidRDefault="000B7A23" w:rsidP="000B7A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роста</w:t>
            </w:r>
            <w:proofErr w:type="spellEnd"/>
          </w:p>
          <w:p w:rsidR="000B7A23" w:rsidRDefault="000B7A23" w:rsidP="000B7A2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0B7A23" w:rsidTr="000B7A23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7A23" w:rsidRPr="000B7A23" w:rsidRDefault="000B7A23" w:rsidP="000B7A23">
            <w:pPr>
              <w:rPr>
                <w:lang w:val="ru-RU"/>
              </w:rPr>
            </w:pPr>
            <w:r w:rsidRPr="000B7A23">
              <w:rPr>
                <w:lang w:val="ru-RU"/>
              </w:rPr>
              <w:t>Доходы бюджет</w:t>
            </w:r>
            <w:proofErr w:type="gramStart"/>
            <w:r w:rsidRPr="000B7A23">
              <w:rPr>
                <w:lang w:val="ru-RU"/>
              </w:rPr>
              <w:t>а-</w:t>
            </w:r>
            <w:proofErr w:type="gramEnd"/>
            <w:r w:rsidRPr="000B7A23">
              <w:rPr>
                <w:lang w:val="ru-RU"/>
              </w:rPr>
              <w:t xml:space="preserve"> всего: (тыс. рублей)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A23" w:rsidRPr="000B7A23" w:rsidRDefault="000B7A23" w:rsidP="000B7A23">
            <w:pPr>
              <w:jc w:val="center"/>
              <w:rPr>
                <w:lang w:val="ru-RU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Default="000B7A23" w:rsidP="000B7A23">
            <w:pPr>
              <w:jc w:val="center"/>
            </w:pPr>
            <w:r>
              <w:t>2302,1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7A23" w:rsidRDefault="000B7A23" w:rsidP="000B7A23">
            <w:pPr>
              <w:jc w:val="center"/>
            </w:pPr>
            <w:r>
              <w:t>2385,7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103,6</w:t>
            </w:r>
          </w:p>
        </w:tc>
      </w:tr>
      <w:tr w:rsidR="000B7A23" w:rsidTr="000B7A23">
        <w:trPr>
          <w:trHeight w:val="2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Default="000B7A23" w:rsidP="000B7A23">
            <w:proofErr w:type="spellStart"/>
            <w:r>
              <w:t>Налоговые</w:t>
            </w:r>
            <w:proofErr w:type="spellEnd"/>
            <w:r>
              <w:t xml:space="preserve"> и </w:t>
            </w:r>
            <w:proofErr w:type="spellStart"/>
            <w:r>
              <w:t>неналоговые</w:t>
            </w:r>
            <w:proofErr w:type="spellEnd"/>
            <w:r>
              <w:t xml:space="preserve"> </w:t>
            </w:r>
            <w:proofErr w:type="spellStart"/>
            <w:r>
              <w:t>доходы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Default="000B7A23" w:rsidP="000B7A23">
            <w:pPr>
              <w:jc w:val="center"/>
            </w:pPr>
            <w: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7A23" w:rsidRDefault="000B7A23" w:rsidP="000B7A23">
            <w:pPr>
              <w:jc w:val="center"/>
            </w:pPr>
            <w:r>
              <w:t>628,3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157,1</w:t>
            </w:r>
          </w:p>
        </w:tc>
      </w:tr>
      <w:tr w:rsidR="000B7A23" w:rsidTr="000B7A23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7A23" w:rsidRDefault="000B7A23" w:rsidP="000B7A23">
            <w:proofErr w:type="spellStart"/>
            <w:r>
              <w:t>Безвозмездные</w:t>
            </w:r>
            <w:proofErr w:type="spellEnd"/>
            <w:r>
              <w:t xml:space="preserve"> </w:t>
            </w:r>
            <w:proofErr w:type="spellStart"/>
            <w:r>
              <w:t>поступления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Default="000B7A23" w:rsidP="000B7A23">
            <w:pPr>
              <w:jc w:val="center"/>
            </w:pPr>
            <w:r>
              <w:t>1902,1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7A23" w:rsidRDefault="000B7A23" w:rsidP="000B7A23">
            <w:pPr>
              <w:jc w:val="center"/>
            </w:pPr>
            <w:r>
              <w:t>1757,4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92,4</w:t>
            </w:r>
          </w:p>
        </w:tc>
      </w:tr>
      <w:tr w:rsidR="000B7A23" w:rsidTr="000B7A23">
        <w:trPr>
          <w:trHeight w:val="3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7A23" w:rsidRPr="000B7A23" w:rsidRDefault="000B7A23" w:rsidP="000B7A23">
            <w:pPr>
              <w:rPr>
                <w:lang w:val="ru-RU"/>
              </w:rPr>
            </w:pPr>
            <w:r w:rsidRPr="000B7A23">
              <w:rPr>
                <w:lang w:val="ru-RU"/>
              </w:rPr>
              <w:t>Расходы бюджет</w:t>
            </w:r>
            <w:proofErr w:type="gramStart"/>
            <w:r w:rsidRPr="000B7A23">
              <w:rPr>
                <w:lang w:val="ru-RU"/>
              </w:rPr>
              <w:t>а-</w:t>
            </w:r>
            <w:proofErr w:type="gramEnd"/>
            <w:r w:rsidRPr="000B7A23">
              <w:rPr>
                <w:lang w:val="ru-RU"/>
              </w:rPr>
              <w:t xml:space="preserve"> всего (тыс. рублей)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jc w:val="center"/>
              <w:rPr>
                <w:lang w:val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Default="000B7A23" w:rsidP="000B7A23">
            <w:pPr>
              <w:jc w:val="center"/>
            </w:pPr>
            <w:r>
              <w:t>2322,1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7A23" w:rsidRDefault="000B7A23" w:rsidP="000B7A23">
            <w:pPr>
              <w:jc w:val="center"/>
            </w:pPr>
            <w:r>
              <w:t>2416,7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104,1</w:t>
            </w:r>
          </w:p>
        </w:tc>
      </w:tr>
      <w:tr w:rsidR="000B7A23" w:rsidTr="000B7A23">
        <w:trPr>
          <w:trHeight w:val="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7A23" w:rsidRDefault="000B7A23" w:rsidP="000B7A23">
            <w:proofErr w:type="spellStart"/>
            <w:r>
              <w:t>Дефицит</w:t>
            </w:r>
            <w:proofErr w:type="spellEnd"/>
            <w:r>
              <w:t xml:space="preserve"> (</w:t>
            </w:r>
            <w:proofErr w:type="spellStart"/>
            <w:r>
              <w:t>тыс.рублей</w:t>
            </w:r>
            <w:proofErr w:type="spellEnd"/>
            <w:r>
              <w:t>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Default="000B7A23" w:rsidP="000B7A23">
            <w:pPr>
              <w:jc w:val="center"/>
            </w:pPr>
            <w: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7A23" w:rsidRDefault="000B7A23" w:rsidP="000B7A23">
            <w:pPr>
              <w:jc w:val="center"/>
            </w:pPr>
            <w:r>
              <w:t>31,0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155,0</w:t>
            </w:r>
          </w:p>
        </w:tc>
      </w:tr>
    </w:tbl>
    <w:p w:rsidR="000B7A23" w:rsidRDefault="000B7A23" w:rsidP="000B7A23">
      <w:pPr>
        <w:widowControl w:val="0"/>
        <w:ind w:firstLine="709"/>
        <w:rPr>
          <w:sz w:val="26"/>
          <w:szCs w:val="26"/>
        </w:rPr>
      </w:pPr>
    </w:p>
    <w:p w:rsidR="000B7A23" w:rsidRPr="000B7A23" w:rsidRDefault="000B7A23" w:rsidP="000B7A23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Формирование доходной базы местного бюджета на 2026 год осуществлялось на основе показателей прогноза социально-экономического развития </w:t>
      </w:r>
      <w:proofErr w:type="spellStart"/>
      <w:r w:rsidRPr="000B7A23">
        <w:rPr>
          <w:rFonts w:ascii="Times New Roman" w:hAnsi="Times New Roman" w:cs="Times New Roman"/>
          <w:sz w:val="26"/>
          <w:szCs w:val="26"/>
          <w:lang w:val="ru-RU"/>
        </w:rPr>
        <w:t>Бурлинского</w:t>
      </w:r>
      <w:proofErr w:type="spellEnd"/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 района на 2026 год</w:t>
      </w:r>
      <w:r w:rsidRPr="000B7A23">
        <w:rPr>
          <w:rFonts w:ascii="Times New Roman" w:hAnsi="Times New Roman" w:cs="Times New Roman"/>
          <w:lang w:val="ru-RU"/>
        </w:rPr>
        <w:t xml:space="preserve"> 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>и на плановый период 2027 и 2028 годов, основных направлений налоговой и бюджетной политики на 2026 год</w:t>
      </w:r>
      <w:r w:rsidRPr="000B7A23">
        <w:rPr>
          <w:rFonts w:ascii="Times New Roman" w:hAnsi="Times New Roman" w:cs="Times New Roman"/>
          <w:lang w:val="ru-RU"/>
        </w:rPr>
        <w:t xml:space="preserve"> 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>и на плановый период 2027 и 2028 годов и ожидаемой оценки поступлений доходов в местный бюджет в 2025 году.</w:t>
      </w:r>
      <w:proofErr w:type="gramEnd"/>
    </w:p>
    <w:p w:rsidR="000B7A23" w:rsidRPr="000B7A23" w:rsidRDefault="000B7A23" w:rsidP="000B7A23">
      <w:pPr>
        <w:rPr>
          <w:sz w:val="26"/>
          <w:szCs w:val="26"/>
          <w:lang w:val="ru-RU"/>
        </w:rPr>
      </w:pPr>
    </w:p>
    <w:p w:rsidR="000B7A23" w:rsidRPr="000B7A23" w:rsidRDefault="000B7A23" w:rsidP="000B7A23">
      <w:pPr>
        <w:jc w:val="center"/>
        <w:rPr>
          <w:b/>
          <w:bCs/>
          <w:caps/>
          <w:sz w:val="26"/>
          <w:szCs w:val="26"/>
          <w:lang w:val="ru-RU"/>
        </w:rPr>
      </w:pPr>
      <w:r w:rsidRPr="000B7A23">
        <w:rPr>
          <w:b/>
          <w:bCs/>
          <w:caps/>
          <w:sz w:val="26"/>
          <w:szCs w:val="26"/>
          <w:lang w:val="ru-RU"/>
        </w:rPr>
        <w:t>ПРОГНОЗ ДОХОДОВ МЕСТного БЮДЖЕТА</w:t>
      </w:r>
    </w:p>
    <w:p w:rsidR="000B7A23" w:rsidRPr="000B7A23" w:rsidRDefault="000B7A23" w:rsidP="000B7A23">
      <w:pPr>
        <w:jc w:val="center"/>
        <w:rPr>
          <w:rFonts w:ascii="Times New Roman" w:hAnsi="Times New Roman" w:cs="Times New Roman"/>
          <w:b/>
          <w:kern w:val="28"/>
          <w:sz w:val="26"/>
          <w:szCs w:val="26"/>
          <w:lang w:val="ru-RU"/>
        </w:rPr>
      </w:pPr>
    </w:p>
    <w:p w:rsidR="000B7A23" w:rsidRPr="000B7A23" w:rsidRDefault="000B7A23" w:rsidP="000B7A23">
      <w:pPr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>Прогноз доходов местного бюджета на 2026 год и на плановый период 2027 и 2028 годов составлен на основе ожидаемых итогов социально-экономического развития бюджета и поступлений доходов в бюджет поселения за 2025 год, а также уточненного прогноза социально-экономического развития района на 2025 год.</w:t>
      </w:r>
    </w:p>
    <w:p w:rsidR="000B7A23" w:rsidRPr="000B7A23" w:rsidRDefault="000B7A23" w:rsidP="000B7A2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B7A23">
        <w:rPr>
          <w:rFonts w:ascii="Times New Roman" w:hAnsi="Times New Roman" w:cs="Times New Roman"/>
          <w:sz w:val="26"/>
          <w:szCs w:val="26"/>
        </w:rPr>
        <w:t xml:space="preserve">           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</w:t>
      </w:r>
      <w:r w:rsidRPr="000B7A23">
        <w:rPr>
          <w:rFonts w:ascii="Times New Roman" w:hAnsi="Times New Roman" w:cs="Times New Roman"/>
          <w:sz w:val="26"/>
          <w:szCs w:val="26"/>
        </w:rPr>
        <w:lastRenderedPageBreak/>
        <w:t xml:space="preserve">налогах и сборах, вступающие в действие с 2026 года, данные поступлений налоговых и неналоговых доходов в местный бюджет в 2025 году. </w:t>
      </w:r>
    </w:p>
    <w:p w:rsidR="000B7A23" w:rsidRPr="000B7A23" w:rsidRDefault="000B7A23" w:rsidP="000B7A23">
      <w:pPr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>Параметры доходов местного бюджета на 2026 год и на плановый период 2027 и 2028 годов приведены в приложении 1 к настоящей пояснительной записке.</w:t>
      </w:r>
    </w:p>
    <w:p w:rsidR="000B7A23" w:rsidRPr="000B7A23" w:rsidRDefault="000B7A23" w:rsidP="000B7A23">
      <w:pPr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>Налоговые и неналоговые доходы местного бюджета на 2026 год прогнозируются в объеме 628,3 тыс. рублей, что составит 157,1 процента к прогнозу 2025 года. В структуре доходов местного бюджета налоговые доходы составят 610,3 тыс. рублей или 97,1 %, неналоговые доходы –18,0 тыс. рублей или 2,9 %. Налоговые и неналоговые доходы местного бюджета на 2027 год прогнозируются в объеме 640,7 тыс. рублей. На 2028 год – 640,7 тыс. рублей.</w:t>
      </w:r>
    </w:p>
    <w:p w:rsidR="000B7A23" w:rsidRPr="000B7A23" w:rsidRDefault="000B7A23" w:rsidP="000B7A23">
      <w:pPr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>Основными источниками доходов местного бюджета являются: налог на доходы физических лиц, налог на имущество, земельный налог.</w:t>
      </w:r>
    </w:p>
    <w:p w:rsidR="000B7A23" w:rsidRPr="000B7A23" w:rsidRDefault="000B7A23" w:rsidP="000B7A23">
      <w:pPr>
        <w:ind w:firstLine="720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Прогнозируемый объем доходов по налогам, поступающим в местный бюджет, определен в соответствии с Методикой прогнозирования налоговых доходов местного бюджета. </w:t>
      </w:r>
    </w:p>
    <w:p w:rsidR="000B7A23" w:rsidRPr="000B7A23" w:rsidRDefault="000B7A23" w:rsidP="000B7A23">
      <w:pPr>
        <w:ind w:firstLine="720"/>
        <w:rPr>
          <w:b/>
          <w:sz w:val="26"/>
          <w:szCs w:val="26"/>
          <w:lang w:val="ru-RU"/>
        </w:rPr>
      </w:pPr>
      <w:r w:rsidRPr="000B7A23">
        <w:rPr>
          <w:sz w:val="26"/>
          <w:szCs w:val="26"/>
          <w:lang w:val="ru-RU"/>
        </w:rPr>
        <w:t xml:space="preserve"> </w:t>
      </w:r>
      <w:r w:rsidRPr="000B7A23">
        <w:rPr>
          <w:spacing w:val="-2"/>
          <w:sz w:val="26"/>
          <w:szCs w:val="26"/>
          <w:lang w:val="ru-RU"/>
        </w:rPr>
        <w:t xml:space="preserve"> </w:t>
      </w:r>
    </w:p>
    <w:p w:rsidR="000B7A23" w:rsidRPr="000B7A23" w:rsidRDefault="000B7A23" w:rsidP="000B7A23">
      <w:pPr>
        <w:jc w:val="center"/>
        <w:rPr>
          <w:b/>
          <w:sz w:val="26"/>
          <w:szCs w:val="26"/>
          <w:highlight w:val="lightGray"/>
          <w:lang w:val="ru-RU"/>
        </w:rPr>
      </w:pPr>
      <w:r w:rsidRPr="000B7A23">
        <w:rPr>
          <w:b/>
          <w:bCs/>
          <w:caps/>
          <w:sz w:val="26"/>
          <w:szCs w:val="26"/>
          <w:lang w:val="ru-RU"/>
        </w:rPr>
        <w:t>Налог на доходы физических лиц</w:t>
      </w:r>
      <w:r w:rsidRPr="000B7A23">
        <w:rPr>
          <w:b/>
          <w:sz w:val="26"/>
          <w:szCs w:val="26"/>
          <w:highlight w:val="lightGray"/>
          <w:lang w:val="ru-RU"/>
        </w:rPr>
        <w:t xml:space="preserve"> </w:t>
      </w:r>
    </w:p>
    <w:p w:rsidR="000B7A23" w:rsidRPr="000B7A23" w:rsidRDefault="000B7A23" w:rsidP="000B7A23">
      <w:pPr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>Прогноз поступления налога на доходы физических лиц на 2026 год</w:t>
      </w:r>
      <w:r w:rsidRPr="000B7A23">
        <w:rPr>
          <w:rFonts w:ascii="Times New Roman" w:hAnsi="Times New Roman" w:cs="Times New Roman"/>
          <w:lang w:val="ru-RU"/>
        </w:rPr>
        <w:t xml:space="preserve"> 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и на плановый период 2027 и 2028 годов произведён в соответствии с положениями главы 23 части второй Налогового кодекса Российской Федерации. </w:t>
      </w:r>
    </w:p>
    <w:p w:rsidR="000B7A23" w:rsidRPr="000B7A23" w:rsidRDefault="000B7A23" w:rsidP="000B7A23">
      <w:pPr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>Сумма налога на доходы физических лиц определена исходя из</w:t>
      </w:r>
      <w:r w:rsidRPr="000B7A23">
        <w:rPr>
          <w:rFonts w:ascii="Times New Roman" w:hAnsi="Times New Roman" w:cs="Times New Roman"/>
          <w:sz w:val="26"/>
          <w:szCs w:val="26"/>
        </w:rPr>
        <w:t> 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прогнозируемого объема фонда оплаты труда, численности занятого населения и ожидаемой оценки поступления налога на доходы физических лиц в 2025 году. </w:t>
      </w:r>
    </w:p>
    <w:p w:rsidR="000B7A23" w:rsidRPr="000B7A23" w:rsidRDefault="000B7A23" w:rsidP="000B7A23">
      <w:pPr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>В прогнозе поступления налога на доходы физических лиц учтены суммы налога от прочих доходов и дополнительные поступления налога в</w:t>
      </w:r>
      <w:r w:rsidRPr="000B7A23">
        <w:rPr>
          <w:rFonts w:ascii="Times New Roman" w:hAnsi="Times New Roman" w:cs="Times New Roman"/>
          <w:sz w:val="26"/>
          <w:szCs w:val="26"/>
        </w:rPr>
        <w:t> 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>связи с проведением налоговыми органами контрольных мероприятий. Также учтены суммы выпадающих доходов по социальным и имущественным вычетам при распределении налога между бюджетами.</w:t>
      </w:r>
    </w:p>
    <w:p w:rsidR="000B7A23" w:rsidRPr="000B7A23" w:rsidRDefault="000B7A23" w:rsidP="000B7A23">
      <w:pPr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>Поступление в 2026 году налога на доходы физических лиц в местный бюджет прогнозируется в сумме 95,3 тыс. рублей, что составляет 76,2</w:t>
      </w:r>
      <w:r w:rsidRPr="000B7A23">
        <w:rPr>
          <w:rFonts w:ascii="Times New Roman" w:hAnsi="Times New Roman" w:cs="Times New Roman"/>
          <w:sz w:val="26"/>
          <w:szCs w:val="26"/>
        </w:rPr>
        <w:t> 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>процента к прогнозу 2025 года. В 2027 году- 96,7 тыс. рублей, в 2028 году- 96,7 тыс. рублей.</w:t>
      </w:r>
    </w:p>
    <w:p w:rsidR="000B7A23" w:rsidRPr="000B7A23" w:rsidRDefault="000B7A23" w:rsidP="000B7A23">
      <w:pPr>
        <w:jc w:val="center"/>
        <w:rPr>
          <w:b/>
          <w:bCs/>
          <w:caps/>
          <w:sz w:val="26"/>
          <w:szCs w:val="26"/>
          <w:lang w:val="ru-RU"/>
        </w:rPr>
      </w:pPr>
    </w:p>
    <w:p w:rsidR="000B7A23" w:rsidRPr="000B7A23" w:rsidRDefault="000B7A23" w:rsidP="000B7A23">
      <w:pPr>
        <w:jc w:val="center"/>
        <w:rPr>
          <w:b/>
          <w:bCs/>
          <w:caps/>
          <w:sz w:val="26"/>
          <w:szCs w:val="26"/>
          <w:lang w:val="ru-RU"/>
        </w:rPr>
      </w:pPr>
      <w:r w:rsidRPr="000B7A23">
        <w:rPr>
          <w:b/>
          <w:bCs/>
          <w:caps/>
          <w:sz w:val="26"/>
          <w:szCs w:val="26"/>
          <w:lang w:val="ru-RU"/>
        </w:rPr>
        <w:t>Налог на имущество физических лиц</w:t>
      </w:r>
    </w:p>
    <w:p w:rsidR="000B7A23" w:rsidRPr="000B7A23" w:rsidRDefault="000B7A23" w:rsidP="000B7A23">
      <w:pPr>
        <w:ind w:firstLine="708"/>
        <w:rPr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>Прогноз поступления налога на 2026 год определён в сумме 65,0 тыс. рублей</w:t>
      </w:r>
      <w:proofErr w:type="gramStart"/>
      <w:r w:rsidRPr="000B7A23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0B7A23">
        <w:rPr>
          <w:rFonts w:ascii="Times New Roman" w:hAnsi="Times New Roman" w:cs="Times New Roman"/>
          <w:sz w:val="26"/>
          <w:szCs w:val="26"/>
          <w:lang w:val="ru-RU"/>
        </w:rPr>
        <w:t>ч</w:t>
      </w:r>
      <w:proofErr w:type="gramEnd"/>
      <w:r w:rsidRPr="000B7A23">
        <w:rPr>
          <w:rFonts w:ascii="Times New Roman" w:hAnsi="Times New Roman" w:cs="Times New Roman"/>
          <w:sz w:val="26"/>
          <w:szCs w:val="26"/>
          <w:lang w:val="ru-RU"/>
        </w:rPr>
        <w:t>то составляет 130</w:t>
      </w:r>
      <w:r w:rsidRPr="000B7A23">
        <w:rPr>
          <w:rFonts w:ascii="Times New Roman" w:hAnsi="Times New Roman" w:cs="Times New Roman"/>
          <w:sz w:val="26"/>
          <w:szCs w:val="26"/>
        </w:rPr>
        <w:t> 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>процента к поступлениям налога в местный бюджет в 2025 году. В 2027 году - 66,0 тыс. рублей, в 2028 году - 66,0 тыс. рублей</w:t>
      </w:r>
      <w:r w:rsidRPr="000B7A23">
        <w:rPr>
          <w:sz w:val="26"/>
          <w:szCs w:val="26"/>
          <w:lang w:val="ru-RU"/>
        </w:rPr>
        <w:t>.</w:t>
      </w:r>
    </w:p>
    <w:p w:rsidR="000B7A23" w:rsidRPr="000B7A23" w:rsidRDefault="000B7A23" w:rsidP="000B7A23">
      <w:pPr>
        <w:ind w:firstLine="708"/>
        <w:jc w:val="center"/>
        <w:rPr>
          <w:b/>
          <w:bCs/>
          <w:caps/>
          <w:sz w:val="26"/>
          <w:szCs w:val="26"/>
          <w:lang w:val="ru-RU"/>
        </w:rPr>
      </w:pPr>
    </w:p>
    <w:p w:rsidR="000B7A23" w:rsidRPr="000B7A23" w:rsidRDefault="000B7A23" w:rsidP="000B7A23">
      <w:pPr>
        <w:ind w:firstLine="708"/>
        <w:jc w:val="center"/>
        <w:rPr>
          <w:b/>
          <w:bCs/>
          <w:caps/>
          <w:sz w:val="26"/>
          <w:szCs w:val="26"/>
          <w:lang w:val="ru-RU"/>
        </w:rPr>
      </w:pPr>
      <w:r w:rsidRPr="000B7A23">
        <w:rPr>
          <w:b/>
          <w:bCs/>
          <w:caps/>
          <w:sz w:val="26"/>
          <w:szCs w:val="26"/>
          <w:lang w:val="ru-RU"/>
        </w:rPr>
        <w:t>Налоги на совокупный доход</w:t>
      </w:r>
    </w:p>
    <w:p w:rsidR="000B7A23" w:rsidRPr="000B7A23" w:rsidRDefault="000B7A23" w:rsidP="000B7A23">
      <w:pPr>
        <w:ind w:firstLine="709"/>
        <w:rPr>
          <w:rFonts w:ascii="Times New Roman" w:hAnsi="Times New Roman" w:cs="Times New Roman"/>
          <w:i/>
          <w:kern w:val="28"/>
          <w:sz w:val="26"/>
          <w:szCs w:val="26"/>
          <w:highlight w:val="lightGray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lastRenderedPageBreak/>
        <w:t>Объем поступления в бюджет поселения налогов на совокупный доход в 2026 году прогнозируется в размере 200,0 тыс. рублей, что составляет 444,4 процента к прогнозу 2025 года. В 2027 году - 205,0 тыс. рублей, в 2028 году - 205,0 тыс. рублей.</w:t>
      </w:r>
    </w:p>
    <w:p w:rsidR="000B7A23" w:rsidRDefault="000B7A23" w:rsidP="000B7A2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kern w:val="28"/>
          <w:sz w:val="26"/>
          <w:szCs w:val="26"/>
        </w:rPr>
        <w:t xml:space="preserve"> </w:t>
      </w:r>
    </w:p>
    <w:p w:rsidR="000B7A23" w:rsidRPr="000B7A23" w:rsidRDefault="000B7A23" w:rsidP="000B7A23">
      <w:pPr>
        <w:jc w:val="center"/>
        <w:rPr>
          <w:b/>
          <w:bCs/>
          <w:caps/>
          <w:sz w:val="26"/>
          <w:szCs w:val="26"/>
          <w:lang w:val="ru-RU"/>
        </w:rPr>
      </w:pPr>
      <w:r w:rsidRPr="000B7A23">
        <w:rPr>
          <w:b/>
          <w:bCs/>
          <w:caps/>
          <w:sz w:val="26"/>
          <w:szCs w:val="26"/>
          <w:lang w:val="ru-RU"/>
        </w:rPr>
        <w:t>Земельный налог</w:t>
      </w:r>
    </w:p>
    <w:p w:rsidR="000B7A23" w:rsidRPr="000B7A23" w:rsidRDefault="000B7A23" w:rsidP="000B7A23">
      <w:pPr>
        <w:ind w:firstLine="540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>Прогноз поступлений налога определён на 2026 год в сумме 250,0 тыс. рублей. Земельный налог с организаций, обладающих земельным участком, расположенным в границах сельского поселения составляет 170,0 тыс. руб., Земельный налог с физических лиц, обладающих земельным участком, расположенным в границах сельского поселения составляет 80,0 тыс. рублей. В 2027 году - 255,0 тыс. рублей, в 2028 году - 255,0 тыс. рублей.</w:t>
      </w:r>
    </w:p>
    <w:p w:rsidR="000B7A23" w:rsidRPr="000B7A23" w:rsidRDefault="000B7A23" w:rsidP="000B7A2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B7A23">
        <w:rPr>
          <w:rFonts w:ascii="Times New Roman" w:hAnsi="Times New Roman" w:cs="Times New Roman"/>
          <w:sz w:val="26"/>
          <w:szCs w:val="26"/>
        </w:rPr>
        <w:t xml:space="preserve">                  Объем поступлений из районного бюджета в 2026 году планируются в сумме 1757,4 тыс. рублей, что на 141,6 тыс. рублей меньше поступлений 2025 года. В 2027 году – 1749,6 тыс. рублей, в 2028 году – 1789,1 тыс. рублей. В случае уточнения проекта местного бюджета на 2026 год</w:t>
      </w:r>
      <w:r w:rsidRPr="000B7A23">
        <w:rPr>
          <w:rFonts w:ascii="Times New Roman" w:hAnsi="Times New Roman" w:cs="Times New Roman"/>
        </w:rPr>
        <w:t xml:space="preserve"> </w:t>
      </w:r>
      <w:r w:rsidRPr="000B7A23">
        <w:rPr>
          <w:rFonts w:ascii="Times New Roman" w:hAnsi="Times New Roman" w:cs="Times New Roman"/>
          <w:sz w:val="26"/>
          <w:szCs w:val="26"/>
        </w:rPr>
        <w:t>и на плановый период 2027 и 2028 годов суммы поступлений будут уточняться.</w:t>
      </w:r>
    </w:p>
    <w:p w:rsidR="000B7A23" w:rsidRPr="000B7A23" w:rsidRDefault="000B7A23" w:rsidP="000B7A23">
      <w:pPr>
        <w:widowControl w:val="0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</w:p>
    <w:p w:rsidR="000B7A23" w:rsidRPr="000B7A23" w:rsidRDefault="000B7A23" w:rsidP="000B7A23">
      <w:pPr>
        <w:widowControl w:val="0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>Объем доходов бюджета в 2026 году составит 2385,7 тыс. рублей. В 2027 году – 2390,3 тыс. рублей, в 2028 году – 2429,8 тыс. рублей.</w:t>
      </w:r>
    </w:p>
    <w:p w:rsidR="000B7A23" w:rsidRPr="000B7A23" w:rsidRDefault="000B7A23" w:rsidP="000B7A23">
      <w:pPr>
        <w:rPr>
          <w:rFonts w:ascii="Times New Roman" w:hAnsi="Times New Roman" w:cs="Times New Roman"/>
          <w:szCs w:val="28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         Статьей 2 настоящего проекта Решения утверждается распределение расходов муниципального образования Рожковский сельсовет на 2026г. </w:t>
      </w:r>
      <w:r w:rsidRPr="000B7A23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по разделам и подразделам функциональной классификации расходов в сумме 2416,7 тыс. рублей. </w:t>
      </w:r>
      <w:proofErr w:type="gramStart"/>
      <w:r w:rsidRPr="000B7A23">
        <w:rPr>
          <w:rFonts w:ascii="Times New Roman" w:hAnsi="Times New Roman" w:cs="Times New Roman"/>
          <w:bCs/>
          <w:sz w:val="26"/>
          <w:szCs w:val="26"/>
          <w:lang w:val="ru-RU"/>
        </w:rPr>
        <w:t>В 2027 году – 2422,3 тыс. рублей, в том числе условно утверждаемые расходы – 54,0 тыс. рублей, в 2028 году – 2461,8 тыс. рублей, в том числе условно утверждаемые расходы – 107,0 тыс. рублей.</w:t>
      </w:r>
      <w:proofErr w:type="gramEnd"/>
      <w:r w:rsidRPr="000B7A23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Дефицит бюджета на 2026 год составит 31,0 тыс. рублей. 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>В 2027 году – 32 тыс. рублей, в 2028 году – 32 тыс. рублей.</w:t>
      </w:r>
    </w:p>
    <w:p w:rsidR="000B7A23" w:rsidRPr="000B7A23" w:rsidRDefault="000B7A23" w:rsidP="000B7A23">
      <w:pPr>
        <w:jc w:val="center"/>
        <w:rPr>
          <w:b/>
          <w:sz w:val="26"/>
          <w:szCs w:val="26"/>
          <w:lang w:val="ru-RU"/>
        </w:rPr>
      </w:pPr>
    </w:p>
    <w:p w:rsidR="000B7A23" w:rsidRPr="000B7A23" w:rsidRDefault="000B7A23" w:rsidP="000B7A23">
      <w:pPr>
        <w:jc w:val="center"/>
        <w:rPr>
          <w:b/>
          <w:sz w:val="26"/>
          <w:szCs w:val="26"/>
          <w:lang w:val="ru-RU"/>
        </w:rPr>
      </w:pPr>
    </w:p>
    <w:p w:rsidR="000B7A23" w:rsidRPr="000B7A23" w:rsidRDefault="000B7A23" w:rsidP="000B7A23">
      <w:pPr>
        <w:jc w:val="center"/>
        <w:rPr>
          <w:b/>
          <w:sz w:val="26"/>
          <w:szCs w:val="26"/>
          <w:lang w:val="ru-RU"/>
        </w:rPr>
      </w:pPr>
    </w:p>
    <w:p w:rsidR="000B7A23" w:rsidRPr="000B7A23" w:rsidRDefault="000B7A23" w:rsidP="000B7A23">
      <w:pPr>
        <w:jc w:val="center"/>
        <w:rPr>
          <w:b/>
          <w:sz w:val="26"/>
          <w:szCs w:val="26"/>
          <w:lang w:val="ru-RU"/>
        </w:rPr>
      </w:pPr>
      <w:r w:rsidRPr="000B7A23">
        <w:rPr>
          <w:b/>
          <w:sz w:val="26"/>
          <w:szCs w:val="26"/>
          <w:lang w:val="ru-RU"/>
        </w:rPr>
        <w:t>ОСНОВНЫЕ ПОДХОДЫ К ФОРМИРОВАНИЮ РАСХОДОВ</w:t>
      </w:r>
    </w:p>
    <w:p w:rsidR="000B7A23" w:rsidRPr="000B7A23" w:rsidRDefault="000B7A23" w:rsidP="000B7A23">
      <w:pPr>
        <w:jc w:val="center"/>
        <w:rPr>
          <w:b/>
          <w:sz w:val="26"/>
          <w:szCs w:val="26"/>
          <w:lang w:val="ru-RU"/>
        </w:rPr>
      </w:pPr>
      <w:r w:rsidRPr="000B7A23">
        <w:rPr>
          <w:b/>
          <w:sz w:val="26"/>
          <w:szCs w:val="26"/>
          <w:lang w:val="ru-RU"/>
        </w:rPr>
        <w:t>МЕСТНОГО БЮДЖЕТА</w:t>
      </w:r>
    </w:p>
    <w:p w:rsidR="000B7A23" w:rsidRPr="000B7A23" w:rsidRDefault="000B7A23" w:rsidP="000B7A23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0B7A23" w:rsidRPr="000B7A23" w:rsidRDefault="000B7A23" w:rsidP="000B7A23">
      <w:pPr>
        <w:ind w:firstLine="720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Подробные пояснения по распределению бюджетных ассигнований в разрезе разделов и подразделов бюджетной классификации Российской Федерации на 2026 год и на плановый период 2027 и 2028 годов представлены в настоящей пояснительной записке. </w:t>
      </w:r>
    </w:p>
    <w:p w:rsidR="000B7A23" w:rsidRPr="000B7A23" w:rsidRDefault="000B7A23" w:rsidP="000B7A23">
      <w:pPr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Расходы бюджета поселения по функциональным разделам классификации расходов бюджетов характеризуются следующим образом: </w:t>
      </w:r>
    </w:p>
    <w:p w:rsidR="000B7A23" w:rsidRPr="000B7A23" w:rsidRDefault="000B7A23" w:rsidP="000B7A23">
      <w:pPr>
        <w:rPr>
          <w:sz w:val="26"/>
          <w:szCs w:val="26"/>
          <w:lang w:val="ru-RU"/>
        </w:rPr>
      </w:pPr>
    </w:p>
    <w:p w:rsidR="000B7A23" w:rsidRPr="000B7A23" w:rsidRDefault="000B7A23" w:rsidP="000B7A23">
      <w:pPr>
        <w:jc w:val="center"/>
        <w:rPr>
          <w:b/>
          <w:sz w:val="28"/>
          <w:szCs w:val="28"/>
          <w:lang w:val="ru-RU"/>
        </w:rPr>
      </w:pPr>
      <w:r w:rsidRPr="000B7A23">
        <w:rPr>
          <w:b/>
          <w:sz w:val="28"/>
          <w:szCs w:val="28"/>
          <w:lang w:val="ru-RU"/>
        </w:rPr>
        <w:lastRenderedPageBreak/>
        <w:t>Структура расходов бюджета поселения в 2025 - 2026 годах</w:t>
      </w:r>
    </w:p>
    <w:p w:rsidR="000B7A23" w:rsidRDefault="000B7A23" w:rsidP="000B7A23">
      <w:pPr>
        <w:ind w:firstLine="709"/>
        <w:jc w:val="right"/>
        <w:rPr>
          <w:b/>
        </w:rPr>
      </w:pPr>
      <w:proofErr w:type="spellStart"/>
      <w:proofErr w:type="gramStart"/>
      <w:r>
        <w:rPr>
          <w:b/>
        </w:rPr>
        <w:t>тыс</w:t>
      </w:r>
      <w:proofErr w:type="spellEnd"/>
      <w:proofErr w:type="gramEnd"/>
      <w:r>
        <w:rPr>
          <w:b/>
        </w:rPr>
        <w:t xml:space="preserve">. </w:t>
      </w:r>
      <w:proofErr w:type="spellStart"/>
      <w:proofErr w:type="gramStart"/>
      <w:r>
        <w:rPr>
          <w:b/>
        </w:rPr>
        <w:t>рублей</w:t>
      </w:r>
      <w:proofErr w:type="spellEnd"/>
      <w:proofErr w:type="gramEnd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9"/>
        <w:gridCol w:w="2597"/>
        <w:gridCol w:w="2324"/>
        <w:gridCol w:w="1606"/>
      </w:tblGrid>
      <w:tr w:rsidR="000B7A23" w:rsidTr="000B7A23">
        <w:trPr>
          <w:trHeight w:val="83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rPr>
                <w:b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Расходы на 2025 год</w:t>
            </w:r>
          </w:p>
          <w:p w:rsidR="000B7A23" w:rsidRPr="000B7A23" w:rsidRDefault="000B7A23" w:rsidP="000B7A23">
            <w:pPr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(решение №82</w:t>
            </w:r>
            <w:r w:rsidRPr="000B7A23">
              <w:rPr>
                <w:b/>
                <w:color w:val="FF0000"/>
                <w:lang w:val="ru-RU"/>
              </w:rPr>
              <w:t xml:space="preserve"> </w:t>
            </w:r>
            <w:r w:rsidRPr="000B7A23">
              <w:rPr>
                <w:b/>
                <w:lang w:val="ru-RU"/>
              </w:rPr>
              <w:t>от 18.12.2024)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7E6381" w:rsidRDefault="000B7A23" w:rsidP="000B7A23">
            <w:pPr>
              <w:jc w:val="center"/>
              <w:rPr>
                <w:b/>
              </w:rPr>
            </w:pPr>
            <w:r w:rsidRPr="007E6381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7E6381">
              <w:rPr>
                <w:b/>
              </w:rPr>
              <w:t xml:space="preserve"> </w:t>
            </w:r>
            <w:proofErr w:type="spellStart"/>
            <w:r w:rsidRPr="007E6381">
              <w:rPr>
                <w:b/>
              </w:rPr>
              <w:t>год</w:t>
            </w:r>
            <w:proofErr w:type="spellEnd"/>
            <w:r w:rsidRPr="007E6381">
              <w:rPr>
                <w:b/>
              </w:rPr>
              <w:t xml:space="preserve"> </w:t>
            </w:r>
          </w:p>
          <w:p w:rsidR="000B7A23" w:rsidRDefault="000B7A23" w:rsidP="000B7A23">
            <w:pPr>
              <w:jc w:val="center"/>
              <w:rPr>
                <w:b/>
              </w:rPr>
            </w:pPr>
            <w:r w:rsidRPr="007E6381">
              <w:rPr>
                <w:b/>
              </w:rPr>
              <w:t>(</w:t>
            </w:r>
            <w:proofErr w:type="spellStart"/>
            <w:r w:rsidRPr="007E6381">
              <w:rPr>
                <w:b/>
              </w:rPr>
              <w:t>Проект</w:t>
            </w:r>
            <w:proofErr w:type="spellEnd"/>
            <w:r w:rsidRPr="007E6381">
              <w:rPr>
                <w:b/>
              </w:rPr>
              <w:t xml:space="preserve"> </w:t>
            </w:r>
            <w:proofErr w:type="spellStart"/>
            <w:r w:rsidRPr="007E6381">
              <w:rPr>
                <w:b/>
              </w:rPr>
              <w:t>решения</w:t>
            </w:r>
            <w:proofErr w:type="spellEnd"/>
            <w:r w:rsidRPr="007E6381">
              <w:rPr>
                <w:b/>
              </w:rPr>
              <w:t>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Прирост</w:t>
            </w:r>
            <w:proofErr w:type="spellEnd"/>
            <w:r>
              <w:rPr>
                <w:b/>
              </w:rPr>
              <w:t xml:space="preserve"> +;</w:t>
            </w:r>
          </w:p>
          <w:p w:rsidR="000B7A23" w:rsidRDefault="000B7A23" w:rsidP="000B7A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снижение</w:t>
            </w:r>
            <w:proofErr w:type="spellEnd"/>
            <w:r>
              <w:rPr>
                <w:b/>
              </w:rPr>
              <w:t xml:space="preserve"> -</w:t>
            </w:r>
          </w:p>
          <w:p w:rsidR="000B7A23" w:rsidRDefault="000B7A23" w:rsidP="000B7A23">
            <w:pPr>
              <w:jc w:val="center"/>
              <w:rPr>
                <w:b/>
              </w:rPr>
            </w:pPr>
            <w:r>
              <w:rPr>
                <w:b/>
              </w:rPr>
              <w:t xml:space="preserve">к 2025 </w:t>
            </w:r>
            <w:proofErr w:type="spellStart"/>
            <w:r>
              <w:rPr>
                <w:b/>
              </w:rPr>
              <w:t>году</w:t>
            </w:r>
            <w:proofErr w:type="spellEnd"/>
          </w:p>
        </w:tc>
      </w:tr>
      <w:tr w:rsidR="000B7A23" w:rsidTr="000B7A23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roofErr w:type="spellStart"/>
            <w:r>
              <w:t>Расходы</w:t>
            </w:r>
            <w:proofErr w:type="spellEnd"/>
            <w:r>
              <w:t xml:space="preserve">, </w:t>
            </w:r>
            <w:proofErr w:type="spellStart"/>
            <w:r>
              <w:t>всего</w:t>
            </w:r>
            <w:proofErr w:type="spellEnd"/>
          </w:p>
        </w:tc>
      </w:tr>
      <w:tr w:rsidR="000B7A23" w:rsidTr="000B7A23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2322,1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 w:rsidRPr="00DA42F5">
              <w:t>2416,7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+94,6</w:t>
            </w:r>
          </w:p>
        </w:tc>
      </w:tr>
      <w:tr w:rsidR="000B7A23" w:rsidTr="000B7A23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100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</w:p>
        </w:tc>
      </w:tr>
      <w:tr w:rsidR="000B7A23" w:rsidTr="000B7A23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roofErr w:type="spellStart"/>
            <w:r>
              <w:t>Общегосударственные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</w:p>
        </w:tc>
      </w:tr>
      <w:tr w:rsidR="000B7A23" w:rsidTr="000B7A23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 w:rsidRPr="00C42F45">
              <w:t>1 112,0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1207,3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95,3</w:t>
            </w:r>
          </w:p>
        </w:tc>
      </w:tr>
      <w:tr w:rsidR="000B7A23" w:rsidTr="000B7A23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47,9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50,0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</w:p>
        </w:tc>
      </w:tr>
      <w:tr w:rsidR="000B7A23" w:rsidTr="000B7A23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roofErr w:type="spellStart"/>
            <w:r>
              <w:t>Национальная</w:t>
            </w:r>
            <w:proofErr w:type="spellEnd"/>
            <w:r>
              <w:t xml:space="preserve"> </w:t>
            </w:r>
            <w:proofErr w:type="spellStart"/>
            <w:r>
              <w:t>оборона</w:t>
            </w:r>
            <w:proofErr w:type="spellEnd"/>
          </w:p>
        </w:tc>
      </w:tr>
      <w:tr w:rsidR="000B7A23" w:rsidTr="000B7A23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96,6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 w:rsidRPr="00DA42F5">
              <w:t>130,7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+34,1</w:t>
            </w:r>
          </w:p>
        </w:tc>
      </w:tr>
      <w:tr w:rsidR="000B7A23" w:rsidTr="000B7A23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4,1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5,4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</w:p>
        </w:tc>
      </w:tr>
      <w:tr w:rsidR="000B7A23" w:rsidRPr="0076077D" w:rsidTr="000B7A23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rPr>
                <w:lang w:val="ru-RU"/>
              </w:rPr>
            </w:pPr>
            <w:r w:rsidRPr="000B7A23">
              <w:rPr>
                <w:lang w:val="ru-RU"/>
              </w:rPr>
              <w:t>Национальная безопасность и правоохранительная деятельность</w:t>
            </w:r>
          </w:p>
        </w:tc>
      </w:tr>
      <w:tr w:rsidR="000B7A23" w:rsidTr="000B7A23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2,0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20,3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18,3</w:t>
            </w:r>
          </w:p>
        </w:tc>
      </w:tr>
      <w:tr w:rsidR="000B7A23" w:rsidTr="000B7A23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0,1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0,8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</w:p>
        </w:tc>
      </w:tr>
      <w:tr w:rsidR="000B7A23" w:rsidTr="000B7A23">
        <w:trPr>
          <w:trHeight w:val="27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roofErr w:type="spellStart"/>
            <w:r>
              <w:t>Национальная</w:t>
            </w:r>
            <w:proofErr w:type="spellEnd"/>
            <w:r>
              <w:t xml:space="preserve"> </w:t>
            </w:r>
            <w:proofErr w:type="spellStart"/>
            <w:r>
              <w:t>экономика</w:t>
            </w:r>
            <w:proofErr w:type="spellEnd"/>
            <w:r>
              <w:t xml:space="preserve">                                       </w:t>
            </w:r>
          </w:p>
        </w:tc>
      </w:tr>
      <w:tr w:rsidR="000B7A23" w:rsidTr="000B7A23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129,2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 w:rsidRPr="00DA42F5">
              <w:t>154,6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25,4</w:t>
            </w:r>
          </w:p>
        </w:tc>
      </w:tr>
      <w:tr w:rsidR="000B7A23" w:rsidTr="000B7A23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5,6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6,4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</w:p>
        </w:tc>
      </w:tr>
      <w:tr w:rsidR="000B7A23" w:rsidTr="000B7A23">
        <w:trPr>
          <w:trHeight w:val="28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roofErr w:type="spellStart"/>
            <w:r>
              <w:t>Культура</w:t>
            </w:r>
            <w:proofErr w:type="spellEnd"/>
            <w:r>
              <w:t xml:space="preserve">, </w:t>
            </w:r>
            <w:proofErr w:type="spellStart"/>
            <w:r>
              <w:t>кинематография</w:t>
            </w:r>
            <w:proofErr w:type="spellEnd"/>
          </w:p>
        </w:tc>
      </w:tr>
      <w:tr w:rsidR="000B7A23" w:rsidTr="000B7A23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917,3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844,0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-73,3</w:t>
            </w:r>
          </w:p>
        </w:tc>
      </w:tr>
      <w:tr w:rsidR="000B7A23" w:rsidTr="000B7A23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39,5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34,9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</w:p>
        </w:tc>
      </w:tr>
      <w:tr w:rsidR="000B7A23" w:rsidTr="000B7A23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roofErr w:type="spellStart"/>
            <w:r>
              <w:t>Жилищно-коммунальное</w:t>
            </w:r>
            <w:proofErr w:type="spellEnd"/>
            <w:r>
              <w:t xml:space="preserve"> х-</w:t>
            </w:r>
            <w:proofErr w:type="spellStart"/>
            <w:r>
              <w:t>во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</w:p>
        </w:tc>
      </w:tr>
      <w:tr w:rsidR="000B7A23" w:rsidTr="000B7A23">
        <w:trPr>
          <w:trHeight w:val="27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53,0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 w:rsidRPr="00DA42F5">
              <w:t>35,8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-17,2</w:t>
            </w:r>
          </w:p>
        </w:tc>
      </w:tr>
      <w:tr w:rsidR="000B7A23" w:rsidTr="000B7A23">
        <w:trPr>
          <w:trHeight w:val="7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2,3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</w:p>
        </w:tc>
      </w:tr>
      <w:tr w:rsidR="000B7A23" w:rsidTr="000B7A23">
        <w:trPr>
          <w:trHeight w:val="71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roofErr w:type="spellStart"/>
            <w:r>
              <w:t>Социальная</w:t>
            </w:r>
            <w:proofErr w:type="spellEnd"/>
            <w:r>
              <w:t xml:space="preserve"> </w:t>
            </w:r>
            <w:proofErr w:type="spellStart"/>
            <w:r>
              <w:t>политика</w:t>
            </w:r>
            <w:proofErr w:type="spellEnd"/>
          </w:p>
        </w:tc>
      </w:tr>
      <w:tr w:rsidR="000B7A23" w:rsidTr="000B7A23">
        <w:trPr>
          <w:trHeight w:val="7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roofErr w:type="spellStart"/>
            <w:r>
              <w:t>тыс.рублей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24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12</w:t>
            </w:r>
          </w:p>
        </w:tc>
      </w:tr>
      <w:tr w:rsidR="000B7A23" w:rsidTr="000B7A23">
        <w:trPr>
          <w:trHeight w:val="7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0,5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1,0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</w:p>
        </w:tc>
      </w:tr>
    </w:tbl>
    <w:p w:rsidR="000B7A23" w:rsidRDefault="000B7A23" w:rsidP="000B7A23">
      <w:pPr>
        <w:ind w:firstLine="709"/>
        <w:rPr>
          <w:sz w:val="26"/>
          <w:szCs w:val="26"/>
        </w:rPr>
      </w:pPr>
    </w:p>
    <w:p w:rsidR="000B7A23" w:rsidRPr="000B7A23" w:rsidRDefault="000B7A23" w:rsidP="000B7A23">
      <w:pPr>
        <w:ind w:firstLine="709"/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  <w:r w:rsidRPr="000B7A23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Формирование объёма и структуры расходов бюджета поселения на 2026 год</w:t>
      </w:r>
      <w:r w:rsidRPr="000B7A23">
        <w:rPr>
          <w:rFonts w:ascii="Times New Roman" w:hAnsi="Times New Roman" w:cs="Times New Roman"/>
          <w:lang w:val="ru-RU"/>
        </w:rPr>
        <w:t xml:space="preserve"> </w:t>
      </w:r>
      <w:r w:rsidRPr="000B7A23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и на плановый период 2027 и 2028 годов осуществлялось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B7A23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в рамках существующих темпов экономического роста исходя из следующих основных подходов:</w:t>
      </w:r>
    </w:p>
    <w:p w:rsidR="000B7A23" w:rsidRPr="000B7A23" w:rsidRDefault="000B7A23" w:rsidP="000B7A23">
      <w:pPr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>- планирование в первоочередном порядке расходов на финансирование действующих расходных обязательств и не принимать новые расходные обязательства;</w:t>
      </w:r>
    </w:p>
    <w:p w:rsidR="000B7A23" w:rsidRPr="000B7A23" w:rsidRDefault="000B7A23" w:rsidP="000B7A23">
      <w:pPr>
        <w:pStyle w:val="24"/>
        <w:shd w:val="clear" w:color="auto" w:fill="auto"/>
        <w:spacing w:before="0" w:line="320" w:lineRule="exact"/>
        <w:ind w:firstLine="760"/>
        <w:rPr>
          <w:rStyle w:val="23"/>
          <w:rFonts w:ascii="Times New Roman" w:hAnsi="Times New Roman" w:cs="Times New Roman"/>
          <w:b/>
          <w:color w:val="000000"/>
          <w:lang w:val="ru-RU"/>
        </w:rPr>
      </w:pPr>
      <w:r w:rsidRPr="000B7A23">
        <w:rPr>
          <w:rStyle w:val="23"/>
          <w:rFonts w:ascii="Times New Roman" w:hAnsi="Times New Roman" w:cs="Times New Roman"/>
          <w:color w:val="000000"/>
          <w:lang w:val="ru-RU"/>
        </w:rPr>
        <w:t>- не устанавливать и не исполнять расходные обязательства, не связанные с решением вопросов, отнесенных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самоуправления;</w:t>
      </w:r>
    </w:p>
    <w:p w:rsidR="000B7A23" w:rsidRPr="000B7A23" w:rsidRDefault="000B7A23" w:rsidP="000B7A23">
      <w:pPr>
        <w:pStyle w:val="24"/>
        <w:shd w:val="clear" w:color="auto" w:fill="auto"/>
        <w:spacing w:before="0" w:line="320" w:lineRule="exact"/>
        <w:ind w:firstLine="760"/>
        <w:rPr>
          <w:rStyle w:val="23"/>
          <w:rFonts w:ascii="Times New Roman" w:hAnsi="Times New Roman" w:cs="Times New Roman"/>
          <w:b/>
          <w:color w:val="000000"/>
          <w:lang w:val="ru-RU"/>
        </w:rPr>
      </w:pPr>
      <w:r w:rsidRPr="000B7A23">
        <w:rPr>
          <w:rFonts w:ascii="Times New Roman" w:hAnsi="Times New Roman" w:cs="Times New Roman"/>
          <w:lang w:val="ru-RU"/>
        </w:rPr>
        <w:t xml:space="preserve">- </w:t>
      </w:r>
      <w:r w:rsidRPr="000B7A23">
        <w:rPr>
          <w:rStyle w:val="23"/>
          <w:rFonts w:ascii="Times New Roman" w:hAnsi="Times New Roman" w:cs="Times New Roman"/>
          <w:color w:val="000000"/>
          <w:lang w:val="ru-RU"/>
        </w:rPr>
        <w:t>достижения запланированных значений целевых индикаторов соответствующих муниципальных программ;</w:t>
      </w:r>
    </w:p>
    <w:p w:rsidR="000B7A23" w:rsidRPr="000B7A23" w:rsidRDefault="000B7A23" w:rsidP="000B7A23">
      <w:pPr>
        <w:pStyle w:val="24"/>
        <w:shd w:val="clear" w:color="auto" w:fill="auto"/>
        <w:spacing w:before="0" w:line="320" w:lineRule="exact"/>
        <w:ind w:firstLine="760"/>
        <w:rPr>
          <w:rStyle w:val="23"/>
          <w:rFonts w:ascii="Times New Roman" w:hAnsi="Times New Roman" w:cs="Times New Roman"/>
          <w:b/>
          <w:color w:val="000000"/>
          <w:lang w:val="ru-RU"/>
        </w:rPr>
      </w:pPr>
      <w:r w:rsidRPr="000B7A23">
        <w:rPr>
          <w:rStyle w:val="23"/>
          <w:rFonts w:ascii="Times New Roman" w:hAnsi="Times New Roman" w:cs="Times New Roman"/>
          <w:color w:val="000000"/>
          <w:lang w:val="ru-RU"/>
        </w:rPr>
        <w:t xml:space="preserve">- оптимизации структуры бюджетной сети и повышения эффективности </w:t>
      </w:r>
      <w:r w:rsidRPr="000B7A23">
        <w:rPr>
          <w:rStyle w:val="23"/>
          <w:rFonts w:ascii="Times New Roman" w:hAnsi="Times New Roman" w:cs="Times New Roman"/>
          <w:color w:val="000000"/>
          <w:lang w:val="ru-RU"/>
        </w:rPr>
        <w:lastRenderedPageBreak/>
        <w:t>бюджетных расходов на муниципальное управление;</w:t>
      </w:r>
    </w:p>
    <w:p w:rsidR="000B7A23" w:rsidRPr="000B7A23" w:rsidRDefault="000B7A23" w:rsidP="000B7A23">
      <w:pPr>
        <w:pStyle w:val="24"/>
        <w:shd w:val="clear" w:color="auto" w:fill="auto"/>
        <w:spacing w:before="0" w:line="320" w:lineRule="exact"/>
        <w:ind w:firstLine="760"/>
        <w:rPr>
          <w:rStyle w:val="23"/>
          <w:rFonts w:ascii="Times New Roman" w:hAnsi="Times New Roman" w:cs="Times New Roman"/>
          <w:b/>
          <w:color w:val="000000"/>
          <w:lang w:val="ru-RU"/>
        </w:rPr>
      </w:pPr>
      <w:r w:rsidRPr="000B7A23">
        <w:rPr>
          <w:rStyle w:val="23"/>
          <w:rFonts w:ascii="Times New Roman" w:hAnsi="Times New Roman" w:cs="Times New Roman"/>
          <w:color w:val="000000"/>
          <w:lang w:val="ru-RU"/>
        </w:rPr>
        <w:t>- обеспечение сокращения бюджетных ассигнований за счет снижения неэффективных затрат.</w:t>
      </w:r>
    </w:p>
    <w:p w:rsidR="000B7A23" w:rsidRPr="000B7A23" w:rsidRDefault="000B7A23" w:rsidP="000B7A23">
      <w:pPr>
        <w:ind w:firstLine="709"/>
        <w:rPr>
          <w:rFonts w:ascii="Times New Roman" w:hAnsi="Times New Roman" w:cs="Times New Roman"/>
          <w:szCs w:val="28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Общий объём расходов бюджета поселения на 2026 год определён в сумме 2416,7 тыс. рублей. </w:t>
      </w:r>
      <w:proofErr w:type="gramStart"/>
      <w:r w:rsidRPr="000B7A23">
        <w:rPr>
          <w:rFonts w:ascii="Times New Roman" w:hAnsi="Times New Roman" w:cs="Times New Roman"/>
          <w:sz w:val="26"/>
          <w:szCs w:val="26"/>
          <w:lang w:val="ru-RU"/>
        </w:rPr>
        <w:t>В 2027 году – 2422,3 тыс. рублей, в том числе условно утверждаемые расходы – 54,0 тыс. рублей, в 2028 году – 2461,8 тыс. рублей,</w:t>
      </w:r>
      <w:r w:rsidRPr="000B7A23">
        <w:rPr>
          <w:rFonts w:ascii="Times New Roman" w:hAnsi="Times New Roman" w:cs="Times New Roman"/>
          <w:lang w:val="ru-RU"/>
        </w:rPr>
        <w:t xml:space="preserve"> 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>в том числе условно утверждаемые расходы – 107,0 тыс. рублей.</w:t>
      </w:r>
      <w:proofErr w:type="gramEnd"/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 В целом структура расходов бюджета поселения в 2026 году не претерпела существенных изменений.  </w:t>
      </w:r>
    </w:p>
    <w:p w:rsidR="000B7A23" w:rsidRPr="000B7A23" w:rsidRDefault="000B7A23" w:rsidP="000B7A23">
      <w:pPr>
        <w:jc w:val="center"/>
        <w:rPr>
          <w:b/>
          <w:sz w:val="26"/>
          <w:szCs w:val="26"/>
          <w:lang w:val="ru-RU"/>
        </w:rPr>
      </w:pPr>
    </w:p>
    <w:p w:rsidR="000B7A23" w:rsidRPr="000B7A23" w:rsidRDefault="000B7A23" w:rsidP="000B7A23">
      <w:pPr>
        <w:jc w:val="center"/>
        <w:rPr>
          <w:b/>
          <w:szCs w:val="28"/>
          <w:lang w:val="ru-RU"/>
        </w:rPr>
      </w:pPr>
      <w:r w:rsidRPr="000B7A23">
        <w:rPr>
          <w:b/>
          <w:sz w:val="26"/>
          <w:szCs w:val="26"/>
          <w:lang w:val="ru-RU"/>
        </w:rPr>
        <w:t>Раздел «Общегосударственные вопросы»</w:t>
      </w:r>
    </w:p>
    <w:p w:rsidR="000B7A23" w:rsidRDefault="000B7A23" w:rsidP="000B7A2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разделу «Общегосударственные вопросы»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бюджетные ассигнования на исполнение обязательств характеризуются следующими данными:</w:t>
      </w:r>
    </w:p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4"/>
        <w:gridCol w:w="2344"/>
        <w:gridCol w:w="2344"/>
      </w:tblGrid>
      <w:tr w:rsidR="000B7A23" w:rsidTr="000B7A23">
        <w:trPr>
          <w:trHeight w:val="152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Расходы на 2025 год</w:t>
            </w:r>
          </w:p>
          <w:p w:rsidR="000B7A23" w:rsidRPr="000B7A23" w:rsidRDefault="000B7A23" w:rsidP="000B7A23">
            <w:pPr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(решение №82 от 18.12.2024)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jc w:val="center"/>
              <w:rPr>
                <w:b/>
                <w:lang w:val="ru-RU"/>
              </w:rPr>
            </w:pPr>
          </w:p>
          <w:p w:rsidR="000B7A23" w:rsidRPr="0048520E" w:rsidRDefault="000B7A23" w:rsidP="000B7A23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год</w:t>
            </w:r>
            <w:proofErr w:type="spellEnd"/>
            <w:r w:rsidRPr="0048520E">
              <w:rPr>
                <w:b/>
              </w:rPr>
              <w:t xml:space="preserve"> </w:t>
            </w:r>
          </w:p>
          <w:p w:rsidR="000B7A23" w:rsidRDefault="000B7A23" w:rsidP="000B7A23">
            <w:pPr>
              <w:jc w:val="center"/>
              <w:rPr>
                <w:b/>
              </w:rPr>
            </w:pPr>
            <w:r w:rsidRPr="0048520E">
              <w:rPr>
                <w:b/>
              </w:rPr>
              <w:t>(</w:t>
            </w:r>
            <w:proofErr w:type="spellStart"/>
            <w:r w:rsidRPr="0048520E">
              <w:rPr>
                <w:b/>
              </w:rPr>
              <w:t>Проект</w:t>
            </w:r>
            <w:proofErr w:type="spellEnd"/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решения</w:t>
            </w:r>
            <w:proofErr w:type="spellEnd"/>
            <w:r w:rsidRPr="0048520E">
              <w:rPr>
                <w:b/>
              </w:rPr>
              <w:t>)</w:t>
            </w:r>
          </w:p>
        </w:tc>
      </w:tr>
      <w:tr w:rsidR="000B7A23" w:rsidTr="000B7A23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объем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Default="000B7A23" w:rsidP="000B7A23">
            <w:pPr>
              <w:jc w:val="center"/>
            </w:pPr>
            <w:r>
              <w:t>1112,0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Default="000B7A23" w:rsidP="000B7A23">
            <w:pPr>
              <w:jc w:val="center"/>
            </w:pPr>
            <w:r>
              <w:t>1207,3</w:t>
            </w:r>
          </w:p>
        </w:tc>
      </w:tr>
      <w:tr w:rsidR="000B7A23" w:rsidTr="000B7A23">
        <w:trPr>
          <w:trHeight w:val="28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 xml:space="preserve">Прирост (снижение) к предыдущему году, </w:t>
            </w:r>
          </w:p>
          <w:p w:rsid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тыс</w:t>
            </w:r>
            <w:proofErr w:type="spellEnd"/>
            <w:proofErr w:type="gram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Default="000B7A23" w:rsidP="000B7A23">
            <w:pPr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Default="000B7A23" w:rsidP="000B7A23">
            <w:pPr>
              <w:jc w:val="center"/>
            </w:pPr>
            <w:r>
              <w:t>95,3</w:t>
            </w:r>
          </w:p>
        </w:tc>
      </w:tr>
      <w:tr w:rsidR="000B7A23" w:rsidTr="000B7A23">
        <w:trPr>
          <w:trHeight w:val="29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Pr="000B7A23" w:rsidRDefault="000B7A23" w:rsidP="000B7A23">
            <w:pPr>
              <w:jc w:val="center"/>
              <w:rPr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Default="000B7A23" w:rsidP="000B7A23">
            <w:pPr>
              <w:jc w:val="center"/>
            </w:pPr>
            <w:r>
              <w:t>8,6</w:t>
            </w:r>
          </w:p>
        </w:tc>
      </w:tr>
    </w:tbl>
    <w:p w:rsidR="000B7A23" w:rsidRDefault="000B7A23" w:rsidP="000B7A23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</w:p>
    <w:p w:rsidR="000B7A23" w:rsidRDefault="000B7A23" w:rsidP="000B7A23">
      <w:pPr>
        <w:pStyle w:val="21"/>
        <w:spacing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выполняемыми муниципальными органами функциями.</w:t>
      </w:r>
    </w:p>
    <w:p w:rsidR="000B7A23" w:rsidRPr="000B7A23" w:rsidRDefault="000B7A23" w:rsidP="000B7A2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0B7A23">
        <w:rPr>
          <w:rFonts w:ascii="Times New Roman" w:hAnsi="Times New Roman" w:cs="Times New Roman"/>
          <w:b/>
          <w:sz w:val="26"/>
          <w:szCs w:val="26"/>
          <w:lang w:val="ru-RU"/>
        </w:rPr>
        <w:t>По подразделу «Функционирование высшего должностного лица субъекта Российской Федерации и муниципального образования»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 предусмотрены расходы на содержание главы муниципального образования на 2026 год в общей сумме 394,3 тыс. рублей, в</w:t>
      </w:r>
      <w:r w:rsidRPr="000B7A23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>т.ч. расходы по выплате заработной платы, уплате в бюджет налога на доходы физических лиц, уплате взносов по обязательному социальному страхованию на выплаты по оплате труда.</w:t>
      </w:r>
      <w:proofErr w:type="gramEnd"/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 В 2027 году – 409,3 тыс. рублей, в 2028 году – 409,3 тыс. рублей.</w:t>
      </w:r>
    </w:p>
    <w:p w:rsidR="000B7A23" w:rsidRPr="000B7A23" w:rsidRDefault="000B7A23" w:rsidP="000B7A23">
      <w:pPr>
        <w:pStyle w:val="21"/>
        <w:spacing w:after="0" w:line="240" w:lineRule="auto"/>
        <w:ind w:left="0" w:firstLine="567"/>
        <w:jc w:val="both"/>
        <w:rPr>
          <w:sz w:val="26"/>
          <w:szCs w:val="26"/>
        </w:rPr>
      </w:pPr>
      <w:r w:rsidRPr="000B7A23">
        <w:rPr>
          <w:b/>
          <w:sz w:val="26"/>
          <w:szCs w:val="26"/>
        </w:rPr>
        <w:t>По подразделу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0B7A23">
        <w:rPr>
          <w:sz w:val="26"/>
          <w:szCs w:val="26"/>
        </w:rPr>
        <w:t xml:space="preserve"> предусмотрены расходы на содержание аппарата управления на 2026 год в общей сумме 302,1 тыс. рублей, расходы по выплате заработной платы.</w:t>
      </w:r>
      <w:r w:rsidRPr="000B7A23">
        <w:t xml:space="preserve"> </w:t>
      </w:r>
      <w:r w:rsidRPr="000B7A23">
        <w:rPr>
          <w:sz w:val="26"/>
          <w:szCs w:val="26"/>
        </w:rPr>
        <w:t>В 2027 году – 301,8 тыс. рублей, в 2028 году – 299,6 тыс. рублей.</w:t>
      </w:r>
    </w:p>
    <w:p w:rsidR="000B7A23" w:rsidRPr="0076077D" w:rsidRDefault="000B7A23" w:rsidP="000B7A23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76077D">
        <w:rPr>
          <w:rFonts w:ascii="Times New Roman" w:hAnsi="Times New Roman" w:cs="Times New Roman"/>
          <w:b/>
          <w:sz w:val="26"/>
          <w:szCs w:val="26"/>
          <w:lang w:val="ru-RU"/>
        </w:rPr>
        <w:t>По подразделу «</w:t>
      </w:r>
      <w:r w:rsidRPr="000B7A23">
        <w:rPr>
          <w:rFonts w:ascii="Times New Roman" w:hAnsi="Times New Roman" w:cs="Times New Roman"/>
          <w:b/>
          <w:sz w:val="26"/>
          <w:szCs w:val="26"/>
          <w:lang w:val="ru-RU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образования</w:t>
      </w:r>
      <w:r w:rsidRPr="0076077D"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  <w:r w:rsidRPr="0076077D">
        <w:rPr>
          <w:rFonts w:ascii="Times New Roman" w:hAnsi="Times New Roman" w:cs="Times New Roman"/>
          <w:sz w:val="26"/>
          <w:szCs w:val="26"/>
          <w:lang w:val="ru-RU"/>
        </w:rPr>
        <w:t xml:space="preserve"> предусмотрены 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 на 2026 год </w:t>
      </w:r>
      <w:r w:rsidRPr="0076077D">
        <w:rPr>
          <w:rFonts w:ascii="Times New Roman" w:hAnsi="Times New Roman" w:cs="Times New Roman"/>
          <w:sz w:val="26"/>
          <w:szCs w:val="26"/>
          <w:lang w:val="ru-RU"/>
        </w:rPr>
        <w:t xml:space="preserve">средства в размере 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>0</w:t>
      </w:r>
      <w:r w:rsidRPr="0076077D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76077D">
        <w:rPr>
          <w:rFonts w:ascii="Times New Roman" w:hAnsi="Times New Roman" w:cs="Times New Roman"/>
          <w:sz w:val="26"/>
          <w:szCs w:val="26"/>
          <w:lang w:val="ru-RU"/>
        </w:rPr>
        <w:t xml:space="preserve"> тыс. рублей. В 2027 году – 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>0,5</w:t>
      </w:r>
      <w:r w:rsidRPr="0076077D">
        <w:rPr>
          <w:rFonts w:ascii="Times New Roman" w:hAnsi="Times New Roman" w:cs="Times New Roman"/>
          <w:sz w:val="26"/>
          <w:szCs w:val="26"/>
          <w:lang w:val="ru-RU"/>
        </w:rPr>
        <w:t xml:space="preserve"> тыс. рублей, в 2028 году – 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>0,5</w:t>
      </w:r>
      <w:r w:rsidRPr="0076077D">
        <w:rPr>
          <w:rFonts w:ascii="Times New Roman" w:hAnsi="Times New Roman" w:cs="Times New Roman"/>
          <w:sz w:val="26"/>
          <w:szCs w:val="26"/>
          <w:lang w:val="ru-RU"/>
        </w:rPr>
        <w:t xml:space="preserve"> тыс. рублей.</w:t>
      </w:r>
    </w:p>
    <w:p w:rsidR="000B7A23" w:rsidRPr="000B7A23" w:rsidRDefault="000B7A23" w:rsidP="000B7A23">
      <w:pPr>
        <w:pStyle w:val="21"/>
        <w:spacing w:after="0" w:line="240" w:lineRule="auto"/>
        <w:ind w:left="0" w:firstLine="567"/>
        <w:jc w:val="both"/>
        <w:rPr>
          <w:sz w:val="26"/>
          <w:szCs w:val="26"/>
        </w:rPr>
      </w:pPr>
      <w:r w:rsidRPr="000B7A23">
        <w:rPr>
          <w:b/>
          <w:sz w:val="26"/>
          <w:szCs w:val="26"/>
        </w:rPr>
        <w:lastRenderedPageBreak/>
        <w:t>По подразделу «Резервные фонды»</w:t>
      </w:r>
      <w:r w:rsidRPr="000B7A23">
        <w:rPr>
          <w:sz w:val="26"/>
          <w:szCs w:val="26"/>
        </w:rPr>
        <w:t xml:space="preserve"> предусмотрены на 2026 год средства в размере 2,0 тыс. рублей. В 2027 году – 2,0 тыс. рублей, в 2028 году – 2,0 тыс. рублей.</w:t>
      </w:r>
    </w:p>
    <w:p w:rsidR="000B7A23" w:rsidRPr="000B7A23" w:rsidRDefault="000B7A23" w:rsidP="000B7A23">
      <w:pPr>
        <w:pStyle w:val="21"/>
        <w:spacing w:after="0" w:line="240" w:lineRule="auto"/>
        <w:ind w:left="0" w:firstLine="567"/>
        <w:jc w:val="both"/>
        <w:rPr>
          <w:sz w:val="26"/>
          <w:szCs w:val="26"/>
        </w:rPr>
      </w:pPr>
      <w:r w:rsidRPr="000B7A23">
        <w:rPr>
          <w:b/>
          <w:sz w:val="26"/>
          <w:szCs w:val="26"/>
        </w:rPr>
        <w:t xml:space="preserve">По подразделу «Обеспечение проведения выборов и референдумов» </w:t>
      </w:r>
      <w:r w:rsidRPr="000B7A23">
        <w:rPr>
          <w:sz w:val="26"/>
          <w:szCs w:val="26"/>
        </w:rPr>
        <w:t>предусмотрены на 2026 год средства в размере 15,0 тыс. рублей. В 2027 году –0 тыс. рублей, в 2028 году –0 тыс. рублей.</w:t>
      </w:r>
    </w:p>
    <w:p w:rsidR="000B7A23" w:rsidRPr="000B7A23" w:rsidRDefault="000B7A23" w:rsidP="000B7A23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По подразделу «Другие общегосударственные вопросы» 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>бюджетные ассигнования на исполнение обязательств характеризуются следующими данными:</w:t>
      </w:r>
    </w:p>
    <w:p w:rsidR="000B7A23" w:rsidRDefault="000B7A23" w:rsidP="000B7A23">
      <w:pPr>
        <w:pStyle w:val="a9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9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9"/>
        <w:gridCol w:w="2366"/>
        <w:gridCol w:w="2226"/>
      </w:tblGrid>
      <w:tr w:rsidR="000B7A23" w:rsidTr="000B7A23">
        <w:trPr>
          <w:trHeight w:val="15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ind w:firstLine="567"/>
              <w:rPr>
                <w:bCs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ind w:right="-109"/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Расходы на 2025 год</w:t>
            </w:r>
          </w:p>
          <w:p w:rsidR="000B7A23" w:rsidRPr="000B7A23" w:rsidRDefault="000B7A23" w:rsidP="000B7A23">
            <w:pPr>
              <w:ind w:right="-109"/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(решение №82 от 18.12.2024)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48520E" w:rsidRDefault="000B7A23" w:rsidP="000B7A23">
            <w:pPr>
              <w:ind w:right="-109" w:firstLine="30"/>
              <w:jc w:val="center"/>
              <w:rPr>
                <w:b/>
              </w:rPr>
            </w:pPr>
            <w:r w:rsidRPr="0048520E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год</w:t>
            </w:r>
            <w:proofErr w:type="spellEnd"/>
          </w:p>
          <w:p w:rsidR="000B7A23" w:rsidRDefault="000B7A23" w:rsidP="000B7A23">
            <w:pPr>
              <w:ind w:right="-109" w:firstLine="30"/>
              <w:rPr>
                <w:b/>
              </w:rPr>
            </w:pPr>
            <w:r w:rsidRPr="0048520E">
              <w:rPr>
                <w:b/>
              </w:rPr>
              <w:t>(</w:t>
            </w:r>
            <w:proofErr w:type="spellStart"/>
            <w:r w:rsidRPr="0048520E">
              <w:rPr>
                <w:b/>
              </w:rPr>
              <w:t>Проект</w:t>
            </w:r>
            <w:proofErr w:type="spellEnd"/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решения</w:t>
            </w:r>
            <w:proofErr w:type="spellEnd"/>
            <w:r w:rsidRPr="0048520E">
              <w:rPr>
                <w:b/>
              </w:rPr>
              <w:t>)</w:t>
            </w:r>
          </w:p>
        </w:tc>
      </w:tr>
      <w:tr w:rsidR="000B7A23" w:rsidTr="000B7A23">
        <w:trPr>
          <w:trHeight w:val="28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ind w:firstLine="567"/>
              <w:rPr>
                <w:bCs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объем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ind w:firstLine="567"/>
              <w:rPr>
                <w:bCs/>
              </w:rPr>
            </w:pPr>
            <w:r>
              <w:rPr>
                <w:bCs/>
              </w:rPr>
              <w:t>0,7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ind w:firstLine="567"/>
              <w:rPr>
                <w:bCs/>
              </w:rPr>
            </w:pPr>
            <w:r>
              <w:rPr>
                <w:bCs/>
              </w:rPr>
              <w:t>0,7</w:t>
            </w:r>
          </w:p>
        </w:tc>
      </w:tr>
      <w:tr w:rsidR="000B7A23" w:rsidTr="000B7A23">
        <w:trPr>
          <w:trHeight w:val="28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ind w:firstLine="567"/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ind w:firstLine="567"/>
              <w:rPr>
                <w:bCs/>
                <w:lang w:val="ru-RU"/>
              </w:rPr>
            </w:pPr>
          </w:p>
          <w:p w:rsidR="000B7A23" w:rsidRDefault="000B7A23" w:rsidP="000B7A23">
            <w:pPr>
              <w:tabs>
                <w:tab w:val="center" w:pos="4153"/>
                <w:tab w:val="right" w:pos="8306"/>
              </w:tabs>
              <w:ind w:firstLine="567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ind w:firstLine="567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B7A23" w:rsidTr="000B7A23">
        <w:trPr>
          <w:trHeight w:val="30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ind w:firstLine="567"/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ind w:firstLine="567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ind w:firstLine="567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0B7A23" w:rsidRDefault="000B7A23" w:rsidP="000B7A23">
      <w:pPr>
        <w:widowControl w:val="0"/>
        <w:ind w:firstLine="567"/>
        <w:rPr>
          <w:sz w:val="28"/>
          <w:szCs w:val="28"/>
        </w:rPr>
      </w:pPr>
    </w:p>
    <w:p w:rsidR="000B7A23" w:rsidRPr="000B7A23" w:rsidRDefault="000B7A23" w:rsidP="000B7A23">
      <w:pPr>
        <w:widowControl w:val="0"/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Предусмотрены средства на передачу муниципальному району полномочий по составлению проекта бюджета поселения, исполнению бюджета поселения, </w:t>
      </w:r>
      <w:proofErr w:type="gramStart"/>
      <w:r w:rsidRPr="000B7A23">
        <w:rPr>
          <w:rFonts w:ascii="Times New Roman" w:hAnsi="Times New Roman" w:cs="Times New Roman"/>
          <w:sz w:val="26"/>
          <w:szCs w:val="26"/>
          <w:lang w:val="ru-RU"/>
        </w:rPr>
        <w:t>контролю за</w:t>
      </w:r>
      <w:proofErr w:type="gramEnd"/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 его исполнением, составлению отчета об исполнении бюджета поселения, по осуществлению внешнего муниципального контроля. В 2027 году – 0,7 тыс. рублей, в 2028 году – 0,7 тыс. рублей.</w:t>
      </w:r>
    </w:p>
    <w:p w:rsidR="000B7A23" w:rsidRPr="000B7A23" w:rsidRDefault="000B7A23" w:rsidP="000B7A23">
      <w:pPr>
        <w:pStyle w:val="2"/>
        <w:ind w:firstLine="567"/>
        <w:jc w:val="both"/>
        <w:rPr>
          <w:b/>
          <w:sz w:val="26"/>
          <w:szCs w:val="26"/>
        </w:rPr>
      </w:pPr>
    </w:p>
    <w:p w:rsidR="000B7A23" w:rsidRPr="000B7A23" w:rsidRDefault="000B7A23" w:rsidP="000B7A23">
      <w:pPr>
        <w:pStyle w:val="2"/>
        <w:ind w:firstLine="567"/>
        <w:rPr>
          <w:b/>
          <w:szCs w:val="28"/>
        </w:rPr>
      </w:pPr>
      <w:r w:rsidRPr="000B7A23">
        <w:rPr>
          <w:b/>
          <w:szCs w:val="28"/>
        </w:rPr>
        <w:t>Раздел «Национальная оборона»</w:t>
      </w:r>
    </w:p>
    <w:p w:rsidR="000B7A23" w:rsidRPr="000B7A23" w:rsidRDefault="000B7A23" w:rsidP="000B7A23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>По разделу «Национальная оборона» бюджетные ассигнования на исполнение обязательств характеризуются следующими данными:</w:t>
      </w:r>
    </w:p>
    <w:tbl>
      <w:tblPr>
        <w:tblW w:w="9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5"/>
        <w:gridCol w:w="2518"/>
        <w:gridCol w:w="2076"/>
      </w:tblGrid>
      <w:tr w:rsidR="000B7A23" w:rsidTr="000B7A23">
        <w:trPr>
          <w:trHeight w:val="6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ind w:firstLine="567"/>
              <w:rPr>
                <w:bCs/>
                <w:lang w:val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ind w:right="-109"/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Расходы на 2025 год</w:t>
            </w:r>
          </w:p>
          <w:p w:rsidR="000B7A23" w:rsidRPr="000B7A23" w:rsidRDefault="000B7A23" w:rsidP="000B7A23">
            <w:pPr>
              <w:ind w:right="-109"/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(решение №82 от 18.12.2024)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48520E" w:rsidRDefault="000B7A23" w:rsidP="000B7A23">
            <w:pPr>
              <w:ind w:right="-109" w:firstLine="317"/>
              <w:rPr>
                <w:b/>
              </w:rPr>
            </w:pPr>
            <w:r w:rsidRPr="000B7A23">
              <w:rPr>
                <w:b/>
                <w:lang w:val="ru-RU"/>
              </w:rPr>
              <w:t xml:space="preserve">   </w:t>
            </w:r>
            <w:r w:rsidRPr="0048520E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год</w:t>
            </w:r>
            <w:proofErr w:type="spellEnd"/>
            <w:r w:rsidRPr="0048520E">
              <w:rPr>
                <w:b/>
              </w:rPr>
              <w:t xml:space="preserve"> </w:t>
            </w:r>
          </w:p>
          <w:p w:rsidR="000B7A23" w:rsidRDefault="000B7A23" w:rsidP="000B7A23">
            <w:pPr>
              <w:ind w:right="-109" w:hanging="108"/>
              <w:rPr>
                <w:b/>
              </w:rPr>
            </w:pPr>
            <w:r w:rsidRPr="0048520E">
              <w:rPr>
                <w:b/>
              </w:rPr>
              <w:t>(</w:t>
            </w:r>
            <w:proofErr w:type="spellStart"/>
            <w:r w:rsidRPr="0048520E">
              <w:rPr>
                <w:b/>
              </w:rPr>
              <w:t>Проект</w:t>
            </w:r>
            <w:proofErr w:type="spellEnd"/>
            <w:r w:rsidRPr="0048520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r w:rsidRPr="0048520E">
              <w:rPr>
                <w:b/>
              </w:rPr>
              <w:t>ешения</w:t>
            </w:r>
            <w:proofErr w:type="spellEnd"/>
            <w:r w:rsidRPr="0048520E">
              <w:rPr>
                <w:b/>
              </w:rPr>
              <w:t>)</w:t>
            </w:r>
          </w:p>
        </w:tc>
      </w:tr>
      <w:tr w:rsidR="000B7A23" w:rsidTr="000B7A23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объём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96,6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130,7</w:t>
            </w:r>
          </w:p>
        </w:tc>
      </w:tr>
      <w:tr w:rsidR="000B7A23" w:rsidTr="000B7A23">
        <w:trPr>
          <w:trHeight w:val="28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+34,1</w:t>
            </w:r>
          </w:p>
        </w:tc>
      </w:tr>
      <w:tr w:rsidR="000B7A23" w:rsidTr="000B7A23">
        <w:trPr>
          <w:trHeight w:val="29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35,3</w:t>
            </w:r>
          </w:p>
        </w:tc>
      </w:tr>
    </w:tbl>
    <w:p w:rsidR="000B7A23" w:rsidRPr="000B7A23" w:rsidRDefault="000B7A23" w:rsidP="000B7A23">
      <w:pPr>
        <w:ind w:firstLine="567"/>
        <w:rPr>
          <w:szCs w:val="28"/>
          <w:lang w:val="ru-RU"/>
        </w:rPr>
      </w:pPr>
      <w:r w:rsidRPr="000B7A23">
        <w:rPr>
          <w:szCs w:val="28"/>
          <w:lang w:val="ru-RU"/>
        </w:rPr>
        <w:t>В 2027 году – 146,1 тыс. рублей, в 2028 году – 186,5 тыс. рублей.</w:t>
      </w:r>
    </w:p>
    <w:p w:rsidR="000B7A23" w:rsidRPr="000B7A23" w:rsidRDefault="000B7A23" w:rsidP="000B7A23">
      <w:pPr>
        <w:ind w:firstLine="567"/>
        <w:rPr>
          <w:szCs w:val="28"/>
          <w:lang w:val="ru-RU"/>
        </w:rPr>
      </w:pPr>
    </w:p>
    <w:p w:rsidR="000B7A23" w:rsidRPr="000B7A23" w:rsidRDefault="000B7A23" w:rsidP="000B7A23">
      <w:pPr>
        <w:ind w:firstLine="567"/>
        <w:rPr>
          <w:rFonts w:ascii="Times New Roman" w:hAnsi="Times New Roman" w:cs="Times New Roman"/>
          <w:b/>
          <w:sz w:val="28"/>
          <w:lang w:val="ru-RU"/>
        </w:rPr>
      </w:pPr>
      <w:r w:rsidRPr="000B7A23">
        <w:rPr>
          <w:rFonts w:ascii="Times New Roman" w:hAnsi="Times New Roman" w:cs="Times New Roman"/>
          <w:b/>
          <w:sz w:val="28"/>
          <w:lang w:val="ru-RU"/>
        </w:rPr>
        <w:t>Подраздел «Мобилизационная и вневойсковая подготовка».</w:t>
      </w:r>
    </w:p>
    <w:p w:rsidR="000B7A23" w:rsidRPr="000B7A23" w:rsidRDefault="000B7A23" w:rsidP="000B7A23">
      <w:pPr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>Субвенция из федерального бюджета на осуществление полномочий по первичному воинскому учёту на территориях, где отсутствуют военные комиссариаты, на 2026 год составила 130,7 тыс. рублей.  В 2027 году – 146,1 тыс. рублей, в 2028 году – 186,5 тыс. рублей.</w:t>
      </w:r>
    </w:p>
    <w:p w:rsidR="000B7A23" w:rsidRPr="000B7A23" w:rsidRDefault="000B7A23" w:rsidP="000B7A23">
      <w:pPr>
        <w:ind w:firstLine="567"/>
        <w:rPr>
          <w:sz w:val="26"/>
          <w:szCs w:val="26"/>
          <w:lang w:val="ru-RU"/>
        </w:rPr>
      </w:pPr>
    </w:p>
    <w:p w:rsidR="000B7A23" w:rsidRPr="000B7A23" w:rsidRDefault="000B7A23" w:rsidP="000B7A23">
      <w:pPr>
        <w:ind w:firstLine="567"/>
        <w:jc w:val="center"/>
        <w:rPr>
          <w:b/>
          <w:sz w:val="26"/>
          <w:szCs w:val="26"/>
          <w:lang w:val="ru-RU"/>
        </w:rPr>
      </w:pPr>
      <w:r w:rsidRPr="000B7A23">
        <w:rPr>
          <w:b/>
          <w:bCs/>
          <w:sz w:val="26"/>
          <w:szCs w:val="26"/>
          <w:lang w:val="ru-RU"/>
        </w:rPr>
        <w:t>Раздел «Национальная безопасность и правоохранительная деятельность»</w:t>
      </w:r>
    </w:p>
    <w:p w:rsidR="000B7A23" w:rsidRDefault="000B7A23" w:rsidP="000B7A23">
      <w:pPr>
        <w:pStyle w:val="a9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По разделу </w:t>
      </w:r>
      <w:r>
        <w:rPr>
          <w:rFonts w:ascii="Times New Roman" w:hAnsi="Times New Roman"/>
          <w:bCs/>
          <w:sz w:val="26"/>
          <w:szCs w:val="26"/>
        </w:rPr>
        <w:t>«Национальная безопасность и правоохранительная деятельность»</w:t>
      </w:r>
      <w:r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p w:rsidR="000B7A23" w:rsidRPr="000B7A23" w:rsidRDefault="000B7A23" w:rsidP="000B7A23">
      <w:pPr>
        <w:ind w:firstLine="567"/>
        <w:rPr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2410"/>
        <w:gridCol w:w="2410"/>
      </w:tblGrid>
      <w:tr w:rsidR="000B7A23" w:rsidTr="000B7A23">
        <w:trPr>
          <w:trHeight w:val="1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ind w:left="-107" w:right="-109"/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Расходы на 2025 год</w:t>
            </w:r>
          </w:p>
          <w:p w:rsidR="000B7A23" w:rsidRPr="000B7A23" w:rsidRDefault="000B7A23" w:rsidP="000B7A23">
            <w:pPr>
              <w:ind w:left="-107" w:right="-109"/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(решение №82 от 18.12.2024)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 xml:space="preserve">2026 </w:t>
            </w:r>
            <w:proofErr w:type="spellStart"/>
            <w:r>
              <w:rPr>
                <w:b/>
              </w:rPr>
              <w:t>год</w:t>
            </w:r>
            <w:proofErr w:type="spellEnd"/>
            <w:r>
              <w:rPr>
                <w:b/>
              </w:rPr>
              <w:t xml:space="preserve"> </w:t>
            </w:r>
          </w:p>
          <w:p w:rsidR="000B7A23" w:rsidRDefault="000B7A23" w:rsidP="000B7A23">
            <w:pPr>
              <w:ind w:left="-107" w:right="-109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Проект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Решения</w:t>
            </w:r>
            <w:proofErr w:type="spellEnd"/>
            <w:r>
              <w:rPr>
                <w:b/>
              </w:rPr>
              <w:t>)</w:t>
            </w:r>
          </w:p>
        </w:tc>
      </w:tr>
      <w:tr w:rsidR="000B7A23" w:rsidTr="000B7A23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объём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</w:tr>
      <w:tr w:rsidR="000B7A23" w:rsidTr="000B7A23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B7A23" w:rsidTr="000B7A23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0B7A23" w:rsidRDefault="000B7A23" w:rsidP="000B7A23">
      <w:pPr>
        <w:rPr>
          <w:kern w:val="28"/>
          <w:sz w:val="26"/>
          <w:szCs w:val="26"/>
        </w:rPr>
      </w:pPr>
    </w:p>
    <w:p w:rsidR="000B7A23" w:rsidRPr="000B7A23" w:rsidRDefault="000B7A23" w:rsidP="000B7A23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По данному разделу запланировано на 2026 год 2,0 тыс. рублей на реализацию 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Муниципальной программы </w:t>
      </w:r>
      <w:r w:rsidRPr="000B7A23">
        <w:rPr>
          <w:rFonts w:ascii="Times New Roman" w:hAnsi="Times New Roman" w:cs="Times New Roman"/>
          <w:b/>
          <w:sz w:val="26"/>
          <w:szCs w:val="26"/>
          <w:lang w:val="ru-RU"/>
        </w:rPr>
        <w:t xml:space="preserve">«Профилактика преступлений и иных правонарушений на территории муниципального образования Рожковский сельсовет </w:t>
      </w:r>
      <w:proofErr w:type="spellStart"/>
      <w:r w:rsidRPr="000B7A23">
        <w:rPr>
          <w:rFonts w:ascii="Times New Roman" w:hAnsi="Times New Roman" w:cs="Times New Roman"/>
          <w:b/>
          <w:sz w:val="26"/>
          <w:szCs w:val="26"/>
          <w:lang w:val="ru-RU"/>
        </w:rPr>
        <w:t>Бурлинского</w:t>
      </w:r>
      <w:proofErr w:type="spellEnd"/>
      <w:r w:rsidRPr="000B7A2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района Алтайского края на 2024-2028 годы». 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>В 2027 году – 2,0 тыс. рублей, в 2028 году – 2,0 тыс. рублей.</w:t>
      </w:r>
    </w:p>
    <w:p w:rsidR="000B7A23" w:rsidRPr="000B7A23" w:rsidRDefault="000B7A23" w:rsidP="000B7A23">
      <w:pPr>
        <w:rPr>
          <w:rFonts w:ascii="Times New Roman" w:hAnsi="Times New Roman" w:cs="Times New Roman"/>
          <w:szCs w:val="28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0B7A23">
        <w:rPr>
          <w:rFonts w:ascii="Times New Roman" w:hAnsi="Times New Roman" w:cs="Times New Roman"/>
          <w:szCs w:val="28"/>
          <w:lang w:val="ru-RU"/>
        </w:rPr>
        <w:t xml:space="preserve"> </w:t>
      </w:r>
    </w:p>
    <w:p w:rsidR="000B7A23" w:rsidRPr="000B7A23" w:rsidRDefault="000B7A23" w:rsidP="000B7A23">
      <w:pPr>
        <w:rPr>
          <w:sz w:val="26"/>
          <w:szCs w:val="26"/>
          <w:lang w:val="ru-RU"/>
        </w:rPr>
      </w:pPr>
      <w:r w:rsidRPr="000B7A23">
        <w:rPr>
          <w:sz w:val="26"/>
          <w:szCs w:val="26"/>
          <w:lang w:val="ru-RU"/>
        </w:rPr>
        <w:t xml:space="preserve"> </w:t>
      </w:r>
    </w:p>
    <w:p w:rsidR="000B7A23" w:rsidRPr="00344858" w:rsidRDefault="000B7A23" w:rsidP="000B7A23">
      <w:pPr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44858">
        <w:rPr>
          <w:rFonts w:ascii="Times New Roman" w:hAnsi="Times New Roman" w:cs="Times New Roman"/>
          <w:b/>
          <w:sz w:val="28"/>
          <w:lang w:val="ru-RU"/>
        </w:rPr>
        <w:t>Раздел «Национальная экономика»</w:t>
      </w:r>
    </w:p>
    <w:p w:rsidR="000B7A23" w:rsidRDefault="000B7A23" w:rsidP="000B7A2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разделу </w:t>
      </w:r>
      <w:r>
        <w:rPr>
          <w:rFonts w:ascii="Times New Roman" w:hAnsi="Times New Roman"/>
          <w:bCs/>
          <w:sz w:val="26"/>
          <w:szCs w:val="26"/>
        </w:rPr>
        <w:t>«Национальная экономика»</w:t>
      </w:r>
      <w:r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tbl>
      <w:tblPr>
        <w:tblW w:w="9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1"/>
        <w:gridCol w:w="2300"/>
        <w:gridCol w:w="2300"/>
      </w:tblGrid>
      <w:tr w:rsidR="000B7A23" w:rsidTr="000B7A23">
        <w:trPr>
          <w:trHeight w:val="159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ind w:left="-107" w:right="-109"/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Расходы на 2025 год</w:t>
            </w:r>
          </w:p>
          <w:p w:rsidR="000B7A23" w:rsidRPr="000B7A23" w:rsidRDefault="000B7A23" w:rsidP="000B7A23">
            <w:pPr>
              <w:ind w:left="-107" w:right="-109"/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(решение №82 от 18.12.2024)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48520E" w:rsidRDefault="000B7A23" w:rsidP="000B7A23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год</w:t>
            </w:r>
            <w:proofErr w:type="spellEnd"/>
            <w:r w:rsidRPr="0048520E">
              <w:rPr>
                <w:b/>
              </w:rPr>
              <w:t xml:space="preserve"> </w:t>
            </w:r>
          </w:p>
          <w:p w:rsidR="000B7A23" w:rsidRDefault="000B7A23" w:rsidP="000B7A23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(</w:t>
            </w:r>
            <w:proofErr w:type="spellStart"/>
            <w:r w:rsidRPr="0048520E">
              <w:rPr>
                <w:b/>
              </w:rPr>
              <w:t>Проект</w:t>
            </w:r>
            <w:proofErr w:type="spellEnd"/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решения</w:t>
            </w:r>
            <w:proofErr w:type="spellEnd"/>
            <w:r w:rsidRPr="0048520E">
              <w:rPr>
                <w:b/>
              </w:rPr>
              <w:t>)</w:t>
            </w:r>
          </w:p>
        </w:tc>
      </w:tr>
      <w:tr w:rsidR="000B7A23" w:rsidTr="000B7A23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объем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129,2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 w:rsidRPr="00216EB9">
              <w:rPr>
                <w:bCs/>
              </w:rPr>
              <w:t>154,6</w:t>
            </w:r>
          </w:p>
        </w:tc>
      </w:tr>
      <w:tr w:rsidR="000B7A23" w:rsidTr="000B7A23">
        <w:trPr>
          <w:trHeight w:val="294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25,4</w:t>
            </w:r>
          </w:p>
        </w:tc>
      </w:tr>
      <w:tr w:rsidR="000B7A23" w:rsidTr="000B7A23">
        <w:trPr>
          <w:trHeight w:val="312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19,7</w:t>
            </w:r>
          </w:p>
        </w:tc>
      </w:tr>
    </w:tbl>
    <w:p w:rsidR="000B7A23" w:rsidRDefault="000B7A23" w:rsidP="000B7A23">
      <w:pPr>
        <w:spacing w:line="240" w:lineRule="atLeast"/>
        <w:rPr>
          <w:sz w:val="26"/>
          <w:szCs w:val="26"/>
        </w:rPr>
      </w:pPr>
    </w:p>
    <w:p w:rsidR="000B7A23" w:rsidRPr="000B7A23" w:rsidRDefault="000B7A23" w:rsidP="000B7A23">
      <w:pPr>
        <w:spacing w:line="240" w:lineRule="atLeast"/>
        <w:ind w:firstLine="283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0B7A23">
        <w:rPr>
          <w:rFonts w:ascii="Times New Roman" w:hAnsi="Times New Roman" w:cs="Times New Roman"/>
          <w:sz w:val="26"/>
          <w:szCs w:val="26"/>
          <w:lang w:val="ru-RU"/>
        </w:rPr>
        <w:t>В подразделе «Транспорт» объем бюджетных ассигнований определен на 2026 год в размере 2,0 тыс. рублей на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 на создание условий для предоставления транспортных услуг населению и организация транспортного обслуживания.</w:t>
      </w:r>
      <w:proofErr w:type="gramEnd"/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 В 2027 году – 2,0 тыс. рублей, в 2028 году – 2,0 тыс. рублей.</w:t>
      </w:r>
    </w:p>
    <w:p w:rsidR="000B7A23" w:rsidRPr="000B7A23" w:rsidRDefault="000B7A23" w:rsidP="000B7A23">
      <w:pPr>
        <w:spacing w:line="240" w:lineRule="atLeast"/>
        <w:ind w:firstLine="283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В подразделе «Дорожное хозяйство (дорожные фонды) объем бюджетных ассигнований определен на 2026 год в размере 152,6 тыс. рублей на очистку улиц от снега, </w:t>
      </w:r>
      <w:proofErr w:type="spellStart"/>
      <w:r w:rsidRPr="000B7A23">
        <w:rPr>
          <w:rFonts w:ascii="Times New Roman" w:hAnsi="Times New Roman" w:cs="Times New Roman"/>
          <w:sz w:val="26"/>
          <w:szCs w:val="26"/>
          <w:lang w:val="ru-RU"/>
        </w:rPr>
        <w:t>грейдирование</w:t>
      </w:r>
      <w:proofErr w:type="spellEnd"/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 дорог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бюджета. В 2027 году – 152,6 тыс. рублей, в 2028 году – 152,6 тыс. рублей.</w:t>
      </w:r>
    </w:p>
    <w:p w:rsidR="000B7A23" w:rsidRPr="005617BE" w:rsidRDefault="000B7A23" w:rsidP="000B7A23">
      <w:pPr>
        <w:pStyle w:val="21"/>
        <w:spacing w:line="276" w:lineRule="auto"/>
        <w:ind w:firstLine="70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>Р</w:t>
      </w:r>
      <w:r w:rsidRPr="005617BE">
        <w:rPr>
          <w:b/>
          <w:sz w:val="28"/>
          <w:szCs w:val="20"/>
        </w:rPr>
        <w:t>аздел «Жилищно-коммунальное хозяйство»</w:t>
      </w:r>
    </w:p>
    <w:p w:rsidR="000B7A23" w:rsidRPr="005617BE" w:rsidRDefault="000B7A23" w:rsidP="000B7A23">
      <w:pPr>
        <w:pStyle w:val="21"/>
        <w:spacing w:after="0" w:line="240" w:lineRule="auto"/>
        <w:ind w:firstLine="700"/>
        <w:jc w:val="both"/>
        <w:rPr>
          <w:sz w:val="26"/>
          <w:szCs w:val="26"/>
        </w:rPr>
      </w:pPr>
      <w:r w:rsidRPr="005617BE">
        <w:rPr>
          <w:sz w:val="26"/>
          <w:szCs w:val="26"/>
        </w:rPr>
        <w:t>По разделу «Жилищно-коммунальное хозяйство» бюджетные ассигнования на исполнение обязательств характеризуются следующими данными:</w:t>
      </w:r>
    </w:p>
    <w:tbl>
      <w:tblPr>
        <w:tblW w:w="9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3"/>
        <w:gridCol w:w="2297"/>
        <w:gridCol w:w="2297"/>
      </w:tblGrid>
      <w:tr w:rsidR="000B7A23" w:rsidTr="000B7A23">
        <w:trPr>
          <w:trHeight w:val="158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ind w:left="-107" w:right="-109"/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Расходы на 2025 год</w:t>
            </w:r>
          </w:p>
          <w:p w:rsidR="000B7A23" w:rsidRPr="000B7A23" w:rsidRDefault="000B7A23" w:rsidP="000B7A23">
            <w:pPr>
              <w:ind w:left="-107" w:right="-109"/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(решение №82 от 18.12.2024)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48520E" w:rsidRDefault="000B7A23" w:rsidP="000B7A23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год</w:t>
            </w:r>
            <w:proofErr w:type="spellEnd"/>
            <w:r w:rsidRPr="0048520E">
              <w:rPr>
                <w:b/>
              </w:rPr>
              <w:t xml:space="preserve"> </w:t>
            </w:r>
          </w:p>
          <w:p w:rsidR="000B7A23" w:rsidRDefault="000B7A23" w:rsidP="000B7A23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(</w:t>
            </w:r>
            <w:proofErr w:type="spellStart"/>
            <w:r w:rsidRPr="0048520E">
              <w:rPr>
                <w:b/>
              </w:rPr>
              <w:t>Проект</w:t>
            </w:r>
            <w:proofErr w:type="spellEnd"/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решения</w:t>
            </w:r>
            <w:proofErr w:type="spellEnd"/>
            <w:r w:rsidRPr="0048520E">
              <w:rPr>
                <w:b/>
              </w:rPr>
              <w:t>)</w:t>
            </w:r>
          </w:p>
        </w:tc>
      </w:tr>
      <w:tr w:rsidR="000B7A23" w:rsidTr="000B7A23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объём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53,0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35,8</w:t>
            </w:r>
          </w:p>
        </w:tc>
      </w:tr>
      <w:tr w:rsidR="000B7A23" w:rsidTr="000B7A23">
        <w:trPr>
          <w:trHeight w:val="29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-17,2</w:t>
            </w:r>
          </w:p>
        </w:tc>
      </w:tr>
      <w:tr w:rsidR="000B7A23" w:rsidTr="000B7A23">
        <w:trPr>
          <w:trHeight w:val="31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-32,5 </w:t>
            </w:r>
          </w:p>
        </w:tc>
      </w:tr>
    </w:tbl>
    <w:p w:rsidR="000B7A23" w:rsidRDefault="000B7A23" w:rsidP="000B7A23">
      <w:pPr>
        <w:pStyle w:val="21"/>
        <w:spacing w:after="0" w:line="240" w:lineRule="auto"/>
        <w:ind w:left="0" w:firstLine="983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По данному разделу запланировано на 2026 год 35,8 тыс. рублей на реализацию полномочий по организации:</w:t>
      </w:r>
    </w:p>
    <w:p w:rsidR="000B7A23" w:rsidRDefault="000B7A23" w:rsidP="000B7A23">
      <w:pPr>
        <w:pStyle w:val="21"/>
        <w:spacing w:after="0" w:line="240" w:lineRule="auto"/>
        <w:ind w:left="0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- уличное освещение в сумме 10,8 тыс. руб.;</w:t>
      </w:r>
    </w:p>
    <w:p w:rsidR="000B7A23" w:rsidRDefault="000B7A23" w:rsidP="000B7A23">
      <w:pPr>
        <w:pStyle w:val="21"/>
        <w:spacing w:after="0" w:line="240" w:lineRule="auto"/>
        <w:ind w:left="0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- благоустройство – 25,0 тыс. руб.</w:t>
      </w:r>
    </w:p>
    <w:p w:rsidR="000B7A23" w:rsidRPr="000B7A23" w:rsidRDefault="000B7A23" w:rsidP="000B7A23">
      <w:pPr>
        <w:rPr>
          <w:rFonts w:ascii="Times New Roman" w:hAnsi="Times New Roman" w:cs="Times New Roman"/>
          <w:kern w:val="28"/>
          <w:sz w:val="26"/>
          <w:szCs w:val="26"/>
          <w:lang w:val="ru-RU"/>
        </w:rPr>
      </w:pPr>
      <w:proofErr w:type="gramStart"/>
      <w:r w:rsidRPr="000B7A23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- на осуществление части полномочий </w:t>
      </w: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бюджета: 1) </w:t>
      </w:r>
      <w:r w:rsidRPr="000B7A23">
        <w:rPr>
          <w:rFonts w:ascii="Times New Roman" w:hAnsi="Times New Roman" w:cs="Times New Roman"/>
          <w:kern w:val="28"/>
          <w:sz w:val="26"/>
          <w:szCs w:val="26"/>
          <w:lang w:val="ru-RU"/>
        </w:rPr>
        <w:t>Организация водоснабжения населения, водоотведения, снабжение населения топливом-5,0 тыс. руб.; 2) участие в организации деятельности по сбору и накоплению твердых коммунальных отходов -15,0 тыс. руб.; 3) организация  мест захоронения -5,0</w:t>
      </w:r>
      <w:proofErr w:type="gramEnd"/>
      <w:r w:rsidRPr="000B7A23">
        <w:rPr>
          <w:rFonts w:ascii="Times New Roman" w:hAnsi="Times New Roman" w:cs="Times New Roman"/>
          <w:kern w:val="28"/>
          <w:sz w:val="26"/>
          <w:szCs w:val="26"/>
          <w:lang w:val="ru-RU"/>
        </w:rPr>
        <w:t xml:space="preserve"> тыс. руб. </w:t>
      </w:r>
    </w:p>
    <w:p w:rsidR="000B7A23" w:rsidRPr="000B7A23" w:rsidRDefault="000B7A23" w:rsidP="000B7A23">
      <w:pPr>
        <w:rPr>
          <w:rFonts w:ascii="Times New Roman" w:hAnsi="Times New Roman" w:cs="Times New Roman"/>
          <w:b/>
          <w:sz w:val="28"/>
          <w:lang w:val="ru-RU"/>
        </w:rPr>
      </w:pPr>
      <w:r w:rsidRPr="000B7A23">
        <w:rPr>
          <w:rFonts w:ascii="Times New Roman" w:hAnsi="Times New Roman" w:cs="Times New Roman"/>
          <w:kern w:val="28"/>
          <w:sz w:val="26"/>
          <w:szCs w:val="26"/>
          <w:lang w:val="ru-RU"/>
        </w:rPr>
        <w:t>На 2027 год запланировано – 35,8 тыс. рублей, на 2028 год – 35,8 тыс. рублей.</w:t>
      </w:r>
      <w:r w:rsidRPr="000B7A23">
        <w:rPr>
          <w:rFonts w:ascii="Times New Roman" w:hAnsi="Times New Roman" w:cs="Times New Roman"/>
          <w:b/>
          <w:sz w:val="28"/>
          <w:lang w:val="ru-RU"/>
        </w:rPr>
        <w:t xml:space="preserve">    </w:t>
      </w:r>
    </w:p>
    <w:p w:rsidR="000B7A23" w:rsidRPr="005617BE" w:rsidRDefault="000B7A23" w:rsidP="000B7A23">
      <w:pPr>
        <w:pStyle w:val="21"/>
        <w:spacing w:after="0" w:line="240" w:lineRule="auto"/>
        <w:ind w:firstLine="700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</w:t>
      </w:r>
      <w:r w:rsidRPr="005617BE">
        <w:rPr>
          <w:b/>
          <w:sz w:val="28"/>
          <w:szCs w:val="20"/>
        </w:rPr>
        <w:t>Раздел «Культура, кинематография»</w:t>
      </w:r>
    </w:p>
    <w:p w:rsidR="000B7A23" w:rsidRDefault="000B7A23" w:rsidP="000B7A2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разделу </w:t>
      </w:r>
      <w:r>
        <w:rPr>
          <w:rFonts w:ascii="Times New Roman" w:hAnsi="Times New Roman"/>
          <w:snapToGrid w:val="0"/>
          <w:sz w:val="26"/>
          <w:szCs w:val="26"/>
        </w:rPr>
        <w:t>«Культура, кинематография»</w:t>
      </w:r>
      <w:r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p w:rsidR="000B7A23" w:rsidRDefault="000B7A23" w:rsidP="000B7A2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2"/>
        <w:gridCol w:w="2315"/>
        <w:gridCol w:w="2315"/>
      </w:tblGrid>
      <w:tr w:rsidR="000B7A23" w:rsidTr="000B7A23">
        <w:trPr>
          <w:trHeight w:val="15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ind w:left="-107" w:right="-109"/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Расходы на 2025 год</w:t>
            </w:r>
          </w:p>
          <w:p w:rsidR="000B7A23" w:rsidRPr="000B7A23" w:rsidRDefault="000B7A23" w:rsidP="000B7A23">
            <w:pPr>
              <w:ind w:left="-107" w:right="-109"/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(решение №82 от 18.12.2024)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48520E" w:rsidRDefault="000B7A23" w:rsidP="000B7A23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год</w:t>
            </w:r>
            <w:proofErr w:type="spellEnd"/>
            <w:r w:rsidRPr="0048520E">
              <w:rPr>
                <w:b/>
              </w:rPr>
              <w:t xml:space="preserve"> </w:t>
            </w:r>
          </w:p>
          <w:p w:rsidR="000B7A23" w:rsidRDefault="000B7A23" w:rsidP="000B7A23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(</w:t>
            </w:r>
            <w:proofErr w:type="spellStart"/>
            <w:r w:rsidRPr="0048520E">
              <w:rPr>
                <w:b/>
              </w:rPr>
              <w:t>Проект</w:t>
            </w:r>
            <w:proofErr w:type="spellEnd"/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решения</w:t>
            </w:r>
            <w:proofErr w:type="spellEnd"/>
            <w:r w:rsidRPr="0048520E">
              <w:rPr>
                <w:b/>
              </w:rPr>
              <w:t>)</w:t>
            </w:r>
          </w:p>
        </w:tc>
      </w:tr>
      <w:tr w:rsidR="000B7A23" w:rsidTr="000B7A23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объем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917,3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</w:pPr>
            <w:r>
              <w:t>844,0</w:t>
            </w:r>
          </w:p>
        </w:tc>
      </w:tr>
      <w:tr w:rsidR="000B7A23" w:rsidTr="000B7A23">
        <w:trPr>
          <w:trHeight w:val="289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-73,3</w:t>
            </w:r>
          </w:p>
        </w:tc>
      </w:tr>
      <w:tr w:rsidR="000B7A23" w:rsidTr="000B7A23">
        <w:trPr>
          <w:trHeight w:val="306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spacing w:line="360" w:lineRule="auto"/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-7,8</w:t>
            </w:r>
          </w:p>
        </w:tc>
      </w:tr>
    </w:tbl>
    <w:p w:rsidR="000B7A23" w:rsidRDefault="000B7A23" w:rsidP="000B7A23">
      <w:pPr>
        <w:pStyle w:val="21"/>
        <w:spacing w:after="0" w:line="240" w:lineRule="auto"/>
        <w:jc w:val="both"/>
        <w:rPr>
          <w:sz w:val="26"/>
          <w:szCs w:val="26"/>
        </w:rPr>
      </w:pPr>
    </w:p>
    <w:p w:rsidR="000B7A23" w:rsidRPr="000B7A23" w:rsidRDefault="000B7A23" w:rsidP="00344858">
      <w:pPr>
        <w:rPr>
          <w:sz w:val="26"/>
          <w:szCs w:val="26"/>
        </w:rPr>
      </w:pPr>
      <w:proofErr w:type="gramStart"/>
      <w:r w:rsidRPr="000B7A23">
        <w:rPr>
          <w:rFonts w:ascii="Times New Roman" w:hAnsi="Times New Roman" w:cs="Times New Roman"/>
          <w:sz w:val="26"/>
          <w:szCs w:val="26"/>
          <w:lang w:val="ru-RU"/>
        </w:rPr>
        <w:t>По подразделу «Другие вопросы в области культуры, кинематографии» предусмотрены средства на расходы на 2026 год  по выплате заработной платы техническому персоналу, уплате в бюджет налога на доходы физических лиц, уплате взносов по обязательному социальному страхованию на выплаты по оплате труда – 624,7 тыс. руб.; по уплате налогов, сборов и иных платежей - 6,5 тыс. руб.; прочие расходы (приобретение угля, оплата за потребленную</w:t>
      </w:r>
      <w:proofErr w:type="gramEnd"/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0B7A23">
        <w:rPr>
          <w:rFonts w:ascii="Times New Roman" w:hAnsi="Times New Roman" w:cs="Times New Roman"/>
          <w:sz w:val="26"/>
          <w:szCs w:val="26"/>
          <w:lang w:val="ru-RU"/>
        </w:rPr>
        <w:t>электроэнергию) – 205,8 тыс. руб. В 2027 году – 780,2 тыс. рублей, в 2028 году – 727,2 тыс. рублей.</w:t>
      </w:r>
      <w:proofErr w:type="gramEnd"/>
    </w:p>
    <w:p w:rsidR="000B7A23" w:rsidRPr="000B7A23" w:rsidRDefault="000B7A23" w:rsidP="000B7A23">
      <w:pPr>
        <w:pStyle w:val="21"/>
        <w:spacing w:after="0" w:line="240" w:lineRule="auto"/>
        <w:ind w:left="-142" w:firstLine="425"/>
        <w:jc w:val="both"/>
        <w:rPr>
          <w:sz w:val="26"/>
          <w:szCs w:val="26"/>
        </w:rPr>
      </w:pPr>
      <w:r w:rsidRPr="000B7A23">
        <w:rPr>
          <w:sz w:val="26"/>
          <w:szCs w:val="26"/>
        </w:rPr>
        <w:lastRenderedPageBreak/>
        <w:t>-</w:t>
      </w:r>
      <w:r w:rsidRPr="000B7A23">
        <w:t xml:space="preserve"> </w:t>
      </w:r>
      <w:r w:rsidRPr="000B7A23">
        <w:rPr>
          <w:sz w:val="26"/>
          <w:szCs w:val="26"/>
        </w:rPr>
        <w:t>на осуществление части полномочий за счет межбюджетных трансфертов, передаваемых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из районного бюджета: сохранение, использование и популяризации объектов культурного наследия (памятников истории и культуры), охрана объектов культурного наследия на 2026 год -1,0 тыс</w:t>
      </w:r>
      <w:proofErr w:type="gramStart"/>
      <w:r w:rsidRPr="000B7A23">
        <w:rPr>
          <w:sz w:val="26"/>
          <w:szCs w:val="26"/>
        </w:rPr>
        <w:t>.р</w:t>
      </w:r>
      <w:proofErr w:type="gramEnd"/>
      <w:r w:rsidRPr="000B7A23">
        <w:rPr>
          <w:sz w:val="26"/>
          <w:szCs w:val="26"/>
        </w:rPr>
        <w:t>уб., за счет средств бюджета поселения – 4,0 тыс. рублей. В 2027 году – 1,0 тыс</w:t>
      </w:r>
      <w:proofErr w:type="gramStart"/>
      <w:r w:rsidRPr="000B7A23">
        <w:rPr>
          <w:sz w:val="26"/>
          <w:szCs w:val="26"/>
        </w:rPr>
        <w:t>.р</w:t>
      </w:r>
      <w:proofErr w:type="gramEnd"/>
      <w:r w:rsidRPr="000B7A23">
        <w:rPr>
          <w:sz w:val="26"/>
          <w:szCs w:val="26"/>
        </w:rPr>
        <w:t>уб., за счет средств бюджета поселения – 4,0 тыс. рублей, в 2028 году – 1,0 тыс.руб., за счет средств бюджета поселения – 4,0 тыс. рублей.</w:t>
      </w:r>
    </w:p>
    <w:p w:rsidR="000B7A23" w:rsidRPr="000B7A23" w:rsidRDefault="000B7A23" w:rsidP="000B7A23">
      <w:pPr>
        <w:pStyle w:val="21"/>
        <w:spacing w:after="0" w:line="240" w:lineRule="auto"/>
        <w:ind w:left="-142" w:firstLine="425"/>
        <w:jc w:val="both"/>
        <w:rPr>
          <w:sz w:val="26"/>
          <w:szCs w:val="26"/>
        </w:rPr>
      </w:pPr>
      <w:r w:rsidRPr="000B7A23">
        <w:rPr>
          <w:sz w:val="26"/>
          <w:szCs w:val="26"/>
        </w:rPr>
        <w:t xml:space="preserve">- на реализацию Муниципальной программы «Энергосбережение и повышение энергетической эффективности на территории муниципального образования сельское поселение Рожковский сельсовет </w:t>
      </w:r>
      <w:proofErr w:type="spellStart"/>
      <w:r w:rsidRPr="000B7A23">
        <w:rPr>
          <w:sz w:val="26"/>
          <w:szCs w:val="26"/>
        </w:rPr>
        <w:t>Бурлинского</w:t>
      </w:r>
      <w:proofErr w:type="spellEnd"/>
      <w:r w:rsidRPr="000B7A23">
        <w:rPr>
          <w:sz w:val="26"/>
          <w:szCs w:val="26"/>
        </w:rPr>
        <w:t xml:space="preserve"> района Алтайского края на 2026-2028 годы ", приобретение энергосберегающих ламп на 2026 год – 2,0 тыс</w:t>
      </w:r>
      <w:proofErr w:type="gramStart"/>
      <w:r w:rsidRPr="000B7A23">
        <w:rPr>
          <w:sz w:val="26"/>
          <w:szCs w:val="26"/>
        </w:rPr>
        <w:t>.р</w:t>
      </w:r>
      <w:proofErr w:type="gramEnd"/>
      <w:r w:rsidRPr="000B7A23">
        <w:rPr>
          <w:sz w:val="26"/>
          <w:szCs w:val="26"/>
        </w:rPr>
        <w:t>уб. В 2027 году – 2,0 тыс. рублей, в 2028 году – 2,0 тыс. рублей.</w:t>
      </w:r>
    </w:p>
    <w:p w:rsidR="000B7A23" w:rsidRDefault="000B7A23" w:rsidP="000B7A23">
      <w:pPr>
        <w:pStyle w:val="21"/>
        <w:spacing w:after="0" w:line="240" w:lineRule="auto"/>
        <w:jc w:val="both"/>
        <w:rPr>
          <w:sz w:val="26"/>
          <w:szCs w:val="26"/>
        </w:rPr>
      </w:pPr>
    </w:p>
    <w:p w:rsidR="000B7A23" w:rsidRPr="000B7A23" w:rsidRDefault="000B7A23" w:rsidP="000B7A23">
      <w:pPr>
        <w:ind w:right="-58"/>
        <w:jc w:val="center"/>
        <w:rPr>
          <w:b/>
          <w:sz w:val="26"/>
          <w:szCs w:val="26"/>
          <w:lang w:val="ru-RU"/>
        </w:rPr>
      </w:pPr>
      <w:r w:rsidRPr="000B7A23">
        <w:rPr>
          <w:b/>
          <w:sz w:val="26"/>
          <w:szCs w:val="26"/>
          <w:lang w:val="ru-RU"/>
        </w:rPr>
        <w:t>Раздел «Социальная политика»</w:t>
      </w:r>
    </w:p>
    <w:p w:rsidR="000B7A23" w:rsidRPr="0076077D" w:rsidRDefault="000B7A23" w:rsidP="000B7A23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76077D">
        <w:rPr>
          <w:rFonts w:ascii="Times New Roman" w:hAnsi="Times New Roman" w:cs="Times New Roman"/>
          <w:sz w:val="26"/>
          <w:szCs w:val="26"/>
          <w:lang w:val="ru-RU"/>
        </w:rPr>
        <w:t xml:space="preserve">По разделу </w:t>
      </w:r>
      <w:r w:rsidRPr="0076077D">
        <w:rPr>
          <w:rFonts w:ascii="Times New Roman" w:hAnsi="Times New Roman" w:cs="Times New Roman"/>
          <w:snapToGrid w:val="0"/>
          <w:sz w:val="26"/>
          <w:szCs w:val="26"/>
          <w:lang w:val="ru-RU"/>
        </w:rPr>
        <w:t xml:space="preserve">«Социальная политика» </w:t>
      </w:r>
      <w:r w:rsidRPr="0076077D">
        <w:rPr>
          <w:rFonts w:ascii="Times New Roman" w:hAnsi="Times New Roman" w:cs="Times New Roman"/>
          <w:sz w:val="26"/>
          <w:szCs w:val="26"/>
          <w:lang w:val="ru-RU"/>
        </w:rPr>
        <w:t>бюджетные ассигнования на исполнение обязательств характеризуются следующими данными:</w:t>
      </w:r>
    </w:p>
    <w:p w:rsidR="000B7A23" w:rsidRPr="0076077D" w:rsidRDefault="000B7A23" w:rsidP="000B7A23">
      <w:pPr>
        <w:widowControl w:val="0"/>
        <w:ind w:firstLine="709"/>
        <w:rPr>
          <w:sz w:val="28"/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2410"/>
        <w:gridCol w:w="2410"/>
      </w:tblGrid>
      <w:tr w:rsidR="000B7A23" w:rsidRPr="0048520E" w:rsidTr="000B7A23">
        <w:trPr>
          <w:trHeight w:val="1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ind w:left="-107" w:right="-109"/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Расходы на 2025 год</w:t>
            </w:r>
          </w:p>
          <w:p w:rsidR="000B7A23" w:rsidRPr="000B7A23" w:rsidRDefault="000B7A23" w:rsidP="000B7A23">
            <w:pPr>
              <w:ind w:left="-107" w:right="-109"/>
              <w:jc w:val="center"/>
              <w:rPr>
                <w:b/>
                <w:lang w:val="ru-RU"/>
              </w:rPr>
            </w:pPr>
            <w:r w:rsidRPr="000B7A23">
              <w:rPr>
                <w:b/>
                <w:lang w:val="ru-RU"/>
              </w:rPr>
              <w:t>(решение №82 от 18.12.2024)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48520E" w:rsidRDefault="000B7A23" w:rsidP="000B7A23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год</w:t>
            </w:r>
            <w:proofErr w:type="spellEnd"/>
            <w:r w:rsidRPr="0048520E">
              <w:rPr>
                <w:b/>
              </w:rPr>
              <w:t xml:space="preserve"> </w:t>
            </w:r>
          </w:p>
          <w:p w:rsidR="000B7A23" w:rsidRPr="0048520E" w:rsidRDefault="000B7A23" w:rsidP="000B7A23">
            <w:pPr>
              <w:ind w:left="-107" w:right="-109"/>
              <w:jc w:val="center"/>
              <w:rPr>
                <w:b/>
              </w:rPr>
            </w:pPr>
            <w:r w:rsidRPr="0048520E">
              <w:rPr>
                <w:b/>
              </w:rPr>
              <w:t>(</w:t>
            </w:r>
            <w:proofErr w:type="spellStart"/>
            <w:r w:rsidRPr="0048520E">
              <w:rPr>
                <w:b/>
              </w:rPr>
              <w:t>Проект</w:t>
            </w:r>
            <w:proofErr w:type="spellEnd"/>
            <w:r w:rsidRPr="0048520E">
              <w:rPr>
                <w:b/>
              </w:rPr>
              <w:t xml:space="preserve"> </w:t>
            </w:r>
            <w:proofErr w:type="spellStart"/>
            <w:r w:rsidRPr="0048520E">
              <w:rPr>
                <w:b/>
              </w:rPr>
              <w:t>решения</w:t>
            </w:r>
            <w:proofErr w:type="spellEnd"/>
            <w:r w:rsidRPr="0048520E">
              <w:rPr>
                <w:b/>
              </w:rPr>
              <w:t>)</w:t>
            </w:r>
          </w:p>
        </w:tc>
      </w:tr>
      <w:tr w:rsidR="000B7A23" w:rsidRPr="0048520E" w:rsidTr="000B7A23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объем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12,0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</w:tr>
      <w:tr w:rsidR="000B7A23" w:rsidRPr="0048520E" w:rsidTr="000B7A23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  <w:lang w:val="ru-RU"/>
              </w:rPr>
            </w:pPr>
          </w:p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0B7A23" w:rsidRPr="0048520E" w:rsidTr="000B7A23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tabs>
                <w:tab w:val="center" w:pos="4153"/>
                <w:tab w:val="right" w:pos="8306"/>
              </w:tabs>
              <w:rPr>
                <w:bCs/>
                <w:lang w:val="ru-RU"/>
              </w:rPr>
            </w:pPr>
            <w:r w:rsidRPr="000B7A23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tabs>
                <w:tab w:val="center" w:pos="4153"/>
                <w:tab w:val="right" w:pos="8306"/>
              </w:tabs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</w:tbl>
    <w:p w:rsidR="000B7A23" w:rsidRPr="0048520E" w:rsidRDefault="000B7A23" w:rsidP="000B7A23">
      <w:pPr>
        <w:spacing w:after="120"/>
        <w:ind w:firstLine="709"/>
      </w:pPr>
    </w:p>
    <w:p w:rsidR="000B7A23" w:rsidRPr="000B7A23" w:rsidRDefault="000B7A23" w:rsidP="000B7A23">
      <w:pPr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0B7A23">
        <w:rPr>
          <w:rFonts w:ascii="Times New Roman" w:hAnsi="Times New Roman" w:cs="Times New Roman"/>
          <w:sz w:val="26"/>
          <w:szCs w:val="26"/>
          <w:lang w:val="ru-RU"/>
        </w:rPr>
        <w:t xml:space="preserve"> По подразделу «Пенсионное обеспечение» предусмотрены расходы на 2026 год на реализацию решения о пенсионном обеспечении в сумме 24,0 тыс. рублей и определены, исходя из численности лиц, имеющих право на соответствующие доплаты к пенсиям и установленных размеров выплат. В 2027 году – 4,0 тыс. рублей, в 2028 году – 24,0 тыс. рублей.</w:t>
      </w:r>
    </w:p>
    <w:p w:rsidR="000B7A23" w:rsidRPr="000B7A23" w:rsidRDefault="000B7A23" w:rsidP="000B7A23">
      <w:pPr>
        <w:rPr>
          <w:lang w:val="ru-RU"/>
        </w:rPr>
      </w:pPr>
      <w:r w:rsidRPr="000B7A23">
        <w:rPr>
          <w:lang w:val="ru-RU"/>
        </w:rPr>
        <w:t xml:space="preserve">                                                                                   </w:t>
      </w:r>
    </w:p>
    <w:p w:rsidR="000B7A23" w:rsidRPr="000B7A23" w:rsidRDefault="000B7A23" w:rsidP="000B7A23">
      <w:pPr>
        <w:rPr>
          <w:lang w:val="ru-RU"/>
        </w:rPr>
      </w:pPr>
    </w:p>
    <w:p w:rsidR="000B7A23" w:rsidRPr="000B7A23" w:rsidRDefault="000B7A23" w:rsidP="000B7A23">
      <w:pPr>
        <w:rPr>
          <w:lang w:val="ru-RU"/>
        </w:rPr>
      </w:pPr>
    </w:p>
    <w:p w:rsidR="000B7A23" w:rsidRPr="000B7A23" w:rsidRDefault="000B7A23" w:rsidP="000B7A23">
      <w:pPr>
        <w:rPr>
          <w:lang w:val="ru-RU"/>
        </w:rPr>
      </w:pPr>
    </w:p>
    <w:p w:rsidR="00B11A92" w:rsidRPr="00B11A92" w:rsidRDefault="00B11A92" w:rsidP="00B11A92">
      <w:pPr>
        <w:rPr>
          <w:lang w:val="ru-RU"/>
        </w:rPr>
      </w:pPr>
    </w:p>
    <w:p w:rsidR="00B11A92" w:rsidRDefault="00B11A92" w:rsidP="00B11A92">
      <w:pPr>
        <w:rPr>
          <w:lang w:val="ru-RU"/>
        </w:rPr>
      </w:pPr>
    </w:p>
    <w:p w:rsidR="00B11A92" w:rsidRDefault="00B11A92" w:rsidP="00B11A92">
      <w:pPr>
        <w:rPr>
          <w:lang w:val="ru-RU"/>
        </w:rPr>
      </w:pPr>
    </w:p>
    <w:p w:rsidR="00D74838" w:rsidRDefault="00D74838" w:rsidP="00B11A92">
      <w:pPr>
        <w:rPr>
          <w:lang w:val="ru-RU"/>
        </w:rPr>
      </w:pPr>
    </w:p>
    <w:p w:rsidR="00D74838" w:rsidRDefault="00D74838" w:rsidP="00B11A92">
      <w:pPr>
        <w:rPr>
          <w:lang w:val="ru-RU"/>
        </w:rPr>
      </w:pPr>
    </w:p>
    <w:p w:rsidR="00D74838" w:rsidRPr="00B11A92" w:rsidRDefault="00D74838" w:rsidP="00B11A92">
      <w:pPr>
        <w:rPr>
          <w:lang w:val="ru-RU"/>
        </w:rPr>
      </w:pPr>
    </w:p>
    <w:p w:rsidR="00B11A92" w:rsidRPr="00B11A92" w:rsidRDefault="00B11A92" w:rsidP="00B11A92">
      <w:pPr>
        <w:rPr>
          <w:lang w:val="ru-RU"/>
        </w:rPr>
      </w:pPr>
    </w:p>
    <w:p w:rsidR="00B11A92" w:rsidRPr="00B11A92" w:rsidRDefault="00B11A92" w:rsidP="00B11A92">
      <w:pPr>
        <w:rPr>
          <w:lang w:val="ru-RU"/>
        </w:rPr>
      </w:pPr>
    </w:p>
    <w:p w:rsidR="00B11A92" w:rsidRPr="003E6830" w:rsidRDefault="00D74838" w:rsidP="00B11A92">
      <w:pPr>
        <w:rPr>
          <w:lang w:val="ru-RU"/>
        </w:rPr>
      </w:pPr>
      <w:r>
        <w:rPr>
          <w:lang w:val="ru-RU"/>
        </w:rPr>
        <w:lastRenderedPageBreak/>
        <w:t xml:space="preserve">  </w:t>
      </w:r>
      <w:r w:rsidR="00B11A92" w:rsidRPr="00B11A92">
        <w:rPr>
          <w:lang w:val="ru-RU"/>
        </w:rPr>
        <w:t xml:space="preserve">                                                             </w:t>
      </w:r>
      <w:r w:rsidR="000B7A23">
        <w:rPr>
          <w:lang w:val="ru-RU"/>
        </w:rPr>
        <w:t xml:space="preserve">   </w:t>
      </w:r>
      <w:r w:rsidR="00B11A92" w:rsidRPr="00B11A92">
        <w:rPr>
          <w:lang w:val="ru-RU"/>
        </w:rPr>
        <w:t xml:space="preserve">                                  </w:t>
      </w:r>
      <w:r w:rsidR="00B11A92" w:rsidRPr="003E6830">
        <w:rPr>
          <w:lang w:val="ru-RU"/>
        </w:rPr>
        <w:t>Приложение 1</w:t>
      </w:r>
    </w:p>
    <w:p w:rsidR="00B11A92" w:rsidRPr="003E6830" w:rsidRDefault="00B11A92" w:rsidP="00B11A92">
      <w:pPr>
        <w:ind w:left="5954"/>
        <w:jc w:val="left"/>
        <w:rPr>
          <w:lang w:val="ru-RU"/>
        </w:rPr>
      </w:pPr>
      <w:r w:rsidRPr="003E6830">
        <w:rPr>
          <w:lang w:val="ru-RU"/>
        </w:rPr>
        <w:t>к</w:t>
      </w:r>
      <w:r>
        <w:rPr>
          <w:lang w:val="ru-RU"/>
        </w:rPr>
        <w:t xml:space="preserve"> пояснительной записке</w:t>
      </w:r>
      <w:r w:rsidRPr="003E6830">
        <w:rPr>
          <w:lang w:val="ru-RU"/>
        </w:rPr>
        <w:t xml:space="preserve"> </w:t>
      </w:r>
      <w:proofErr w:type="spellStart"/>
      <w:r w:rsidRPr="003E6830">
        <w:rPr>
          <w:lang w:val="ru-RU"/>
        </w:rPr>
        <w:t>Рожковского</w:t>
      </w:r>
      <w:proofErr w:type="spellEnd"/>
      <w:r w:rsidRPr="003E6830">
        <w:rPr>
          <w:lang w:val="ru-RU"/>
        </w:rPr>
        <w:t xml:space="preserve">  сельсовета </w:t>
      </w:r>
      <w:proofErr w:type="spellStart"/>
      <w:r w:rsidRPr="003E6830">
        <w:rPr>
          <w:lang w:val="ru-RU"/>
        </w:rPr>
        <w:t>Бурлинского</w:t>
      </w:r>
      <w:proofErr w:type="spellEnd"/>
      <w:r w:rsidRPr="003E6830">
        <w:rPr>
          <w:lang w:val="ru-RU"/>
        </w:rPr>
        <w:t xml:space="preserve"> района Алтайского края</w:t>
      </w:r>
      <w:r>
        <w:rPr>
          <w:lang w:val="ru-RU"/>
        </w:rPr>
        <w:t xml:space="preserve"> </w:t>
      </w:r>
      <w:r w:rsidRPr="003E6830">
        <w:rPr>
          <w:lang w:val="ru-RU"/>
        </w:rPr>
        <w:t xml:space="preserve">«О бюджете </w:t>
      </w:r>
      <w:r>
        <w:rPr>
          <w:lang w:val="ru-RU"/>
        </w:rPr>
        <w:t xml:space="preserve">муниципального образования сельское поселение Рожковский сельсовет </w:t>
      </w:r>
      <w:proofErr w:type="spellStart"/>
      <w:r>
        <w:rPr>
          <w:lang w:val="ru-RU"/>
        </w:rPr>
        <w:t>Бурлинского</w:t>
      </w:r>
      <w:proofErr w:type="spellEnd"/>
      <w:r>
        <w:rPr>
          <w:lang w:val="ru-RU"/>
        </w:rPr>
        <w:t xml:space="preserve"> района Алтайского края</w:t>
      </w:r>
      <w:r w:rsidRPr="003E6830">
        <w:rPr>
          <w:lang w:val="ru-RU"/>
        </w:rPr>
        <w:t xml:space="preserve"> на 2026 год и на плановый период 2027 и 2028 годов »</w:t>
      </w:r>
    </w:p>
    <w:p w:rsidR="00B11A92" w:rsidRPr="00B11A92" w:rsidRDefault="00B11A92" w:rsidP="00B11A92">
      <w:pPr>
        <w:rPr>
          <w:lang w:val="ru-RU"/>
        </w:rPr>
      </w:pPr>
    </w:p>
    <w:p w:rsidR="000B7A23" w:rsidRPr="002C063F" w:rsidRDefault="000B7A23" w:rsidP="000B7A23">
      <w:pPr>
        <w:pStyle w:val="3"/>
        <w:widowControl w:val="0"/>
        <w:ind w:left="0"/>
        <w:jc w:val="center"/>
        <w:rPr>
          <w:b/>
          <w:bCs/>
          <w:szCs w:val="28"/>
          <w:lang w:val="ru-RU"/>
        </w:rPr>
      </w:pPr>
      <w:r w:rsidRPr="000B7A23">
        <w:rPr>
          <w:b/>
          <w:bCs/>
          <w:szCs w:val="28"/>
          <w:lang w:val="ru-RU"/>
        </w:rPr>
        <w:t xml:space="preserve">Объем поступлений доходов бюджета сельского поселения </w:t>
      </w:r>
      <w:r>
        <w:rPr>
          <w:b/>
          <w:bCs/>
          <w:szCs w:val="28"/>
          <w:lang w:val="ru-RU"/>
        </w:rPr>
        <w:t>на</w:t>
      </w:r>
      <w:r w:rsidRPr="000B7A23">
        <w:rPr>
          <w:b/>
          <w:bCs/>
          <w:szCs w:val="28"/>
          <w:lang w:val="ru-RU"/>
        </w:rPr>
        <w:t xml:space="preserve"> 202</w:t>
      </w:r>
      <w:r>
        <w:rPr>
          <w:b/>
          <w:bCs/>
          <w:szCs w:val="28"/>
          <w:lang w:val="ru-RU"/>
        </w:rPr>
        <w:t>6</w:t>
      </w:r>
      <w:r w:rsidRPr="000B7A23">
        <w:rPr>
          <w:b/>
          <w:bCs/>
          <w:szCs w:val="28"/>
          <w:lang w:val="ru-RU"/>
        </w:rPr>
        <w:t xml:space="preserve"> </w:t>
      </w:r>
      <w:r>
        <w:rPr>
          <w:b/>
          <w:bCs/>
          <w:szCs w:val="28"/>
          <w:lang w:val="ru-RU"/>
        </w:rPr>
        <w:t>год</w:t>
      </w:r>
      <w:r w:rsidRPr="000B7A23">
        <w:rPr>
          <w:lang w:val="ru-RU"/>
        </w:rPr>
        <w:t xml:space="preserve"> </w:t>
      </w:r>
      <w:r w:rsidRPr="002C063F">
        <w:rPr>
          <w:b/>
          <w:bCs/>
          <w:szCs w:val="28"/>
          <w:lang w:val="ru-RU"/>
        </w:rPr>
        <w:t>и на плановый период 2027 и 2028 годов</w:t>
      </w:r>
      <w:r>
        <w:rPr>
          <w:b/>
          <w:bCs/>
          <w:szCs w:val="28"/>
          <w:lang w:val="ru-RU"/>
        </w:rPr>
        <w:t xml:space="preserve"> </w:t>
      </w:r>
    </w:p>
    <w:p w:rsidR="000B7A23" w:rsidRPr="000B7A23" w:rsidRDefault="000B7A23" w:rsidP="000B7A23">
      <w:pPr>
        <w:pStyle w:val="3"/>
        <w:widowControl w:val="0"/>
        <w:ind w:left="0"/>
        <w:jc w:val="center"/>
        <w:rPr>
          <w:b/>
          <w:bCs/>
          <w:szCs w:val="28"/>
          <w:lang w:val="ru-RU"/>
        </w:rPr>
      </w:pPr>
    </w:p>
    <w:tbl>
      <w:tblPr>
        <w:tblW w:w="96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2"/>
        <w:gridCol w:w="1417"/>
        <w:gridCol w:w="1417"/>
        <w:gridCol w:w="1417"/>
      </w:tblGrid>
      <w:tr w:rsidR="000B7A23" w:rsidRPr="0076077D" w:rsidTr="000B7A23">
        <w:trPr>
          <w:gridAfter w:val="1"/>
          <w:wAfter w:w="1417" w:type="dxa"/>
          <w:trHeight w:val="57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7A23" w:rsidRPr="000B7A23" w:rsidRDefault="000B7A23" w:rsidP="000B7A23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A23" w:rsidRPr="000B7A23" w:rsidRDefault="000B7A23" w:rsidP="000B7A23">
            <w:pP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A23" w:rsidRPr="000B7A23" w:rsidRDefault="000B7A23" w:rsidP="000B7A23">
            <w:pPr>
              <w:rPr>
                <w:color w:val="000000"/>
                <w:lang w:val="ru-RU"/>
              </w:rPr>
            </w:pP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показателя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Прогноз</w:t>
            </w:r>
            <w:proofErr w:type="spellEnd"/>
          </w:p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Прогноз</w:t>
            </w:r>
            <w:proofErr w:type="spellEnd"/>
          </w:p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Прогноз</w:t>
            </w:r>
            <w:proofErr w:type="spellEnd"/>
          </w:p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2028г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Pr="000B7A23" w:rsidRDefault="000B7A23" w:rsidP="000B7A23">
            <w:pPr>
              <w:rPr>
                <w:color w:val="000000"/>
                <w:lang w:val="ru-RU"/>
              </w:rPr>
            </w:pPr>
            <w:r w:rsidRPr="000B7A23">
              <w:rPr>
                <w:color w:val="000000"/>
                <w:lang w:val="ru-RU"/>
              </w:rPr>
              <w:t>Доходы бюджета - ВСЕГО: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Pr="00D7702C" w:rsidRDefault="000B7A23" w:rsidP="000B7A23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2385,7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D7702C" w:rsidRDefault="000B7A23" w:rsidP="000B7A23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2390,3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D7702C" w:rsidRDefault="000B7A23" w:rsidP="000B7A23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2429,8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Default="000B7A23" w:rsidP="000B7A23">
            <w:pPr>
              <w:rPr>
                <w:color w:val="000000"/>
              </w:rPr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Pr="00D7702C" w:rsidRDefault="000B7A23" w:rsidP="000B7A23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628,3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D7702C" w:rsidRDefault="000B7A23" w:rsidP="000B7A23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640,7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D7702C" w:rsidRDefault="000B7A23" w:rsidP="000B7A23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640,7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Default="000B7A23" w:rsidP="000B7A23">
            <w:pPr>
              <w:rPr>
                <w:color w:val="000000"/>
              </w:rPr>
            </w:pPr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Pr="000B7A23" w:rsidRDefault="000B7A23" w:rsidP="000B7A23">
            <w:pPr>
              <w:rPr>
                <w:color w:val="000000"/>
                <w:lang w:val="ru-RU"/>
              </w:rPr>
            </w:pPr>
            <w:r w:rsidRPr="000B7A23">
              <w:rPr>
                <w:color w:val="000000"/>
                <w:lang w:val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Default="000B7A23" w:rsidP="000B7A23">
            <w:pPr>
              <w:rPr>
                <w:color w:val="000000"/>
              </w:rPr>
            </w:pPr>
            <w:r>
              <w:rPr>
                <w:color w:val="000000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Default="000B7A23" w:rsidP="000B7A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Единый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сельскохозяйственный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205,0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Default="000B7A23" w:rsidP="000B7A23">
            <w:pPr>
              <w:rPr>
                <w:color w:val="000000"/>
              </w:rPr>
            </w:pPr>
            <w:r>
              <w:rPr>
                <w:color w:val="000000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321,0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Pr="000B7A23" w:rsidRDefault="000B7A23" w:rsidP="000B7A23">
            <w:pPr>
              <w:rPr>
                <w:color w:val="000000"/>
                <w:lang w:val="ru-RU"/>
              </w:rPr>
            </w:pPr>
            <w:r w:rsidRPr="000B7A23">
              <w:rPr>
                <w:color w:val="000000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</w:p>
          <w:p w:rsidR="000B7A23" w:rsidRDefault="000B7A23" w:rsidP="000B7A23">
            <w:pPr>
              <w:jc w:val="center"/>
              <w:rPr>
                <w:color w:val="000000"/>
              </w:rPr>
            </w:pPr>
          </w:p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</w:p>
          <w:p w:rsidR="000B7A23" w:rsidRDefault="000B7A23" w:rsidP="000B7A23">
            <w:pPr>
              <w:jc w:val="center"/>
              <w:rPr>
                <w:color w:val="000000"/>
              </w:rPr>
            </w:pPr>
          </w:p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Default="000B7A23" w:rsidP="000B7A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Земельный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Pr="000B7A23" w:rsidRDefault="000B7A23" w:rsidP="000B7A23">
            <w:pPr>
              <w:rPr>
                <w:color w:val="000000"/>
                <w:lang w:val="ru-RU"/>
              </w:rPr>
            </w:pPr>
            <w:r w:rsidRPr="000B7A23">
              <w:rPr>
                <w:color w:val="000000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</w:p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</w:p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Pr="000B7A23" w:rsidRDefault="000B7A23" w:rsidP="000B7A23">
            <w:pPr>
              <w:rPr>
                <w:color w:val="000000"/>
                <w:lang w:val="ru-RU"/>
              </w:rPr>
            </w:pPr>
            <w:r w:rsidRPr="000B7A23">
              <w:rPr>
                <w:color w:val="000000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</w:p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</w:p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0B7A23" w:rsidTr="000B7A23">
        <w:trPr>
          <w:trHeight w:val="609"/>
        </w:trPr>
        <w:tc>
          <w:tcPr>
            <w:tcW w:w="5382" w:type="dxa"/>
            <w:shd w:val="clear" w:color="auto" w:fill="auto"/>
            <w:hideMark/>
          </w:tcPr>
          <w:p w:rsidR="000B7A23" w:rsidRPr="000B7A23" w:rsidRDefault="000B7A23" w:rsidP="000B7A23">
            <w:pPr>
              <w:spacing w:line="240" w:lineRule="atLeast"/>
              <w:rPr>
                <w:color w:val="000000"/>
                <w:lang w:val="ru-RU"/>
              </w:rPr>
            </w:pPr>
            <w:r w:rsidRPr="000B7A23">
              <w:rPr>
                <w:color w:val="000000"/>
                <w:lang w:val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B7A23" w:rsidRPr="00DF2497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7" w:type="dxa"/>
            <w:vAlign w:val="center"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7" w:type="dxa"/>
            <w:vAlign w:val="center"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</w:tr>
      <w:tr w:rsidR="000B7A23" w:rsidTr="000B7A23">
        <w:trPr>
          <w:trHeight w:val="37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Default="000B7A23" w:rsidP="000B7A23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Pr="00D7702C" w:rsidRDefault="000B7A23" w:rsidP="000B7A23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1757,4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Pr="00D7702C" w:rsidRDefault="000B7A23" w:rsidP="000B7A23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1749,6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Pr="00D7702C" w:rsidRDefault="000B7A23" w:rsidP="000B7A23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1789,1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Pr="000B7A23" w:rsidRDefault="000B7A23" w:rsidP="000B7A23">
            <w:pPr>
              <w:rPr>
                <w:color w:val="000000"/>
                <w:lang w:val="ru-RU"/>
              </w:rPr>
            </w:pPr>
            <w:r w:rsidRPr="000B7A23">
              <w:rPr>
                <w:color w:val="000000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Pr="00D7702C" w:rsidRDefault="000B7A23" w:rsidP="000B7A23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1757,4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D7702C" w:rsidRDefault="000B7A23" w:rsidP="000B7A23">
            <w:pPr>
              <w:jc w:val="center"/>
              <w:rPr>
                <w:b/>
                <w:color w:val="000000"/>
              </w:rPr>
            </w:pPr>
          </w:p>
          <w:p w:rsidR="000B7A23" w:rsidRPr="00D7702C" w:rsidRDefault="000B7A23" w:rsidP="000B7A23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1749,6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D7702C" w:rsidRDefault="000B7A23" w:rsidP="000B7A23">
            <w:pPr>
              <w:jc w:val="center"/>
              <w:rPr>
                <w:b/>
                <w:color w:val="000000"/>
              </w:rPr>
            </w:pPr>
          </w:p>
          <w:p w:rsidR="000B7A23" w:rsidRPr="00D7702C" w:rsidRDefault="000B7A23" w:rsidP="000B7A23">
            <w:pPr>
              <w:jc w:val="center"/>
              <w:rPr>
                <w:b/>
                <w:color w:val="000000"/>
              </w:rPr>
            </w:pPr>
            <w:r w:rsidRPr="00D7702C">
              <w:rPr>
                <w:b/>
                <w:color w:val="000000"/>
              </w:rPr>
              <w:t>1789,1</w:t>
            </w:r>
          </w:p>
        </w:tc>
      </w:tr>
      <w:tr w:rsidR="000B7A23" w:rsidTr="000B7A23">
        <w:trPr>
          <w:trHeight w:val="9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Pr="000B7A23" w:rsidRDefault="000B7A23" w:rsidP="000B7A23">
            <w:pPr>
              <w:rPr>
                <w:color w:val="000000"/>
                <w:lang w:val="ru-RU"/>
              </w:rPr>
            </w:pPr>
            <w:r w:rsidRPr="000B7A23">
              <w:rPr>
                <w:color w:val="000000"/>
                <w:lang w:val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</w:p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</w:p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222,0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Pr="000B7A23" w:rsidRDefault="000B7A23" w:rsidP="000B7A23">
            <w:pPr>
              <w:rPr>
                <w:color w:val="000000"/>
                <w:lang w:val="ru-RU"/>
              </w:rPr>
            </w:pPr>
            <w:r w:rsidRPr="000B7A23">
              <w:rPr>
                <w:color w:val="000000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186,5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Default="000B7A23" w:rsidP="000B7A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межбюджетные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трансферты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1380,6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3" w:rsidRPr="000B7A23" w:rsidRDefault="000B7A23" w:rsidP="000B7A23">
            <w:pPr>
              <w:rPr>
                <w:color w:val="000000"/>
                <w:lang w:val="ru-RU"/>
              </w:rPr>
            </w:pPr>
            <w:r w:rsidRPr="000B7A23">
              <w:rPr>
                <w:color w:val="000000"/>
                <w:lang w:val="ru-RU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</w:p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Default="000B7A23" w:rsidP="000B7A23">
            <w:pPr>
              <w:jc w:val="center"/>
              <w:rPr>
                <w:color w:val="000000"/>
              </w:rPr>
            </w:pPr>
          </w:p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180,6</w:t>
            </w:r>
          </w:p>
        </w:tc>
      </w:tr>
      <w:tr w:rsidR="000B7A23" w:rsidTr="000B7A23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3" w:rsidRPr="000B7A23" w:rsidRDefault="000B7A23" w:rsidP="000B7A23">
            <w:pPr>
              <w:rPr>
                <w:color w:val="000000"/>
                <w:lang w:val="ru-RU"/>
              </w:rPr>
            </w:pPr>
            <w:r w:rsidRPr="000B7A23">
              <w:rPr>
                <w:color w:val="000000"/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23" w:rsidRDefault="000B7A23" w:rsidP="000B7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</w:tr>
    </w:tbl>
    <w:p w:rsidR="000B7A23" w:rsidRPr="00A758EC" w:rsidRDefault="000B7A23" w:rsidP="000B7A23">
      <w:pPr>
        <w:pStyle w:val="3"/>
        <w:widowControl w:val="0"/>
        <w:ind w:left="0"/>
        <w:jc w:val="both"/>
        <w:rPr>
          <w:bCs/>
          <w:sz w:val="24"/>
          <w:szCs w:val="24"/>
        </w:rPr>
      </w:pPr>
      <w:r>
        <w:rPr>
          <w:bCs/>
          <w:sz w:val="26"/>
        </w:rPr>
        <w:t xml:space="preserve">                                         </w:t>
      </w:r>
    </w:p>
    <w:p w:rsidR="001D5F68" w:rsidRDefault="001D5F68" w:rsidP="00B11A92">
      <w:pPr>
        <w:widowControl w:val="0"/>
        <w:ind w:firstLine="709"/>
      </w:pPr>
    </w:p>
    <w:sectPr w:rsidR="001D5F68" w:rsidSect="000859E8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B18" w:rsidRDefault="00FA7B18" w:rsidP="001B7165">
      <w:pPr>
        <w:spacing w:after="0" w:line="240" w:lineRule="auto"/>
      </w:pPr>
      <w:r>
        <w:separator/>
      </w:r>
    </w:p>
  </w:endnote>
  <w:endnote w:type="continuationSeparator" w:id="0">
    <w:p w:rsidR="00FA7B18" w:rsidRDefault="00FA7B18" w:rsidP="001B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B18" w:rsidRDefault="00FA7B18" w:rsidP="001B7165">
      <w:pPr>
        <w:spacing w:after="0" w:line="240" w:lineRule="auto"/>
      </w:pPr>
      <w:r>
        <w:separator/>
      </w:r>
    </w:p>
  </w:footnote>
  <w:footnote w:type="continuationSeparator" w:id="0">
    <w:p w:rsidR="00FA7B18" w:rsidRDefault="00FA7B18" w:rsidP="001B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9EF"/>
    <w:rsid w:val="00053DB4"/>
    <w:rsid w:val="000859E8"/>
    <w:rsid w:val="000B7A23"/>
    <w:rsid w:val="000C60E2"/>
    <w:rsid w:val="000E41AB"/>
    <w:rsid w:val="001B7165"/>
    <w:rsid w:val="001D5F68"/>
    <w:rsid w:val="002800E0"/>
    <w:rsid w:val="00285C22"/>
    <w:rsid w:val="002C4573"/>
    <w:rsid w:val="00341AFF"/>
    <w:rsid w:val="00344858"/>
    <w:rsid w:val="00345647"/>
    <w:rsid w:val="003B47BE"/>
    <w:rsid w:val="003E6830"/>
    <w:rsid w:val="004217A3"/>
    <w:rsid w:val="006075CC"/>
    <w:rsid w:val="00625778"/>
    <w:rsid w:val="006665AD"/>
    <w:rsid w:val="006779B0"/>
    <w:rsid w:val="0076077D"/>
    <w:rsid w:val="00787208"/>
    <w:rsid w:val="008039EF"/>
    <w:rsid w:val="00843576"/>
    <w:rsid w:val="008C7306"/>
    <w:rsid w:val="00936835"/>
    <w:rsid w:val="00A65AB2"/>
    <w:rsid w:val="00AA5C80"/>
    <w:rsid w:val="00AE02B1"/>
    <w:rsid w:val="00B11A92"/>
    <w:rsid w:val="00B641CE"/>
    <w:rsid w:val="00C07EA4"/>
    <w:rsid w:val="00C52F84"/>
    <w:rsid w:val="00C82252"/>
    <w:rsid w:val="00CA27A8"/>
    <w:rsid w:val="00D6237D"/>
    <w:rsid w:val="00D74838"/>
    <w:rsid w:val="00D94612"/>
    <w:rsid w:val="00DD0B29"/>
    <w:rsid w:val="00E70F3C"/>
    <w:rsid w:val="00ED718C"/>
    <w:rsid w:val="00F06C04"/>
    <w:rsid w:val="00FA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573"/>
    <w:pPr>
      <w:spacing w:after="40"/>
      <w:jc w:val="both"/>
    </w:pPr>
  </w:style>
  <w:style w:type="paragraph" w:styleId="2">
    <w:name w:val="heading 2"/>
    <w:basedOn w:val="a"/>
    <w:next w:val="a"/>
    <w:link w:val="20"/>
    <w:qFormat/>
    <w:rsid w:val="003E68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0859E8"/>
    <w:rPr>
      <w:vertAlign w:val="superscript"/>
    </w:rPr>
  </w:style>
  <w:style w:type="character" w:customStyle="1" w:styleId="fontstyle01">
    <w:name w:val="fontstyle01"/>
    <w:rsid w:val="00345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345647"/>
    <w:pPr>
      <w:spacing w:after="0" w:line="240" w:lineRule="auto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1B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7165"/>
  </w:style>
  <w:style w:type="paragraph" w:styleId="a7">
    <w:name w:val="footer"/>
    <w:basedOn w:val="a"/>
    <w:link w:val="a8"/>
    <w:uiPriority w:val="99"/>
    <w:semiHidden/>
    <w:unhideWhenUsed/>
    <w:rsid w:val="001B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7165"/>
  </w:style>
  <w:style w:type="character" w:customStyle="1" w:styleId="20">
    <w:name w:val="Заголовок 2 Знак"/>
    <w:basedOn w:val="a0"/>
    <w:link w:val="2"/>
    <w:rsid w:val="003E6830"/>
    <w:rPr>
      <w:rFonts w:ascii="Times New Roman" w:eastAsia="Times New Roman" w:hAnsi="Times New Roman" w:cs="Times New Roman"/>
      <w:sz w:val="28"/>
      <w:lang w:val="ru-RU"/>
    </w:rPr>
  </w:style>
  <w:style w:type="paragraph" w:styleId="3">
    <w:name w:val="Body Text Indent 3"/>
    <w:basedOn w:val="a"/>
    <w:link w:val="30"/>
    <w:rsid w:val="003E6830"/>
    <w:pPr>
      <w:spacing w:after="0" w:line="240" w:lineRule="auto"/>
      <w:ind w:left="851"/>
      <w:jc w:val="left"/>
    </w:pPr>
    <w:rPr>
      <w:rFonts w:ascii="Times New Roman" w:eastAsia="Times New Roman" w:hAnsi="Times New Roman" w:cs="Times New Roman"/>
      <w:sz w:val="28"/>
    </w:rPr>
  </w:style>
  <w:style w:type="character" w:customStyle="1" w:styleId="30">
    <w:name w:val="Основной текст с отступом 3 Знак"/>
    <w:basedOn w:val="a0"/>
    <w:link w:val="3"/>
    <w:rsid w:val="003E6830"/>
    <w:rPr>
      <w:rFonts w:ascii="Times New Roman" w:eastAsia="Times New Roman" w:hAnsi="Times New Roman" w:cs="Times New Roman"/>
      <w:sz w:val="28"/>
    </w:rPr>
  </w:style>
  <w:style w:type="paragraph" w:styleId="21">
    <w:name w:val="Body Text Indent 2"/>
    <w:basedOn w:val="a"/>
    <w:link w:val="22"/>
    <w:rsid w:val="003E6830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3E683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Plain Text"/>
    <w:basedOn w:val="a"/>
    <w:link w:val="aa"/>
    <w:uiPriority w:val="99"/>
    <w:rsid w:val="003E6830"/>
    <w:pPr>
      <w:widowControl w:val="0"/>
      <w:spacing w:after="0" w:line="240" w:lineRule="auto"/>
      <w:jc w:val="left"/>
    </w:pPr>
    <w:rPr>
      <w:rFonts w:ascii="Courier New" w:eastAsia="Times New Roman" w:hAnsi="Courier New" w:cs="Times New Roman"/>
      <w:lang w:val="ru-RU"/>
    </w:rPr>
  </w:style>
  <w:style w:type="character" w:customStyle="1" w:styleId="aa">
    <w:name w:val="Текст Знак"/>
    <w:basedOn w:val="a0"/>
    <w:link w:val="a9"/>
    <w:uiPriority w:val="99"/>
    <w:rsid w:val="003E6830"/>
    <w:rPr>
      <w:rFonts w:ascii="Courier New" w:eastAsia="Times New Roman" w:hAnsi="Courier New" w:cs="Times New Roman"/>
      <w:lang w:val="ru-RU"/>
    </w:rPr>
  </w:style>
  <w:style w:type="paragraph" w:customStyle="1" w:styleId="ConsPlusNormal">
    <w:name w:val="ConsPlusNormal"/>
    <w:uiPriority w:val="99"/>
    <w:rsid w:val="003E6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val="ru-RU"/>
    </w:rPr>
  </w:style>
  <w:style w:type="character" w:customStyle="1" w:styleId="23">
    <w:name w:val="Основной текст (2)_"/>
    <w:link w:val="24"/>
    <w:rsid w:val="003E6830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E6830"/>
    <w:pPr>
      <w:widowControl w:val="0"/>
      <w:shd w:val="clear" w:color="auto" w:fill="FFFFFF"/>
      <w:spacing w:before="240" w:after="0" w:line="240" w:lineRule="atLeast"/>
    </w:pPr>
    <w:rPr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7179817&amp;backlink=1&amp;&amp;nd=102083574&amp;rdk=103&amp;refoid=1071798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9DCC9-C9F7-4B0F-B678-4B994681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11685</Words>
  <Characters>66606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fin0622@gmail.com</dc:creator>
  <cp:lastModifiedBy>Рожковский сельсовет</cp:lastModifiedBy>
  <cp:revision>2</cp:revision>
  <cp:lastPrinted>2025-12-19T07:26:00Z</cp:lastPrinted>
  <dcterms:created xsi:type="dcterms:W3CDTF">2025-12-23T04:26:00Z</dcterms:created>
  <dcterms:modified xsi:type="dcterms:W3CDTF">2025-12-23T04:26:00Z</dcterms:modified>
</cp:coreProperties>
</file>