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5A" w:rsidRPr="00F1475A" w:rsidRDefault="00F1475A" w:rsidP="00F1475A">
      <w:pPr>
        <w:spacing w:after="5" w:line="269" w:lineRule="auto"/>
        <w:ind w:right="243"/>
        <w:jc w:val="right"/>
        <w:rPr>
          <w:rFonts w:ascii="Times New Roman" w:eastAsia="Arial" w:hAnsi="Times New Roman" w:cs="Times New Roman"/>
          <w:b/>
          <w:color w:val="000000"/>
          <w:sz w:val="24"/>
          <w:szCs w:val="24"/>
          <w:u w:val="single"/>
          <w:lang w:eastAsia="ru-RU"/>
        </w:rPr>
      </w:pPr>
    </w:p>
    <w:p w:rsidR="00F1475A" w:rsidRDefault="00F1475A" w:rsidP="003A2956">
      <w:pPr>
        <w:spacing w:after="5" w:line="269" w:lineRule="auto"/>
        <w:ind w:right="243"/>
        <w:jc w:val="center"/>
        <w:rPr>
          <w:rFonts w:ascii="Times New Roman" w:eastAsia="Arial" w:hAnsi="Times New Roman" w:cs="Times New Roman"/>
          <w:b/>
          <w:color w:val="000000"/>
          <w:sz w:val="24"/>
          <w:szCs w:val="24"/>
          <w:lang w:eastAsia="ru-RU"/>
        </w:rPr>
      </w:pPr>
    </w:p>
    <w:p w:rsidR="00F1475A" w:rsidRDefault="00F1475A" w:rsidP="00F1475A">
      <w:pPr>
        <w:spacing w:after="5" w:line="269" w:lineRule="auto"/>
        <w:ind w:right="243"/>
        <w:jc w:val="center"/>
        <w:rPr>
          <w:rFonts w:ascii="Times New Roman" w:eastAsia="Arial" w:hAnsi="Times New Roman" w:cs="Times New Roman"/>
          <w:b/>
          <w:color w:val="000000"/>
          <w:sz w:val="24"/>
          <w:szCs w:val="24"/>
          <w:lang w:eastAsia="ru-RU"/>
        </w:rPr>
      </w:pPr>
    </w:p>
    <w:p w:rsidR="003A2956" w:rsidRPr="00316680" w:rsidRDefault="003A2956" w:rsidP="00AC0A3E">
      <w:pPr>
        <w:spacing w:after="5" w:line="269" w:lineRule="auto"/>
        <w:ind w:right="243"/>
        <w:jc w:val="center"/>
        <w:rPr>
          <w:rFonts w:ascii="Times New Roman" w:eastAsia="Arial" w:hAnsi="Times New Roman" w:cs="Times New Roman"/>
          <w:b/>
          <w:color w:val="000000"/>
          <w:sz w:val="24"/>
          <w:szCs w:val="24"/>
          <w:lang w:eastAsia="ru-RU"/>
        </w:rPr>
      </w:pPr>
      <w:r w:rsidRPr="00316680">
        <w:rPr>
          <w:rFonts w:ascii="Times New Roman" w:eastAsia="Arial" w:hAnsi="Times New Roman" w:cs="Times New Roman"/>
          <w:b/>
          <w:color w:val="000000"/>
          <w:sz w:val="24"/>
          <w:szCs w:val="24"/>
          <w:lang w:eastAsia="ru-RU"/>
        </w:rPr>
        <w:t xml:space="preserve">АДМИНИСТРАЦИЯ </w:t>
      </w:r>
      <w:r w:rsidR="00EE500B" w:rsidRPr="00316680">
        <w:rPr>
          <w:rFonts w:ascii="Times New Roman" w:eastAsia="Arial" w:hAnsi="Times New Roman" w:cs="Times New Roman"/>
          <w:b/>
          <w:color w:val="000000"/>
          <w:sz w:val="24"/>
          <w:szCs w:val="24"/>
          <w:lang w:eastAsia="ru-RU"/>
        </w:rPr>
        <w:t>УСТЬЯНСКОГО</w:t>
      </w:r>
      <w:r w:rsidRPr="00316680">
        <w:rPr>
          <w:rFonts w:ascii="Times New Roman" w:eastAsia="Arial" w:hAnsi="Times New Roman" w:cs="Times New Roman"/>
          <w:b/>
          <w:color w:val="000000"/>
          <w:sz w:val="24"/>
          <w:szCs w:val="24"/>
          <w:lang w:eastAsia="ru-RU"/>
        </w:rPr>
        <w:t xml:space="preserve"> СЕЛЬСОВЕТА</w:t>
      </w:r>
    </w:p>
    <w:p w:rsidR="003A2956" w:rsidRPr="00316680" w:rsidRDefault="00EE500B" w:rsidP="00AC0A3E">
      <w:pPr>
        <w:spacing w:after="5" w:line="269" w:lineRule="auto"/>
        <w:ind w:right="252"/>
        <w:jc w:val="center"/>
        <w:rPr>
          <w:rFonts w:ascii="Times New Roman" w:eastAsia="Arial" w:hAnsi="Times New Roman" w:cs="Times New Roman"/>
          <w:b/>
          <w:color w:val="000000"/>
          <w:sz w:val="24"/>
          <w:szCs w:val="24"/>
          <w:lang w:eastAsia="ru-RU"/>
        </w:rPr>
      </w:pPr>
      <w:r w:rsidRPr="00316680">
        <w:rPr>
          <w:rFonts w:ascii="Times New Roman" w:eastAsia="Arial" w:hAnsi="Times New Roman" w:cs="Times New Roman"/>
          <w:b/>
          <w:color w:val="000000"/>
          <w:sz w:val="24"/>
          <w:szCs w:val="24"/>
          <w:lang w:eastAsia="ru-RU"/>
        </w:rPr>
        <w:t>БУРЛИНСКОГО</w:t>
      </w:r>
      <w:r w:rsidR="003A2956" w:rsidRPr="00316680">
        <w:rPr>
          <w:rFonts w:ascii="Times New Roman" w:eastAsia="Arial" w:hAnsi="Times New Roman" w:cs="Times New Roman"/>
          <w:b/>
          <w:color w:val="000000"/>
          <w:sz w:val="24"/>
          <w:szCs w:val="24"/>
          <w:lang w:eastAsia="ru-RU"/>
        </w:rPr>
        <w:t xml:space="preserve"> РАЙОНА АЛТАЙСКОГО КРАЯ</w:t>
      </w:r>
    </w:p>
    <w:p w:rsidR="003A2956" w:rsidRPr="00316680" w:rsidRDefault="003A2956" w:rsidP="00AC0A3E">
      <w:pPr>
        <w:spacing w:after="22" w:line="259" w:lineRule="auto"/>
        <w:ind w:right="5"/>
        <w:jc w:val="center"/>
        <w:rPr>
          <w:rFonts w:ascii="Times New Roman" w:eastAsia="Arial" w:hAnsi="Times New Roman" w:cs="Times New Roman"/>
          <w:color w:val="000000"/>
          <w:sz w:val="24"/>
          <w:szCs w:val="24"/>
          <w:lang w:eastAsia="ru-RU"/>
        </w:rPr>
      </w:pPr>
    </w:p>
    <w:p w:rsidR="003A2956" w:rsidRPr="00316680" w:rsidRDefault="003A2956" w:rsidP="00AC0A3E">
      <w:pPr>
        <w:keepNext/>
        <w:keepLines/>
        <w:spacing w:after="5" w:line="250" w:lineRule="auto"/>
        <w:ind w:right="283"/>
        <w:jc w:val="center"/>
        <w:outlineLvl w:val="0"/>
        <w:rPr>
          <w:rFonts w:ascii="Times New Roman" w:eastAsia="Arial" w:hAnsi="Times New Roman" w:cs="Times New Roman"/>
          <w:b/>
          <w:color w:val="000000"/>
          <w:sz w:val="24"/>
          <w:szCs w:val="24"/>
          <w:lang w:eastAsia="ru-RU"/>
        </w:rPr>
      </w:pPr>
      <w:r w:rsidRPr="00316680">
        <w:rPr>
          <w:rFonts w:ascii="Times New Roman" w:eastAsia="Arial" w:hAnsi="Times New Roman" w:cs="Times New Roman"/>
          <w:b/>
          <w:color w:val="000000"/>
          <w:sz w:val="24"/>
          <w:szCs w:val="24"/>
          <w:lang w:eastAsia="ru-RU"/>
        </w:rPr>
        <w:t>ПОСТАНОВЛЕНИЕ</w:t>
      </w:r>
    </w:p>
    <w:p w:rsidR="003A2956" w:rsidRPr="00316680" w:rsidRDefault="003A2956" w:rsidP="00316680">
      <w:pPr>
        <w:spacing w:line="259" w:lineRule="auto"/>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 </w:t>
      </w:r>
      <w:r w:rsidRPr="00316680">
        <w:rPr>
          <w:rFonts w:ascii="Times New Roman" w:eastAsia="Arial" w:hAnsi="Times New Roman" w:cs="Times New Roman"/>
          <w:color w:val="000000"/>
          <w:sz w:val="24"/>
          <w:szCs w:val="24"/>
          <w:lang w:eastAsia="ru-RU"/>
        </w:rPr>
        <w:tab/>
        <w:t xml:space="preserve"> </w:t>
      </w:r>
    </w:p>
    <w:p w:rsidR="003A2956" w:rsidRPr="00316680" w:rsidRDefault="00AC0A3E" w:rsidP="00316680">
      <w:pPr>
        <w:tabs>
          <w:tab w:val="center" w:pos="7132"/>
        </w:tabs>
        <w:spacing w:after="5" w:line="267" w:lineRule="auto"/>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 xml:space="preserve"> 28 ноября  </w:t>
      </w:r>
      <w:r w:rsidR="003A2956" w:rsidRPr="00316680">
        <w:rPr>
          <w:rFonts w:ascii="Times New Roman" w:eastAsia="Arial" w:hAnsi="Times New Roman" w:cs="Times New Roman"/>
          <w:color w:val="000000"/>
          <w:sz w:val="24"/>
          <w:szCs w:val="24"/>
          <w:lang w:eastAsia="ru-RU"/>
        </w:rPr>
        <w:t xml:space="preserve">2025 </w:t>
      </w:r>
      <w:r w:rsidR="003A2956" w:rsidRPr="00316680">
        <w:rPr>
          <w:rFonts w:ascii="Times New Roman" w:eastAsia="Arial" w:hAnsi="Times New Roman" w:cs="Times New Roman"/>
          <w:color w:val="000000"/>
          <w:sz w:val="24"/>
          <w:szCs w:val="24"/>
          <w:lang w:eastAsia="ru-RU"/>
        </w:rPr>
        <w:tab/>
        <w:t xml:space="preserve">                  </w:t>
      </w:r>
      <w:r>
        <w:rPr>
          <w:rFonts w:ascii="Times New Roman" w:eastAsia="Arial" w:hAnsi="Times New Roman" w:cs="Times New Roman"/>
          <w:color w:val="000000"/>
          <w:sz w:val="24"/>
          <w:szCs w:val="24"/>
          <w:lang w:eastAsia="ru-RU"/>
        </w:rPr>
        <w:t xml:space="preserve">         </w:t>
      </w:r>
      <w:r w:rsidR="00EE500B" w:rsidRPr="00316680">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                             </w:t>
      </w:r>
      <w:r w:rsidR="00EE500B" w:rsidRPr="00316680">
        <w:rPr>
          <w:rFonts w:ascii="Times New Roman" w:eastAsia="Arial" w:hAnsi="Times New Roman" w:cs="Times New Roman"/>
          <w:color w:val="000000"/>
          <w:sz w:val="24"/>
          <w:szCs w:val="24"/>
          <w:lang w:eastAsia="ru-RU"/>
        </w:rPr>
        <w:t>№</w:t>
      </w:r>
      <w:r w:rsidR="00F00E63" w:rsidRPr="00316680">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58</w:t>
      </w:r>
    </w:p>
    <w:p w:rsidR="003A2956" w:rsidRPr="00316680" w:rsidRDefault="00EE500B" w:rsidP="00AC0A3E">
      <w:pPr>
        <w:spacing w:after="5" w:line="269" w:lineRule="auto"/>
        <w:ind w:right="240"/>
        <w:jc w:val="center"/>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с. Устьянка</w:t>
      </w:r>
    </w:p>
    <w:p w:rsidR="003A2956" w:rsidRPr="00316680" w:rsidRDefault="003A2956" w:rsidP="00AC0A3E">
      <w:pPr>
        <w:spacing w:after="1" w:line="259" w:lineRule="auto"/>
        <w:jc w:val="center"/>
        <w:rPr>
          <w:rFonts w:ascii="Times New Roman" w:eastAsia="Arial" w:hAnsi="Times New Roman" w:cs="Times New Roman"/>
          <w:color w:val="000000"/>
          <w:sz w:val="24"/>
          <w:szCs w:val="24"/>
          <w:lang w:eastAsia="ru-RU"/>
        </w:rPr>
      </w:pPr>
    </w:p>
    <w:p w:rsidR="003A2956" w:rsidRPr="00316680" w:rsidRDefault="00F1475A" w:rsidP="00316680">
      <w:pPr>
        <w:ind w:right="4549"/>
        <w:rPr>
          <w:rFonts w:ascii="Times New Roman" w:eastAsia="Arial" w:hAnsi="Times New Roman" w:cs="Times New Roman"/>
          <w:b/>
          <w:color w:val="000000"/>
          <w:sz w:val="24"/>
          <w:szCs w:val="24"/>
          <w:lang w:eastAsia="ru-RU"/>
        </w:rPr>
      </w:pPr>
      <w:r w:rsidRPr="00316680">
        <w:rPr>
          <w:rFonts w:ascii="Times New Roman" w:eastAsia="Arial" w:hAnsi="Times New Roman" w:cs="Times New Roman"/>
          <w:b/>
          <w:color w:val="000000"/>
          <w:sz w:val="24"/>
          <w:szCs w:val="24"/>
          <w:lang w:eastAsia="ru-RU"/>
        </w:rPr>
        <w:t xml:space="preserve">Об </w:t>
      </w:r>
      <w:r w:rsidRPr="00316680">
        <w:rPr>
          <w:rFonts w:ascii="Times New Roman" w:eastAsia="Arial" w:hAnsi="Times New Roman" w:cs="Times New Roman"/>
          <w:b/>
          <w:color w:val="000000"/>
          <w:sz w:val="24"/>
          <w:szCs w:val="24"/>
          <w:lang w:eastAsia="ru-RU"/>
        </w:rPr>
        <w:tab/>
        <w:t xml:space="preserve">утверждении  </w:t>
      </w:r>
      <w:r w:rsidR="003A2956" w:rsidRPr="00316680">
        <w:rPr>
          <w:rFonts w:ascii="Times New Roman" w:eastAsia="Arial" w:hAnsi="Times New Roman" w:cs="Times New Roman"/>
          <w:b/>
          <w:color w:val="000000"/>
          <w:sz w:val="24"/>
          <w:szCs w:val="24"/>
          <w:lang w:eastAsia="ru-RU"/>
        </w:rPr>
        <w:t>Административн</w:t>
      </w:r>
      <w:r w:rsidR="006C5B87" w:rsidRPr="00316680">
        <w:rPr>
          <w:rFonts w:ascii="Times New Roman" w:eastAsia="Arial" w:hAnsi="Times New Roman" w:cs="Times New Roman"/>
          <w:b/>
          <w:color w:val="000000"/>
          <w:sz w:val="24"/>
          <w:szCs w:val="24"/>
          <w:lang w:eastAsia="ru-RU"/>
        </w:rPr>
        <w:t xml:space="preserve">ого регламента </w:t>
      </w:r>
      <w:r w:rsidR="00AC0A3E">
        <w:rPr>
          <w:rFonts w:ascii="Times New Roman" w:eastAsia="Arial" w:hAnsi="Times New Roman" w:cs="Times New Roman"/>
          <w:b/>
          <w:color w:val="000000"/>
          <w:sz w:val="24"/>
          <w:szCs w:val="24"/>
          <w:lang w:eastAsia="ru-RU"/>
        </w:rPr>
        <w:t>А</w:t>
      </w:r>
      <w:r w:rsidR="003A2956" w:rsidRPr="00316680">
        <w:rPr>
          <w:rFonts w:ascii="Times New Roman" w:eastAsia="Arial" w:hAnsi="Times New Roman" w:cs="Times New Roman"/>
          <w:b/>
          <w:color w:val="000000"/>
          <w:sz w:val="24"/>
          <w:szCs w:val="24"/>
          <w:lang w:eastAsia="ru-RU"/>
        </w:rPr>
        <w:t xml:space="preserve">дминистрации </w:t>
      </w:r>
      <w:r w:rsidR="00EE500B" w:rsidRPr="00316680">
        <w:rPr>
          <w:rFonts w:ascii="Times New Roman" w:eastAsia="Arial" w:hAnsi="Times New Roman" w:cs="Times New Roman"/>
          <w:b/>
          <w:color w:val="000000"/>
          <w:sz w:val="24"/>
          <w:szCs w:val="24"/>
          <w:lang w:eastAsia="ru-RU"/>
        </w:rPr>
        <w:t>Устьянского</w:t>
      </w:r>
      <w:r w:rsidR="006C5B87" w:rsidRPr="00316680">
        <w:rPr>
          <w:rFonts w:ascii="Times New Roman" w:eastAsia="Arial" w:hAnsi="Times New Roman" w:cs="Times New Roman"/>
          <w:b/>
          <w:color w:val="000000"/>
          <w:sz w:val="24"/>
          <w:szCs w:val="24"/>
          <w:lang w:eastAsia="ru-RU"/>
        </w:rPr>
        <w:t xml:space="preserve"> сельсовета</w:t>
      </w:r>
      <w:r w:rsidR="003A2956" w:rsidRPr="00316680">
        <w:rPr>
          <w:rFonts w:ascii="Times New Roman" w:eastAsia="Arial" w:hAnsi="Times New Roman" w:cs="Times New Roman"/>
          <w:b/>
          <w:color w:val="000000"/>
          <w:sz w:val="24"/>
          <w:szCs w:val="24"/>
          <w:lang w:eastAsia="ru-RU"/>
        </w:rPr>
        <w:t xml:space="preserve"> </w:t>
      </w:r>
      <w:r w:rsidR="00EE500B" w:rsidRPr="00316680">
        <w:rPr>
          <w:rFonts w:ascii="Times New Roman" w:eastAsia="Arial" w:hAnsi="Times New Roman" w:cs="Times New Roman"/>
          <w:b/>
          <w:color w:val="000000"/>
          <w:sz w:val="24"/>
          <w:szCs w:val="24"/>
          <w:lang w:eastAsia="ru-RU"/>
        </w:rPr>
        <w:t>Бурлинского</w:t>
      </w:r>
      <w:r w:rsidR="006C5B87" w:rsidRPr="00316680">
        <w:rPr>
          <w:rFonts w:ascii="Times New Roman" w:eastAsia="Arial" w:hAnsi="Times New Roman" w:cs="Times New Roman"/>
          <w:b/>
          <w:color w:val="000000"/>
          <w:sz w:val="24"/>
          <w:szCs w:val="24"/>
          <w:lang w:eastAsia="ru-RU"/>
        </w:rPr>
        <w:t xml:space="preserve"> района Алтайского края по предоставлению</w:t>
      </w:r>
      <w:r w:rsidR="003A2956" w:rsidRPr="00316680">
        <w:rPr>
          <w:rFonts w:ascii="Times New Roman" w:eastAsia="Arial" w:hAnsi="Times New Roman" w:cs="Times New Roman"/>
          <w:b/>
          <w:color w:val="000000"/>
          <w:sz w:val="24"/>
          <w:szCs w:val="24"/>
          <w:lang w:eastAsia="ru-RU"/>
        </w:rPr>
        <w:t xml:space="preserve"> муниципальной услуги «Постановка на учет гра</w:t>
      </w:r>
      <w:r w:rsidRPr="00316680">
        <w:rPr>
          <w:rFonts w:ascii="Times New Roman" w:eastAsia="Arial" w:hAnsi="Times New Roman" w:cs="Times New Roman"/>
          <w:b/>
          <w:color w:val="000000"/>
          <w:sz w:val="24"/>
          <w:szCs w:val="24"/>
          <w:lang w:eastAsia="ru-RU"/>
        </w:rPr>
        <w:t xml:space="preserve">ждан, испытывающих </w:t>
      </w:r>
      <w:r w:rsidR="00EE500B" w:rsidRPr="00316680">
        <w:rPr>
          <w:rFonts w:ascii="Times New Roman" w:eastAsia="Arial" w:hAnsi="Times New Roman" w:cs="Times New Roman"/>
          <w:b/>
          <w:color w:val="000000"/>
          <w:sz w:val="24"/>
          <w:szCs w:val="24"/>
          <w:lang w:eastAsia="ru-RU"/>
        </w:rPr>
        <w:t xml:space="preserve">потребность </w:t>
      </w:r>
      <w:r w:rsidR="003A2956" w:rsidRPr="00316680">
        <w:rPr>
          <w:rFonts w:ascii="Times New Roman" w:eastAsia="Arial" w:hAnsi="Times New Roman" w:cs="Times New Roman"/>
          <w:b/>
          <w:color w:val="000000"/>
          <w:sz w:val="24"/>
          <w:szCs w:val="24"/>
          <w:lang w:eastAsia="ru-RU"/>
        </w:rPr>
        <w:tab/>
        <w:t xml:space="preserve">в </w:t>
      </w:r>
      <w:r w:rsidRPr="00316680">
        <w:rPr>
          <w:rFonts w:ascii="Times New Roman" w:eastAsia="Arial" w:hAnsi="Times New Roman" w:cs="Times New Roman"/>
          <w:b/>
          <w:color w:val="000000"/>
          <w:sz w:val="24"/>
          <w:szCs w:val="24"/>
          <w:lang w:eastAsia="ru-RU"/>
        </w:rPr>
        <w:t xml:space="preserve"> </w:t>
      </w:r>
      <w:r w:rsidR="003A2956" w:rsidRPr="00316680">
        <w:rPr>
          <w:rFonts w:ascii="Times New Roman" w:eastAsia="Arial" w:hAnsi="Times New Roman" w:cs="Times New Roman"/>
          <w:b/>
          <w:color w:val="000000"/>
          <w:sz w:val="24"/>
          <w:szCs w:val="24"/>
          <w:lang w:eastAsia="ru-RU"/>
        </w:rPr>
        <w:t xml:space="preserve">древесине для собственных нужд» </w:t>
      </w:r>
    </w:p>
    <w:p w:rsidR="003A2956" w:rsidRPr="00316680" w:rsidRDefault="003A2956" w:rsidP="00316680">
      <w:pPr>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 </w:t>
      </w:r>
    </w:p>
    <w:p w:rsidR="006C5B87" w:rsidRPr="00316680" w:rsidRDefault="00EE500B" w:rsidP="00316680">
      <w:pPr>
        <w:spacing w:after="5" w:line="267" w:lineRule="auto"/>
        <w:ind w:right="4"/>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 </w:t>
      </w:r>
      <w:r w:rsidR="00F1475A" w:rsidRPr="00316680">
        <w:rPr>
          <w:rFonts w:ascii="Times New Roman" w:eastAsia="Arial" w:hAnsi="Times New Roman" w:cs="Times New Roman"/>
          <w:color w:val="000000"/>
          <w:sz w:val="24"/>
          <w:szCs w:val="24"/>
          <w:lang w:eastAsia="ru-RU"/>
        </w:rPr>
        <w:t xml:space="preserve">   </w:t>
      </w:r>
      <w:proofErr w:type="gramStart"/>
      <w:r w:rsidR="003A2956" w:rsidRPr="00316680">
        <w:rPr>
          <w:rFonts w:ascii="Times New Roman" w:eastAsia="Arial" w:hAnsi="Times New Roman" w:cs="Times New Roman"/>
          <w:color w:val="000000"/>
          <w:sz w:val="24"/>
          <w:szCs w:val="24"/>
          <w:lang w:eastAsia="ru-RU"/>
        </w:rPr>
        <w:t>Руководс</w:t>
      </w:r>
      <w:r w:rsidR="00F00E63" w:rsidRPr="00316680">
        <w:rPr>
          <w:rFonts w:ascii="Times New Roman" w:eastAsia="Arial" w:hAnsi="Times New Roman" w:cs="Times New Roman"/>
          <w:color w:val="000000"/>
          <w:sz w:val="24"/>
          <w:szCs w:val="24"/>
          <w:lang w:eastAsia="ru-RU"/>
        </w:rPr>
        <w:t>твуясь Федеральным законом от 20 марта 2025 года № 33</w:t>
      </w:r>
      <w:r w:rsidR="003A2956" w:rsidRPr="00316680">
        <w:rPr>
          <w:rFonts w:ascii="Times New Roman" w:eastAsia="Arial" w:hAnsi="Times New Roman" w:cs="Times New Roman"/>
          <w:color w:val="000000"/>
          <w:sz w:val="24"/>
          <w:szCs w:val="24"/>
          <w:lang w:eastAsia="ru-RU"/>
        </w:rPr>
        <w:t>-ФЗ «Об общих принципах организации местного самоу</w:t>
      </w:r>
      <w:r w:rsidR="00F00E63" w:rsidRPr="00316680">
        <w:rPr>
          <w:rFonts w:ascii="Times New Roman" w:eastAsia="Arial" w:hAnsi="Times New Roman" w:cs="Times New Roman"/>
          <w:color w:val="000000"/>
          <w:sz w:val="24"/>
          <w:szCs w:val="24"/>
          <w:lang w:eastAsia="ru-RU"/>
        </w:rPr>
        <w:t xml:space="preserve">правления в единой системе публичной власти </w:t>
      </w:r>
      <w:r w:rsidR="003A2956" w:rsidRPr="00316680">
        <w:rPr>
          <w:rFonts w:ascii="Times New Roman" w:eastAsia="Arial" w:hAnsi="Times New Roman" w:cs="Times New Roman"/>
          <w:color w:val="000000"/>
          <w:sz w:val="24"/>
          <w:szCs w:val="24"/>
          <w:lang w:eastAsia="ru-RU"/>
        </w:rPr>
        <w:t>», законом Алтайского края от 10.09.2007 № 87-ЗС «О регулировании отдельных лесных отношений на территории Алтайского края" (с изменениями и дополнениями)</w:t>
      </w:r>
      <w:r w:rsidR="00F00E63" w:rsidRPr="00316680">
        <w:rPr>
          <w:rFonts w:ascii="Times New Roman" w:eastAsia="Arial" w:hAnsi="Times New Roman" w:cs="Times New Roman"/>
          <w:color w:val="000000"/>
          <w:sz w:val="24"/>
          <w:szCs w:val="24"/>
          <w:lang w:eastAsia="ru-RU"/>
        </w:rPr>
        <w:t>,</w:t>
      </w:r>
      <w:r w:rsidR="00AC0A3E">
        <w:rPr>
          <w:rFonts w:ascii="Times New Roman" w:eastAsia="Arial" w:hAnsi="Times New Roman" w:cs="Times New Roman"/>
          <w:color w:val="000000"/>
          <w:sz w:val="24"/>
          <w:szCs w:val="24"/>
          <w:lang w:eastAsia="ru-RU"/>
        </w:rPr>
        <w:t xml:space="preserve"> с</w:t>
      </w:r>
      <w:r w:rsidR="00F00E63" w:rsidRPr="00316680">
        <w:rPr>
          <w:rFonts w:ascii="Times New Roman" w:eastAsia="Arial" w:hAnsi="Times New Roman" w:cs="Times New Roman"/>
          <w:color w:val="000000"/>
          <w:sz w:val="24"/>
          <w:szCs w:val="24"/>
          <w:lang w:eastAsia="ru-RU"/>
        </w:rPr>
        <w:t xml:space="preserve"> протестом прокурора Бурлинского района от 14.11.2025г. № 02-59-2025</w:t>
      </w:r>
      <w:r w:rsidR="003A2956" w:rsidRPr="00316680">
        <w:rPr>
          <w:rFonts w:ascii="Times New Roman" w:eastAsia="Arial" w:hAnsi="Times New Roman" w:cs="Times New Roman"/>
          <w:color w:val="000000"/>
          <w:sz w:val="24"/>
          <w:szCs w:val="24"/>
          <w:lang w:eastAsia="ru-RU"/>
        </w:rPr>
        <w:t xml:space="preserve"> и Уставом муниципального образования сельское поселение </w:t>
      </w:r>
      <w:r w:rsidRPr="00316680">
        <w:rPr>
          <w:rFonts w:ascii="Times New Roman" w:eastAsia="Arial" w:hAnsi="Times New Roman" w:cs="Times New Roman"/>
          <w:color w:val="000000"/>
          <w:sz w:val="24"/>
          <w:szCs w:val="24"/>
          <w:lang w:eastAsia="ru-RU"/>
        </w:rPr>
        <w:t>Устьянский</w:t>
      </w:r>
      <w:r w:rsidR="00F00E63" w:rsidRPr="00316680">
        <w:rPr>
          <w:rFonts w:ascii="Times New Roman" w:eastAsia="Arial" w:hAnsi="Times New Roman" w:cs="Times New Roman"/>
          <w:color w:val="000000"/>
          <w:sz w:val="24"/>
          <w:szCs w:val="24"/>
          <w:lang w:eastAsia="ru-RU"/>
        </w:rPr>
        <w:t xml:space="preserve"> сельсовет </w:t>
      </w:r>
      <w:r w:rsidRPr="00316680">
        <w:rPr>
          <w:rFonts w:ascii="Times New Roman" w:eastAsia="Arial" w:hAnsi="Times New Roman" w:cs="Times New Roman"/>
          <w:color w:val="000000"/>
          <w:sz w:val="24"/>
          <w:szCs w:val="24"/>
          <w:lang w:eastAsia="ru-RU"/>
        </w:rPr>
        <w:t>Бурлинского</w:t>
      </w:r>
      <w:r w:rsidR="00F1475A" w:rsidRPr="00316680">
        <w:rPr>
          <w:rFonts w:ascii="Times New Roman" w:eastAsia="Arial" w:hAnsi="Times New Roman" w:cs="Times New Roman"/>
          <w:color w:val="000000"/>
          <w:sz w:val="24"/>
          <w:szCs w:val="24"/>
          <w:lang w:eastAsia="ru-RU"/>
        </w:rPr>
        <w:t xml:space="preserve"> района Алтайского </w:t>
      </w:r>
      <w:r w:rsidR="003A2956" w:rsidRPr="00316680">
        <w:rPr>
          <w:rFonts w:ascii="Times New Roman" w:eastAsia="Arial" w:hAnsi="Times New Roman" w:cs="Times New Roman"/>
          <w:color w:val="000000"/>
          <w:sz w:val="24"/>
          <w:szCs w:val="24"/>
          <w:lang w:eastAsia="ru-RU"/>
        </w:rPr>
        <w:t xml:space="preserve">края  </w:t>
      </w:r>
      <w:proofErr w:type="gramEnd"/>
    </w:p>
    <w:p w:rsidR="003A2956" w:rsidRPr="00316680" w:rsidRDefault="00316680" w:rsidP="00316680">
      <w:pPr>
        <w:spacing w:after="5" w:line="267" w:lineRule="auto"/>
        <w:ind w:right="2025"/>
        <w:jc w:val="center"/>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П</w:t>
      </w:r>
      <w:r w:rsidR="006C5B87" w:rsidRPr="00316680">
        <w:rPr>
          <w:rFonts w:ascii="Times New Roman" w:eastAsia="Arial" w:hAnsi="Times New Roman" w:cs="Times New Roman"/>
          <w:color w:val="000000"/>
          <w:sz w:val="24"/>
          <w:szCs w:val="24"/>
          <w:lang w:eastAsia="ru-RU"/>
        </w:rPr>
        <w:t>остановля</w:t>
      </w:r>
      <w:r w:rsidR="003A2956" w:rsidRPr="00316680">
        <w:rPr>
          <w:rFonts w:ascii="Times New Roman" w:eastAsia="Arial" w:hAnsi="Times New Roman" w:cs="Times New Roman"/>
          <w:color w:val="000000"/>
          <w:sz w:val="24"/>
          <w:szCs w:val="24"/>
          <w:lang w:eastAsia="ru-RU"/>
        </w:rPr>
        <w:t>ю:</w:t>
      </w:r>
    </w:p>
    <w:p w:rsidR="003A2956" w:rsidRPr="00316680" w:rsidRDefault="003A2956" w:rsidP="00316680">
      <w:pPr>
        <w:numPr>
          <w:ilvl w:val="0"/>
          <w:numId w:val="1"/>
        </w:numPr>
        <w:spacing w:after="5" w:line="267" w:lineRule="auto"/>
        <w:ind w:right="4" w:firstLine="567"/>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Утвердить прилагаемый Административный регламент Администрации </w:t>
      </w:r>
      <w:r w:rsidR="00EE500B" w:rsidRPr="00316680">
        <w:rPr>
          <w:rFonts w:ascii="Times New Roman" w:eastAsia="Arial" w:hAnsi="Times New Roman" w:cs="Times New Roman"/>
          <w:color w:val="000000"/>
          <w:sz w:val="24"/>
          <w:szCs w:val="24"/>
          <w:lang w:eastAsia="ru-RU"/>
        </w:rPr>
        <w:t>Устьянского</w:t>
      </w:r>
      <w:r w:rsidRPr="00316680">
        <w:rPr>
          <w:rFonts w:ascii="Times New Roman" w:eastAsia="Arial" w:hAnsi="Times New Roman" w:cs="Times New Roman"/>
          <w:color w:val="000000"/>
          <w:sz w:val="24"/>
          <w:szCs w:val="24"/>
          <w:lang w:eastAsia="ru-RU"/>
        </w:rPr>
        <w:t xml:space="preserve"> сельсовета </w:t>
      </w:r>
      <w:r w:rsidR="00EE500B" w:rsidRPr="00316680">
        <w:rPr>
          <w:rFonts w:ascii="Times New Roman" w:eastAsia="Arial" w:hAnsi="Times New Roman" w:cs="Times New Roman"/>
          <w:color w:val="000000"/>
          <w:sz w:val="24"/>
          <w:szCs w:val="24"/>
          <w:lang w:eastAsia="ru-RU"/>
        </w:rPr>
        <w:t>Бурлинского</w:t>
      </w:r>
      <w:r w:rsidRPr="00316680">
        <w:rPr>
          <w:rFonts w:ascii="Times New Roman" w:eastAsia="Arial" w:hAnsi="Times New Roman" w:cs="Times New Roman"/>
          <w:color w:val="000000"/>
          <w:sz w:val="24"/>
          <w:szCs w:val="24"/>
          <w:lang w:eastAsia="ru-RU"/>
        </w:rPr>
        <w:t xml:space="preserve"> района Алтайского края по предоставлению муниципальной услуги «Постановка на учет граждан, испытывающих потребность в древесине для собственных нужд». </w:t>
      </w:r>
    </w:p>
    <w:p w:rsidR="003A2956" w:rsidRPr="00316680" w:rsidRDefault="003A2956" w:rsidP="00316680">
      <w:pPr>
        <w:numPr>
          <w:ilvl w:val="0"/>
          <w:numId w:val="1"/>
        </w:numPr>
        <w:spacing w:after="5" w:line="267" w:lineRule="auto"/>
        <w:ind w:right="4" w:firstLine="567"/>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Признать утратившими силу постановление Администрации </w:t>
      </w:r>
      <w:r w:rsidR="00EE500B" w:rsidRPr="00316680">
        <w:rPr>
          <w:rFonts w:ascii="Times New Roman" w:eastAsia="Arial" w:hAnsi="Times New Roman" w:cs="Times New Roman"/>
          <w:color w:val="000000"/>
          <w:sz w:val="24"/>
          <w:szCs w:val="24"/>
          <w:lang w:eastAsia="ru-RU"/>
        </w:rPr>
        <w:t>Устьянского</w:t>
      </w:r>
      <w:r w:rsidRPr="00316680">
        <w:rPr>
          <w:rFonts w:ascii="Times New Roman" w:eastAsia="Arial" w:hAnsi="Times New Roman" w:cs="Times New Roman"/>
          <w:color w:val="000000"/>
          <w:sz w:val="24"/>
          <w:szCs w:val="24"/>
          <w:lang w:eastAsia="ru-RU"/>
        </w:rPr>
        <w:t xml:space="preserve"> сельсовета </w:t>
      </w:r>
      <w:r w:rsidR="00EE500B" w:rsidRPr="00316680">
        <w:rPr>
          <w:rFonts w:ascii="Times New Roman" w:eastAsia="Arial" w:hAnsi="Times New Roman" w:cs="Times New Roman"/>
          <w:color w:val="000000"/>
          <w:sz w:val="24"/>
          <w:szCs w:val="24"/>
          <w:lang w:eastAsia="ru-RU"/>
        </w:rPr>
        <w:t>Бурлинского района Алтайского края от 16.10.2024 №37</w:t>
      </w:r>
      <w:r w:rsidRPr="00316680">
        <w:rPr>
          <w:rFonts w:ascii="Times New Roman" w:eastAsia="Arial" w:hAnsi="Times New Roman" w:cs="Times New Roman"/>
          <w:color w:val="000000"/>
          <w:sz w:val="24"/>
          <w:szCs w:val="24"/>
          <w:lang w:eastAsia="ru-RU"/>
        </w:rPr>
        <w:t xml:space="preserve"> «Об утверждении Административного регламента Администрации </w:t>
      </w:r>
      <w:r w:rsidR="00EE500B" w:rsidRPr="00316680">
        <w:rPr>
          <w:rFonts w:ascii="Times New Roman" w:eastAsia="Arial" w:hAnsi="Times New Roman" w:cs="Times New Roman"/>
          <w:color w:val="000000"/>
          <w:sz w:val="24"/>
          <w:szCs w:val="24"/>
          <w:lang w:eastAsia="ru-RU"/>
        </w:rPr>
        <w:t>Устьянского</w:t>
      </w:r>
      <w:r w:rsidRPr="00316680">
        <w:rPr>
          <w:rFonts w:ascii="Times New Roman" w:eastAsia="Arial" w:hAnsi="Times New Roman" w:cs="Times New Roman"/>
          <w:color w:val="000000"/>
          <w:sz w:val="24"/>
          <w:szCs w:val="24"/>
          <w:lang w:eastAsia="ru-RU"/>
        </w:rPr>
        <w:t xml:space="preserve"> сельсовета </w:t>
      </w:r>
      <w:r w:rsidR="00EE500B" w:rsidRPr="00316680">
        <w:rPr>
          <w:rFonts w:ascii="Times New Roman" w:eastAsia="Arial" w:hAnsi="Times New Roman" w:cs="Times New Roman"/>
          <w:color w:val="000000"/>
          <w:sz w:val="24"/>
          <w:szCs w:val="24"/>
          <w:lang w:eastAsia="ru-RU"/>
        </w:rPr>
        <w:t>Бурлинского</w:t>
      </w:r>
      <w:r w:rsidRPr="00316680">
        <w:rPr>
          <w:rFonts w:ascii="Times New Roman" w:eastAsia="Arial" w:hAnsi="Times New Roman" w:cs="Times New Roman"/>
          <w:color w:val="000000"/>
          <w:sz w:val="24"/>
          <w:szCs w:val="24"/>
          <w:lang w:eastAsia="ru-RU"/>
        </w:rPr>
        <w:t xml:space="preserve"> района Алтайского края по предоставлению муниципальной услуги «Постановка на учет граждан, испытывающих потребность в древесине для собственных нужд».       </w:t>
      </w:r>
    </w:p>
    <w:p w:rsidR="006C5B87" w:rsidRPr="00316680" w:rsidRDefault="006C5B87" w:rsidP="00316680">
      <w:pPr>
        <w:pStyle w:val="a3"/>
        <w:shd w:val="clear" w:color="auto" w:fill="FFFFFF"/>
        <w:ind w:left="0"/>
        <w:rPr>
          <w:rFonts w:ascii="Times New Roman" w:eastAsia="Times New Roman" w:hAnsi="Times New Roman" w:cs="Times New Roman"/>
          <w:color w:val="34343C"/>
          <w:sz w:val="24"/>
          <w:szCs w:val="24"/>
          <w:lang w:eastAsia="ru-RU"/>
        </w:rPr>
      </w:pPr>
      <w:r w:rsidRPr="00316680">
        <w:rPr>
          <w:rFonts w:ascii="Times New Roman" w:eastAsia="Times New Roman" w:hAnsi="Times New Roman" w:cs="Times New Roman"/>
          <w:color w:val="34343C"/>
          <w:sz w:val="24"/>
          <w:szCs w:val="24"/>
          <w:lang w:eastAsia="ru-RU"/>
        </w:rPr>
        <w:t xml:space="preserve">      3. </w:t>
      </w:r>
      <w:r w:rsidR="00316680">
        <w:rPr>
          <w:rFonts w:ascii="Times New Roman" w:eastAsia="Times New Roman" w:hAnsi="Times New Roman" w:cs="Times New Roman"/>
          <w:color w:val="34343C"/>
          <w:sz w:val="24"/>
          <w:szCs w:val="24"/>
          <w:lang w:eastAsia="ru-RU"/>
        </w:rPr>
        <w:t xml:space="preserve">     </w:t>
      </w:r>
      <w:r w:rsidRPr="00316680">
        <w:rPr>
          <w:rFonts w:ascii="Times New Roman" w:eastAsia="Times New Roman" w:hAnsi="Times New Roman" w:cs="Times New Roman"/>
          <w:color w:val="34343C"/>
          <w:sz w:val="24"/>
          <w:szCs w:val="24"/>
          <w:lang w:eastAsia="ru-RU"/>
        </w:rPr>
        <w:t>Обнародовать данное постановление на информационном стенде</w:t>
      </w:r>
      <w:r w:rsidR="00316680" w:rsidRPr="00316680">
        <w:rPr>
          <w:rFonts w:ascii="Times New Roman" w:eastAsia="Times New Roman" w:hAnsi="Times New Roman" w:cs="Times New Roman"/>
          <w:color w:val="34343C"/>
          <w:sz w:val="24"/>
          <w:szCs w:val="24"/>
          <w:lang w:eastAsia="ru-RU"/>
        </w:rPr>
        <w:t xml:space="preserve"> Администрации </w:t>
      </w:r>
      <w:r w:rsidRPr="00316680">
        <w:rPr>
          <w:rFonts w:ascii="Times New Roman" w:eastAsia="Times New Roman" w:hAnsi="Times New Roman" w:cs="Times New Roman"/>
          <w:color w:val="34343C"/>
          <w:sz w:val="24"/>
          <w:szCs w:val="24"/>
          <w:lang w:eastAsia="ru-RU"/>
        </w:rPr>
        <w:t>сельсовета, а также на информационном стенде в селе Устьянка,</w:t>
      </w:r>
      <w:r w:rsidR="00316680" w:rsidRPr="00316680">
        <w:rPr>
          <w:rFonts w:ascii="Times New Roman" w:eastAsia="Times New Roman" w:hAnsi="Times New Roman" w:cs="Times New Roman"/>
          <w:color w:val="34343C"/>
          <w:sz w:val="24"/>
          <w:szCs w:val="24"/>
          <w:lang w:eastAsia="ru-RU"/>
        </w:rPr>
        <w:t xml:space="preserve"> </w:t>
      </w:r>
      <w:r w:rsidRPr="00316680">
        <w:rPr>
          <w:rFonts w:ascii="Times New Roman" w:eastAsia="Times New Roman" w:hAnsi="Times New Roman" w:cs="Times New Roman"/>
          <w:color w:val="34343C"/>
          <w:sz w:val="24"/>
          <w:szCs w:val="24"/>
          <w:lang w:eastAsia="ru-RU"/>
        </w:rPr>
        <w:t xml:space="preserve">селе Волчий Ракит и селе </w:t>
      </w:r>
      <w:proofErr w:type="spellStart"/>
      <w:r w:rsidRPr="00316680">
        <w:rPr>
          <w:rFonts w:ascii="Times New Roman" w:eastAsia="Times New Roman" w:hAnsi="Times New Roman" w:cs="Times New Roman"/>
          <w:color w:val="34343C"/>
          <w:sz w:val="24"/>
          <w:szCs w:val="24"/>
          <w:lang w:eastAsia="ru-RU"/>
        </w:rPr>
        <w:t>Кирилловка</w:t>
      </w:r>
      <w:proofErr w:type="spellEnd"/>
      <w:r w:rsidRPr="00316680">
        <w:rPr>
          <w:rFonts w:ascii="Times New Roman" w:eastAsia="Times New Roman" w:hAnsi="Times New Roman" w:cs="Times New Roman"/>
          <w:color w:val="34343C"/>
          <w:sz w:val="24"/>
          <w:szCs w:val="24"/>
          <w:lang w:eastAsia="ru-RU"/>
        </w:rPr>
        <w:t xml:space="preserve"> и разместить в сетевом издании</w:t>
      </w:r>
      <w:r w:rsidR="00AC0A3E">
        <w:rPr>
          <w:rFonts w:ascii="Times New Roman" w:eastAsia="Times New Roman" w:hAnsi="Times New Roman" w:cs="Times New Roman"/>
          <w:color w:val="34343C"/>
          <w:sz w:val="24"/>
          <w:szCs w:val="24"/>
          <w:lang w:eastAsia="ru-RU"/>
        </w:rPr>
        <w:t xml:space="preserve"> </w:t>
      </w:r>
      <w:r w:rsidRPr="00316680">
        <w:rPr>
          <w:rFonts w:ascii="Times New Roman" w:eastAsia="Times New Roman" w:hAnsi="Times New Roman" w:cs="Times New Roman"/>
          <w:color w:val="34343C"/>
          <w:sz w:val="24"/>
          <w:szCs w:val="24"/>
          <w:lang w:eastAsia="ru-RU"/>
        </w:rPr>
        <w:t>«Официальный сайт муниципального образования Бурлинский район</w:t>
      </w:r>
      <w:r w:rsidR="00AC0A3E">
        <w:rPr>
          <w:rFonts w:ascii="Times New Roman" w:eastAsia="Times New Roman" w:hAnsi="Times New Roman" w:cs="Times New Roman"/>
          <w:color w:val="34343C"/>
          <w:sz w:val="24"/>
          <w:szCs w:val="24"/>
          <w:lang w:eastAsia="ru-RU"/>
        </w:rPr>
        <w:t xml:space="preserve"> </w:t>
      </w:r>
      <w:r w:rsidRPr="00316680">
        <w:rPr>
          <w:rFonts w:ascii="Times New Roman" w:eastAsia="Times New Roman" w:hAnsi="Times New Roman" w:cs="Times New Roman"/>
          <w:color w:val="34343C"/>
          <w:sz w:val="24"/>
          <w:szCs w:val="24"/>
          <w:lang w:eastAsia="ru-RU"/>
        </w:rPr>
        <w:t xml:space="preserve"> Алтайского</w:t>
      </w:r>
      <w:r w:rsidR="00AC0A3E">
        <w:rPr>
          <w:rFonts w:ascii="Times New Roman" w:eastAsia="Times New Roman" w:hAnsi="Times New Roman" w:cs="Times New Roman"/>
          <w:color w:val="34343C"/>
          <w:sz w:val="24"/>
          <w:szCs w:val="24"/>
          <w:lang w:eastAsia="ru-RU"/>
        </w:rPr>
        <w:t xml:space="preserve"> </w:t>
      </w:r>
      <w:r w:rsidRPr="00316680">
        <w:rPr>
          <w:rFonts w:ascii="Times New Roman" w:eastAsia="Times New Roman" w:hAnsi="Times New Roman" w:cs="Times New Roman"/>
          <w:color w:val="34343C"/>
          <w:sz w:val="24"/>
          <w:szCs w:val="24"/>
          <w:lang w:eastAsia="ru-RU"/>
        </w:rPr>
        <w:t>края»</w:t>
      </w:r>
    </w:p>
    <w:p w:rsidR="003A2956" w:rsidRPr="00316680" w:rsidRDefault="00316680" w:rsidP="00316680">
      <w:pPr>
        <w:spacing w:after="5" w:line="269" w:lineRule="auto"/>
        <w:ind w:right="4"/>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     </w:t>
      </w:r>
      <w:r w:rsidR="006C5B87" w:rsidRPr="00316680">
        <w:rPr>
          <w:rFonts w:ascii="Times New Roman" w:eastAsia="Arial" w:hAnsi="Times New Roman" w:cs="Times New Roman"/>
          <w:color w:val="000000"/>
          <w:sz w:val="24"/>
          <w:szCs w:val="24"/>
          <w:lang w:eastAsia="ru-RU"/>
        </w:rPr>
        <w:t>4.</w:t>
      </w:r>
      <w:proofErr w:type="gramStart"/>
      <w:r w:rsidR="003A2956" w:rsidRPr="00316680">
        <w:rPr>
          <w:rFonts w:ascii="Times New Roman" w:eastAsia="Arial" w:hAnsi="Times New Roman" w:cs="Times New Roman"/>
          <w:color w:val="000000"/>
          <w:sz w:val="24"/>
          <w:szCs w:val="24"/>
          <w:lang w:eastAsia="ru-RU"/>
        </w:rPr>
        <w:t>Контроль за</w:t>
      </w:r>
      <w:proofErr w:type="gramEnd"/>
      <w:r w:rsidR="003A2956" w:rsidRPr="00316680">
        <w:rPr>
          <w:rFonts w:ascii="Times New Roman" w:eastAsia="Arial" w:hAnsi="Times New Roman" w:cs="Times New Roman"/>
          <w:color w:val="000000"/>
          <w:sz w:val="24"/>
          <w:szCs w:val="24"/>
          <w:lang w:eastAsia="ru-RU"/>
        </w:rPr>
        <w:t xml:space="preserve"> исполнением настоящего постановления оставляю за собой. </w:t>
      </w:r>
    </w:p>
    <w:p w:rsidR="003A2956" w:rsidRPr="00316680" w:rsidRDefault="003A2956" w:rsidP="00316680">
      <w:pPr>
        <w:spacing w:line="259" w:lineRule="auto"/>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 </w:t>
      </w:r>
      <w:r w:rsidRPr="00316680">
        <w:rPr>
          <w:rFonts w:ascii="Times New Roman" w:eastAsia="Arial" w:hAnsi="Times New Roman" w:cs="Times New Roman"/>
          <w:color w:val="000000"/>
          <w:sz w:val="24"/>
          <w:szCs w:val="24"/>
          <w:lang w:eastAsia="ru-RU"/>
        </w:rPr>
        <w:tab/>
        <w:t xml:space="preserve"> </w:t>
      </w:r>
    </w:p>
    <w:p w:rsidR="003A2956" w:rsidRPr="00316680" w:rsidRDefault="003A2956" w:rsidP="00316680">
      <w:pPr>
        <w:spacing w:line="259" w:lineRule="auto"/>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 </w:t>
      </w:r>
      <w:r w:rsidRPr="00316680">
        <w:rPr>
          <w:rFonts w:ascii="Times New Roman" w:eastAsia="Arial" w:hAnsi="Times New Roman" w:cs="Times New Roman"/>
          <w:color w:val="000000"/>
          <w:sz w:val="24"/>
          <w:szCs w:val="24"/>
          <w:lang w:eastAsia="ru-RU"/>
        </w:rPr>
        <w:tab/>
        <w:t xml:space="preserve"> </w:t>
      </w:r>
    </w:p>
    <w:p w:rsidR="003A2956" w:rsidRPr="00316680" w:rsidRDefault="006C5B87" w:rsidP="00316680">
      <w:pPr>
        <w:spacing w:after="23" w:line="259" w:lineRule="auto"/>
        <w:rPr>
          <w:rFonts w:ascii="Times New Roman" w:eastAsia="Arial" w:hAnsi="Times New Roman" w:cs="Times New Roman"/>
          <w:color w:val="000000"/>
          <w:sz w:val="24"/>
          <w:szCs w:val="24"/>
          <w:lang w:eastAsia="ru-RU"/>
        </w:rPr>
      </w:pPr>
      <w:r w:rsidRPr="00316680">
        <w:rPr>
          <w:rFonts w:ascii="Times New Roman" w:eastAsia="Arial" w:hAnsi="Times New Roman" w:cs="Times New Roman"/>
          <w:color w:val="000000"/>
          <w:sz w:val="24"/>
          <w:szCs w:val="24"/>
          <w:lang w:eastAsia="ru-RU"/>
        </w:rPr>
        <w:t xml:space="preserve">Глава сельсовета                                                                                      </w:t>
      </w:r>
      <w:r w:rsidR="00316680">
        <w:rPr>
          <w:rFonts w:ascii="Times New Roman" w:eastAsia="Arial" w:hAnsi="Times New Roman" w:cs="Times New Roman"/>
          <w:color w:val="000000"/>
          <w:sz w:val="24"/>
          <w:szCs w:val="24"/>
          <w:lang w:eastAsia="ru-RU"/>
        </w:rPr>
        <w:t xml:space="preserve">                 </w:t>
      </w:r>
      <w:proofErr w:type="spellStart"/>
      <w:r w:rsidRPr="00316680">
        <w:rPr>
          <w:rFonts w:ascii="Times New Roman" w:eastAsia="Arial" w:hAnsi="Times New Roman" w:cs="Times New Roman"/>
          <w:color w:val="000000"/>
          <w:sz w:val="24"/>
          <w:szCs w:val="24"/>
          <w:lang w:eastAsia="ru-RU"/>
        </w:rPr>
        <w:t>Е.Н.Прилипко</w:t>
      </w:r>
      <w:proofErr w:type="spellEnd"/>
    </w:p>
    <w:p w:rsidR="006C5B87" w:rsidRPr="006C5B87" w:rsidRDefault="006C5B87" w:rsidP="00316680">
      <w:pPr>
        <w:spacing w:after="23" w:line="259" w:lineRule="auto"/>
        <w:rPr>
          <w:rFonts w:ascii="Times New Roman" w:eastAsia="Arial" w:hAnsi="Times New Roman" w:cs="Times New Roman"/>
          <w:color w:val="000000"/>
          <w:sz w:val="26"/>
          <w:szCs w:val="26"/>
          <w:lang w:eastAsia="ru-RU"/>
        </w:rPr>
      </w:pPr>
    </w:p>
    <w:p w:rsidR="006C5B87" w:rsidRDefault="006C5B87" w:rsidP="003A2956">
      <w:pPr>
        <w:spacing w:after="13" w:line="259" w:lineRule="auto"/>
        <w:jc w:val="center"/>
        <w:rPr>
          <w:rFonts w:ascii="Times New Roman" w:eastAsia="Arial" w:hAnsi="Times New Roman" w:cs="Times New Roman"/>
          <w:color w:val="000000"/>
          <w:sz w:val="26"/>
          <w:szCs w:val="26"/>
          <w:lang w:eastAsia="ru-RU"/>
        </w:rPr>
      </w:pPr>
    </w:p>
    <w:p w:rsidR="003A2956" w:rsidRPr="006C5B87" w:rsidRDefault="003A2956" w:rsidP="003A2956">
      <w:pPr>
        <w:spacing w:after="13"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keepNext/>
        <w:keepLines/>
        <w:spacing w:after="5" w:line="250" w:lineRule="auto"/>
        <w:ind w:right="3"/>
        <w:jc w:val="center"/>
        <w:outlineLvl w:val="0"/>
        <w:rPr>
          <w:rFonts w:ascii="Times New Roman" w:eastAsia="Arial" w:hAnsi="Times New Roman" w:cs="Times New Roman"/>
          <w:b/>
          <w:color w:val="000000"/>
          <w:sz w:val="26"/>
          <w:szCs w:val="26"/>
          <w:lang w:eastAsia="ru-RU"/>
        </w:rPr>
      </w:pPr>
      <w:r w:rsidRPr="006C5B87">
        <w:rPr>
          <w:rFonts w:ascii="Times New Roman" w:eastAsia="Arial" w:hAnsi="Times New Roman" w:cs="Times New Roman"/>
          <w:b/>
          <w:color w:val="000000"/>
          <w:sz w:val="26"/>
          <w:szCs w:val="26"/>
          <w:lang w:eastAsia="ru-RU"/>
        </w:rPr>
        <w:lastRenderedPageBreak/>
        <w:t xml:space="preserve">АДМИНИСТРАТИВНЫЙ РЕГЛАМЕНТ предоставления муниципальной услуги «Постановка на учет граждан, испытывающих потребность в древесине для собственных нужд» </w:t>
      </w:r>
    </w:p>
    <w:p w:rsidR="003A2956" w:rsidRPr="006C5B87" w:rsidRDefault="003A2956" w:rsidP="003A2956">
      <w:pPr>
        <w:spacing w:after="16"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 </w:t>
      </w:r>
    </w:p>
    <w:p w:rsidR="003A2956" w:rsidRPr="006C5B87" w:rsidRDefault="003A2956" w:rsidP="003A2956">
      <w:pPr>
        <w:keepNext/>
        <w:keepLines/>
        <w:spacing w:after="5" w:line="250" w:lineRule="auto"/>
        <w:jc w:val="center"/>
        <w:outlineLvl w:val="1"/>
        <w:rPr>
          <w:rFonts w:ascii="Times New Roman" w:eastAsia="Arial" w:hAnsi="Times New Roman" w:cs="Times New Roman"/>
          <w:color w:val="000000"/>
          <w:sz w:val="26"/>
          <w:szCs w:val="26"/>
          <w:u w:val="single" w:color="000000"/>
          <w:lang w:eastAsia="ru-RU"/>
        </w:rPr>
      </w:pPr>
      <w:r w:rsidRPr="006C5B87">
        <w:rPr>
          <w:rFonts w:ascii="Times New Roman" w:eastAsia="Arial" w:hAnsi="Times New Roman" w:cs="Times New Roman"/>
          <w:b/>
          <w:color w:val="000000"/>
          <w:sz w:val="26"/>
          <w:szCs w:val="26"/>
          <w:u w:color="000000"/>
          <w:lang w:eastAsia="ru-RU"/>
        </w:rPr>
        <w:t xml:space="preserve">I. Общие положения </w:t>
      </w:r>
    </w:p>
    <w:p w:rsidR="003A2956" w:rsidRPr="006C5B87" w:rsidRDefault="003A2956" w:rsidP="003A2956">
      <w:pPr>
        <w:spacing w:after="17"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1.1. Предмет административного регламента. </w:t>
      </w:r>
    </w:p>
    <w:p w:rsidR="003A2956" w:rsidRPr="006C5B87" w:rsidRDefault="00F1475A" w:rsidP="003A2956">
      <w:pPr>
        <w:spacing w:after="5" w:line="267" w:lineRule="auto"/>
        <w:ind w:right="209"/>
        <w:rPr>
          <w:rFonts w:ascii="Times New Roman" w:eastAsia="Arial" w:hAnsi="Times New Roman" w:cs="Times New Roman"/>
          <w:color w:val="000000"/>
          <w:sz w:val="26"/>
          <w:szCs w:val="26"/>
          <w:lang w:eastAsia="ru-RU"/>
        </w:rPr>
      </w:pPr>
      <w:r>
        <w:rPr>
          <w:rFonts w:ascii="Times New Roman" w:eastAsia="Arial" w:hAnsi="Times New Roman" w:cs="Times New Roman"/>
          <w:color w:val="000000"/>
          <w:sz w:val="26"/>
          <w:szCs w:val="26"/>
          <w:lang w:eastAsia="ru-RU"/>
        </w:rPr>
        <w:t xml:space="preserve">  </w:t>
      </w:r>
      <w:proofErr w:type="gramStart"/>
      <w:r w:rsidR="003A2956" w:rsidRPr="006C5B87">
        <w:rPr>
          <w:rFonts w:ascii="Times New Roman" w:eastAsia="Arial" w:hAnsi="Times New Roman" w:cs="Times New Roman"/>
          <w:color w:val="000000"/>
          <w:sz w:val="26"/>
          <w:szCs w:val="26"/>
          <w:lang w:eastAsia="ru-RU"/>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003A2956" w:rsidRPr="006C5B87">
        <w:rPr>
          <w:rFonts w:ascii="Times New Roman" w:eastAsia="Arial" w:hAnsi="Times New Roman" w:cs="Times New Roman"/>
          <w:color w:val="000000"/>
          <w:sz w:val="26"/>
          <w:szCs w:val="26"/>
          <w:vertAlign w:val="superscript"/>
          <w:lang w:eastAsia="ru-RU"/>
        </w:rPr>
        <w:footnoteReference w:id="1"/>
      </w:r>
      <w:r w:rsidR="003A2956" w:rsidRPr="006C5B87">
        <w:rPr>
          <w:rFonts w:ascii="Times New Roman" w:eastAsia="Arial" w:hAnsi="Times New Roman" w:cs="Times New Roman"/>
          <w:color w:val="000000"/>
          <w:sz w:val="26"/>
          <w:szCs w:val="26"/>
          <w:lang w:eastAsia="ru-RU"/>
        </w:rPr>
        <w:t>, в электронной форме с использованием федеральной</w:t>
      </w:r>
      <w:proofErr w:type="gramEnd"/>
      <w:r w:rsidR="003A2956" w:rsidRPr="006C5B87">
        <w:rPr>
          <w:rFonts w:ascii="Times New Roman" w:eastAsia="Arial" w:hAnsi="Times New Roman" w:cs="Times New Roman"/>
          <w:color w:val="000000"/>
          <w:sz w:val="26"/>
          <w:szCs w:val="26"/>
          <w:lang w:eastAsia="ru-RU"/>
        </w:rPr>
        <w:t xml:space="preserve"> </w:t>
      </w:r>
      <w:proofErr w:type="gramStart"/>
      <w:r w:rsidR="003A2956" w:rsidRPr="006C5B87">
        <w:rPr>
          <w:rFonts w:ascii="Times New Roman" w:eastAsia="Arial" w:hAnsi="Times New Roman" w:cs="Times New Roman"/>
          <w:color w:val="000000"/>
          <w:sz w:val="26"/>
          <w:szCs w:val="26"/>
          <w:lang w:eastAsia="ru-RU"/>
        </w:rPr>
        <w:t>государственной информационной системы «Единый портал государственных и муниципальных услуг (функций)»</w:t>
      </w:r>
      <w:r w:rsidR="003A2956" w:rsidRPr="006C5B87">
        <w:rPr>
          <w:rFonts w:ascii="Times New Roman" w:eastAsia="Arial" w:hAnsi="Times New Roman" w:cs="Times New Roman"/>
          <w:color w:val="000000"/>
          <w:sz w:val="26"/>
          <w:szCs w:val="26"/>
          <w:vertAlign w:val="superscript"/>
          <w:lang w:eastAsia="ru-RU"/>
        </w:rPr>
        <w:footnoteReference w:id="2"/>
      </w:r>
      <w:r w:rsidR="003A2956" w:rsidRPr="006C5B87">
        <w:rPr>
          <w:rFonts w:ascii="Times New Roman" w:eastAsia="Arial" w:hAnsi="Times New Roman" w:cs="Times New Roman"/>
          <w:color w:val="000000"/>
          <w:sz w:val="26"/>
          <w:szCs w:val="26"/>
          <w:lang w:eastAsia="ru-RU"/>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w:t>
      </w:r>
      <w:proofErr w:type="gramEnd"/>
      <w:r w:rsidR="003A2956" w:rsidRPr="006C5B87">
        <w:rPr>
          <w:rFonts w:ascii="Times New Roman" w:eastAsia="Arial" w:hAnsi="Times New Roman" w:cs="Times New Roman"/>
          <w:color w:val="000000"/>
          <w:sz w:val="26"/>
          <w:szCs w:val="26"/>
          <w:lang w:eastAsia="ru-RU"/>
        </w:rPr>
        <w:t xml:space="preserve">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1.2. Описание заявителей. </w:t>
      </w:r>
    </w:p>
    <w:p w:rsidR="003A2956" w:rsidRPr="006C5B87" w:rsidRDefault="003A2956" w:rsidP="003A2956">
      <w:pPr>
        <w:spacing w:after="5" w:line="267" w:lineRule="auto"/>
        <w:ind w:right="215"/>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1.2.1. В первоочередном порядке осуществляют заготовку либо приобретение древесины для собственных нужд следующие категории граждан: </w:t>
      </w:r>
    </w:p>
    <w:p w:rsidR="003A2956" w:rsidRPr="006C5B87" w:rsidRDefault="003A2956" w:rsidP="003A2956">
      <w:pPr>
        <w:numPr>
          <w:ilvl w:val="0"/>
          <w:numId w:val="2"/>
        </w:numPr>
        <w:spacing w:after="5" w:line="267" w:lineRule="auto"/>
        <w:ind w:right="217"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w:t>
      </w:r>
      <w:proofErr w:type="gramEnd"/>
      <w:r w:rsidRPr="006C5B87">
        <w:rPr>
          <w:rFonts w:ascii="Times New Roman" w:eastAsia="Arial" w:hAnsi="Times New Roman" w:cs="Times New Roman"/>
          <w:color w:val="000000"/>
          <w:sz w:val="26"/>
          <w:szCs w:val="26"/>
          <w:lang w:eastAsia="ru-RU"/>
        </w:rPr>
        <w:t xml:space="preserve"> индивидуальное жилищное строительство или ведение личного </w:t>
      </w:r>
      <w:r w:rsidRPr="006C5B87">
        <w:rPr>
          <w:rFonts w:ascii="Times New Roman" w:eastAsia="Arial" w:hAnsi="Times New Roman" w:cs="Times New Roman"/>
          <w:color w:val="000000"/>
          <w:sz w:val="26"/>
          <w:szCs w:val="26"/>
          <w:lang w:eastAsia="ru-RU"/>
        </w:rPr>
        <w:lastRenderedPageBreak/>
        <w:t>подсобного хозяйства на землях населенных пунктов, и получившие документы, разрешающие строительство</w:t>
      </w:r>
      <w:r w:rsidRPr="006C5B87">
        <w:rPr>
          <w:rFonts w:ascii="Times New Roman" w:eastAsia="Arial" w:hAnsi="Times New Roman" w:cs="Times New Roman"/>
          <w:color w:val="000000"/>
          <w:sz w:val="26"/>
          <w:szCs w:val="26"/>
          <w:vertAlign w:val="superscript"/>
          <w:lang w:eastAsia="ru-RU"/>
        </w:rPr>
        <w:footnoteReference w:id="3"/>
      </w: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numPr>
          <w:ilvl w:val="0"/>
          <w:numId w:val="2"/>
        </w:numPr>
        <w:spacing w:after="5" w:line="267" w:lineRule="auto"/>
        <w:ind w:right="217"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w:t>
      </w:r>
    </w:p>
    <w:p w:rsidR="003A2956" w:rsidRPr="006C5B87" w:rsidRDefault="003A2956" w:rsidP="003A2956">
      <w:pPr>
        <w:numPr>
          <w:ilvl w:val="0"/>
          <w:numId w:val="2"/>
        </w:numPr>
        <w:spacing w:after="5" w:line="267" w:lineRule="auto"/>
        <w:ind w:right="217"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r w:rsidRPr="006C5B87">
        <w:rPr>
          <w:rFonts w:ascii="Times New Roman" w:eastAsia="Arial" w:hAnsi="Times New Roman" w:cs="Times New Roman"/>
          <w:color w:val="000000"/>
          <w:sz w:val="26"/>
          <w:szCs w:val="26"/>
          <w:vertAlign w:val="superscript"/>
          <w:lang w:eastAsia="ru-RU"/>
        </w:rPr>
        <w:footnoteReference w:id="4"/>
      </w: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208"/>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1.2.2. </w:t>
      </w:r>
      <w:proofErr w:type="gramStart"/>
      <w:r w:rsidRPr="006C5B87">
        <w:rPr>
          <w:rFonts w:ascii="Times New Roman" w:eastAsia="Arial" w:hAnsi="Times New Roman" w:cs="Times New Roman"/>
          <w:color w:val="000000"/>
          <w:sz w:val="26"/>
          <w:szCs w:val="26"/>
          <w:lang w:eastAsia="ru-RU"/>
        </w:rPr>
        <w:t>Граждане, указанные в части 1.2.1 настоящей статьи,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для индивидуального жилищного строительства, а</w:t>
      </w:r>
      <w:proofErr w:type="gramEnd"/>
      <w:r w:rsidRPr="006C5B87">
        <w:rPr>
          <w:rFonts w:ascii="Times New Roman" w:eastAsia="Arial" w:hAnsi="Times New Roman" w:cs="Times New Roman"/>
          <w:color w:val="000000"/>
          <w:sz w:val="26"/>
          <w:szCs w:val="26"/>
          <w:lang w:eastAsia="ru-RU"/>
        </w:rPr>
        <w:t xml:space="preserve"> также граждане, имеющие в собственности жилое помещение, постоянно проживающие на территории Алтайского края,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 </w:t>
      </w:r>
    </w:p>
    <w:p w:rsidR="003A2956" w:rsidRDefault="003A2956" w:rsidP="00F1475A">
      <w:pPr>
        <w:numPr>
          <w:ilvl w:val="0"/>
          <w:numId w:val="3"/>
        </w:numPr>
        <w:spacing w:after="5" w:line="267" w:lineRule="auto"/>
        <w:ind w:right="209"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w:t>
      </w:r>
      <w:hyperlink r:id="rId9" w:anchor="65E0IS">
        <w:r w:rsidRPr="006C5B87">
          <w:rPr>
            <w:rFonts w:ascii="Times New Roman" w:eastAsia="Arial" w:hAnsi="Times New Roman" w:cs="Times New Roman"/>
            <w:color w:val="000000"/>
            <w:sz w:val="26"/>
            <w:szCs w:val="26"/>
            <w:lang w:eastAsia="ru-RU"/>
          </w:rPr>
          <w:t xml:space="preserve"> </w:t>
        </w:r>
      </w:hyperlink>
      <w:hyperlink r:id="rId10" w:anchor="65E0IS">
        <w:r w:rsidRPr="006C5B87">
          <w:rPr>
            <w:rFonts w:ascii="Times New Roman" w:eastAsia="Arial" w:hAnsi="Times New Roman" w:cs="Times New Roman"/>
            <w:color w:val="000000"/>
            <w:sz w:val="26"/>
            <w:szCs w:val="26"/>
            <w:u w:val="single" w:color="000000"/>
            <w:lang w:eastAsia="ru-RU"/>
          </w:rPr>
          <w:t>пункте</w:t>
        </w:r>
      </w:hyperlink>
      <w:hyperlink r:id="rId11" w:anchor="65E0IS">
        <w:r w:rsidRPr="006C5B87">
          <w:rPr>
            <w:rFonts w:ascii="Times New Roman" w:eastAsia="Arial" w:hAnsi="Times New Roman" w:cs="Times New Roman"/>
            <w:color w:val="000000"/>
            <w:sz w:val="26"/>
            <w:szCs w:val="26"/>
            <w:lang w:eastAsia="ru-RU"/>
          </w:rPr>
          <w:t xml:space="preserve"> </w:t>
        </w:r>
      </w:hyperlink>
      <w:hyperlink r:id="rId12" w:anchor="65E0IS">
        <w:r w:rsidRPr="006C5B87">
          <w:rPr>
            <w:rFonts w:ascii="Times New Roman" w:eastAsia="Arial" w:hAnsi="Times New Roman" w:cs="Times New Roman"/>
            <w:color w:val="000000"/>
            <w:sz w:val="26"/>
            <w:szCs w:val="26"/>
            <w:u w:val="single" w:color="000000"/>
            <w:shd w:val="clear" w:color="auto" w:fill="FFFFFF"/>
            <w:lang w:eastAsia="ru-RU"/>
          </w:rPr>
          <w:t>6 статьи 1 Федерального закона от 31 мая 1996 года N 61</w:t>
        </w:r>
        <w:proofErr w:type="gramEnd"/>
      </w:hyperlink>
      <w:hyperlink r:id="rId13" w:anchor="65E0IS">
        <w:r w:rsidRPr="006C5B87">
          <w:rPr>
            <w:rFonts w:ascii="Times New Roman" w:eastAsia="Arial" w:hAnsi="Times New Roman" w:cs="Times New Roman"/>
            <w:color w:val="000000"/>
            <w:sz w:val="26"/>
            <w:szCs w:val="26"/>
            <w:u w:val="single" w:color="000000"/>
            <w:shd w:val="clear" w:color="auto" w:fill="FFFFFF"/>
            <w:lang w:eastAsia="ru-RU"/>
          </w:rPr>
          <w:t>-</w:t>
        </w:r>
      </w:hyperlink>
      <w:hyperlink r:id="rId14" w:anchor="65E0IS">
        <w:proofErr w:type="gramStart"/>
        <w:r w:rsidRPr="006C5B87">
          <w:rPr>
            <w:rFonts w:ascii="Times New Roman" w:eastAsia="Arial" w:hAnsi="Times New Roman" w:cs="Times New Roman"/>
            <w:color w:val="000000"/>
            <w:sz w:val="26"/>
            <w:szCs w:val="26"/>
            <w:u w:val="single" w:color="000000"/>
            <w:shd w:val="clear" w:color="auto" w:fill="FFFFFF"/>
            <w:lang w:eastAsia="ru-RU"/>
          </w:rPr>
          <w:t>ФЗ "Об обороне"</w:t>
        </w:r>
      </w:hyperlink>
      <w:hyperlink r:id="rId15" w:anchor="65E0IS">
        <w:r w:rsidRPr="006C5B87">
          <w:rPr>
            <w:rFonts w:ascii="Times New Roman" w:eastAsia="Arial" w:hAnsi="Times New Roman" w:cs="Times New Roman"/>
            <w:color w:val="000000"/>
            <w:sz w:val="26"/>
            <w:szCs w:val="26"/>
            <w:shd w:val="clear" w:color="auto" w:fill="FFFFFF"/>
            <w:lang w:eastAsia="ru-RU"/>
          </w:rPr>
          <w:t>,</w:t>
        </w:r>
      </w:hyperlink>
      <w:r w:rsidRPr="006C5B87">
        <w:rPr>
          <w:rFonts w:ascii="Times New Roman" w:eastAsia="Arial" w:hAnsi="Times New Roman" w:cs="Times New Roman"/>
          <w:color w:val="000000"/>
          <w:sz w:val="26"/>
          <w:szCs w:val="26"/>
          <w:lang w:eastAsia="ru-RU"/>
        </w:rPr>
        <w:t xml:space="preserve"> граждан, призванных на военную службу в Вооруженные Силы Российской Федерации по мобилизации, граждан, заключивших в соответствии с</w:t>
      </w:r>
      <w:hyperlink r:id="rId16" w:anchor="8PK0LT">
        <w:r w:rsidRPr="006C5B87">
          <w:rPr>
            <w:rFonts w:ascii="Times New Roman" w:eastAsia="Arial" w:hAnsi="Times New Roman" w:cs="Times New Roman"/>
            <w:color w:val="000000"/>
            <w:sz w:val="26"/>
            <w:szCs w:val="26"/>
            <w:lang w:eastAsia="ru-RU"/>
          </w:rPr>
          <w:t xml:space="preserve"> </w:t>
        </w:r>
      </w:hyperlink>
      <w:hyperlink r:id="rId17" w:anchor="8PK0LT">
        <w:r w:rsidRPr="006C5B87">
          <w:rPr>
            <w:rFonts w:ascii="Times New Roman" w:eastAsia="Arial" w:hAnsi="Times New Roman" w:cs="Times New Roman"/>
            <w:color w:val="000000"/>
            <w:sz w:val="26"/>
            <w:szCs w:val="26"/>
            <w:u w:val="single" w:color="000000"/>
            <w:lang w:eastAsia="ru-RU"/>
          </w:rPr>
          <w:t>пунктами</w:t>
        </w:r>
      </w:hyperlink>
      <w:hyperlink r:id="rId18" w:anchor="8PK0LT">
        <w:r w:rsidRPr="006C5B87">
          <w:rPr>
            <w:rFonts w:ascii="Times New Roman" w:eastAsia="Arial" w:hAnsi="Times New Roman" w:cs="Times New Roman"/>
            <w:color w:val="000000"/>
            <w:sz w:val="26"/>
            <w:szCs w:val="26"/>
            <w:lang w:eastAsia="ru-RU"/>
          </w:rPr>
          <w:t xml:space="preserve"> </w:t>
        </w:r>
      </w:hyperlink>
      <w:hyperlink r:id="rId19" w:anchor="8PK0LT">
        <w:r w:rsidRPr="006C5B87">
          <w:rPr>
            <w:rFonts w:ascii="Times New Roman" w:eastAsia="Arial" w:hAnsi="Times New Roman" w:cs="Times New Roman"/>
            <w:color w:val="000000"/>
            <w:sz w:val="26"/>
            <w:szCs w:val="26"/>
            <w:u w:val="single" w:color="000000"/>
            <w:lang w:eastAsia="ru-RU"/>
          </w:rPr>
          <w:t>3</w:t>
        </w:r>
      </w:hyperlink>
      <w:hyperlink r:id="rId20" w:anchor="8PK0LT">
        <w:r w:rsidRPr="006C5B87">
          <w:rPr>
            <w:rFonts w:ascii="Times New Roman" w:eastAsia="Arial" w:hAnsi="Times New Roman" w:cs="Times New Roman"/>
            <w:color w:val="000000"/>
            <w:sz w:val="26"/>
            <w:szCs w:val="26"/>
            <w:lang w:eastAsia="ru-RU"/>
          </w:rPr>
          <w:t>,</w:t>
        </w:r>
      </w:hyperlink>
      <w:hyperlink r:id="rId21" w:anchor="8PO0LV">
        <w:r w:rsidRPr="006C5B87">
          <w:rPr>
            <w:rFonts w:ascii="Times New Roman" w:eastAsia="Arial" w:hAnsi="Times New Roman" w:cs="Times New Roman"/>
            <w:color w:val="000000"/>
            <w:sz w:val="26"/>
            <w:szCs w:val="26"/>
            <w:lang w:eastAsia="ru-RU"/>
          </w:rPr>
          <w:t xml:space="preserve"> </w:t>
        </w:r>
      </w:hyperlink>
      <w:hyperlink r:id="rId22" w:anchor="8PO0LV">
        <w:r w:rsidRPr="006C5B87">
          <w:rPr>
            <w:rFonts w:ascii="Times New Roman" w:eastAsia="Arial" w:hAnsi="Times New Roman" w:cs="Times New Roman"/>
            <w:color w:val="000000"/>
            <w:sz w:val="26"/>
            <w:szCs w:val="26"/>
            <w:u w:val="single" w:color="000000"/>
            <w:lang w:eastAsia="ru-RU"/>
          </w:rPr>
          <w:t>5</w:t>
        </w:r>
      </w:hyperlink>
      <w:hyperlink r:id="rId23" w:anchor="8PO0LV">
        <w:r w:rsidRPr="006C5B87">
          <w:rPr>
            <w:rFonts w:ascii="Times New Roman" w:eastAsia="Arial" w:hAnsi="Times New Roman" w:cs="Times New Roman"/>
            <w:color w:val="000000"/>
            <w:sz w:val="26"/>
            <w:szCs w:val="26"/>
            <w:lang w:eastAsia="ru-RU"/>
          </w:rPr>
          <w:t>,</w:t>
        </w:r>
      </w:hyperlink>
      <w:hyperlink r:id="rId24" w:anchor="8PS0M1">
        <w:r w:rsidRPr="006C5B87">
          <w:rPr>
            <w:rFonts w:ascii="Times New Roman" w:eastAsia="Arial" w:hAnsi="Times New Roman" w:cs="Times New Roman"/>
            <w:color w:val="000000"/>
            <w:sz w:val="26"/>
            <w:szCs w:val="26"/>
            <w:lang w:eastAsia="ru-RU"/>
          </w:rPr>
          <w:t xml:space="preserve"> </w:t>
        </w:r>
      </w:hyperlink>
      <w:hyperlink r:id="rId25" w:anchor="8PS0M1">
        <w:r w:rsidRPr="006C5B87">
          <w:rPr>
            <w:rFonts w:ascii="Times New Roman" w:eastAsia="Arial" w:hAnsi="Times New Roman" w:cs="Times New Roman"/>
            <w:color w:val="000000"/>
            <w:sz w:val="26"/>
            <w:szCs w:val="26"/>
            <w:u w:val="single" w:color="000000"/>
            <w:lang w:eastAsia="ru-RU"/>
          </w:rPr>
          <w:t>7 статьи 38 Федерального закона от 28 марта 1998 года N 53</w:t>
        </w:r>
      </w:hyperlink>
      <w:hyperlink r:id="rId26" w:anchor="8PS0M1">
        <w:r w:rsidRPr="006C5B87">
          <w:rPr>
            <w:rFonts w:ascii="Times New Roman" w:eastAsia="Arial" w:hAnsi="Times New Roman" w:cs="Times New Roman"/>
            <w:color w:val="000000"/>
            <w:sz w:val="26"/>
            <w:szCs w:val="26"/>
            <w:u w:val="single" w:color="000000"/>
            <w:lang w:eastAsia="ru-RU"/>
          </w:rPr>
          <w:t>-</w:t>
        </w:r>
      </w:hyperlink>
      <w:hyperlink r:id="rId27" w:anchor="8PS0M1">
        <w:r w:rsidRPr="006C5B87">
          <w:rPr>
            <w:rFonts w:ascii="Times New Roman" w:eastAsia="Arial" w:hAnsi="Times New Roman" w:cs="Times New Roman"/>
            <w:color w:val="000000"/>
            <w:sz w:val="26"/>
            <w:szCs w:val="26"/>
            <w:u w:val="single" w:color="000000"/>
            <w:lang w:eastAsia="ru-RU"/>
          </w:rPr>
          <w:t>ФЗ "О воинской</w:t>
        </w:r>
      </w:hyperlink>
      <w:hyperlink r:id="rId28" w:anchor="8PS0M1">
        <w:r w:rsidRPr="006C5B87">
          <w:rPr>
            <w:rFonts w:ascii="Times New Roman" w:eastAsia="Arial" w:hAnsi="Times New Roman" w:cs="Times New Roman"/>
            <w:color w:val="000000"/>
            <w:sz w:val="26"/>
            <w:szCs w:val="26"/>
            <w:lang w:eastAsia="ru-RU"/>
          </w:rPr>
          <w:t xml:space="preserve"> </w:t>
        </w:r>
      </w:hyperlink>
      <w:hyperlink r:id="rId29" w:anchor="8PS0M1">
        <w:r w:rsidRPr="006C5B87">
          <w:rPr>
            <w:rFonts w:ascii="Times New Roman" w:eastAsia="Arial" w:hAnsi="Times New Roman" w:cs="Times New Roman"/>
            <w:color w:val="000000"/>
            <w:sz w:val="26"/>
            <w:szCs w:val="26"/>
            <w:u w:val="single" w:color="000000"/>
            <w:lang w:eastAsia="ru-RU"/>
          </w:rPr>
          <w:t>обязанности и военной службе"</w:t>
        </w:r>
      </w:hyperlink>
      <w:hyperlink r:id="rId30" w:anchor="8PS0M1">
        <w:r w:rsidRPr="006C5B87">
          <w:rPr>
            <w:rFonts w:ascii="Times New Roman" w:eastAsia="Arial" w:hAnsi="Times New Roman" w:cs="Times New Roman"/>
            <w:color w:val="000000"/>
            <w:sz w:val="26"/>
            <w:szCs w:val="26"/>
            <w:lang w:eastAsia="ru-RU"/>
          </w:rPr>
          <w:t xml:space="preserve"> </w:t>
        </w:r>
      </w:hyperlink>
      <w:r w:rsidRPr="006C5B87">
        <w:rPr>
          <w:rFonts w:ascii="Times New Roman" w:eastAsia="Arial" w:hAnsi="Times New Roman" w:cs="Times New Roman"/>
          <w:color w:val="000000"/>
          <w:sz w:val="26"/>
          <w:szCs w:val="26"/>
          <w:lang w:eastAsia="ru-RU"/>
        </w:rPr>
        <w:t>контракт о прохождении военной службы, при условии их участия в специальной военной операции, граждан, непосредственно выполняющих (выполнявших) задачи</w:t>
      </w:r>
      <w:proofErr w:type="gramEnd"/>
      <w:r w:rsidRPr="006C5B87">
        <w:rPr>
          <w:rFonts w:ascii="Times New Roman" w:eastAsia="Arial" w:hAnsi="Times New Roman" w:cs="Times New Roman"/>
          <w:color w:val="000000"/>
          <w:sz w:val="26"/>
          <w:szCs w:val="26"/>
          <w:lang w:eastAsia="ru-RU"/>
        </w:rPr>
        <w:t xml:space="preserve">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w:t>
      </w:r>
    </w:p>
    <w:p w:rsidR="00F1475A" w:rsidRPr="00F1475A" w:rsidRDefault="00F1475A" w:rsidP="00F1475A">
      <w:pPr>
        <w:spacing w:after="5" w:line="267" w:lineRule="auto"/>
        <w:ind w:right="209"/>
        <w:rPr>
          <w:rFonts w:ascii="Times New Roman" w:eastAsia="Arial" w:hAnsi="Times New Roman" w:cs="Times New Roman"/>
          <w:color w:val="000000"/>
          <w:sz w:val="26"/>
          <w:szCs w:val="26"/>
          <w:lang w:eastAsia="ru-RU"/>
        </w:rPr>
        <w:sectPr w:rsidR="00F1475A" w:rsidRPr="00F1475A">
          <w:headerReference w:type="even" r:id="rId31"/>
          <w:headerReference w:type="default" r:id="rId32"/>
          <w:headerReference w:type="first" r:id="rId33"/>
          <w:pgSz w:w="11904" w:h="16838"/>
          <w:pgMar w:top="1038" w:right="635" w:bottom="849" w:left="1306" w:header="720" w:footer="720" w:gutter="0"/>
          <w:cols w:space="720"/>
          <w:titlePg/>
        </w:sectPr>
      </w:pP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lastRenderedPageBreak/>
        <w:t xml:space="preserve">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 2) членов семьи (дети, родители, супруг (супруга) граждан, указанных в подпункте "1" части 1.2.2 настоящей статьи, в том числе погибших (умерших).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1.2.3. </w:t>
      </w:r>
      <w:proofErr w:type="gramStart"/>
      <w:r w:rsidRPr="006C5B87">
        <w:rPr>
          <w:rFonts w:ascii="Times New Roman" w:eastAsia="Arial" w:hAnsi="Times New Roman" w:cs="Times New Roman"/>
          <w:color w:val="000000"/>
          <w:sz w:val="26"/>
          <w:szCs w:val="26"/>
          <w:lang w:eastAsia="ru-RU"/>
        </w:rPr>
        <w:t xml:space="preserve">По основанию, указанному в части 1.2.2 настоящий статьи,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1.2.4.Граждане,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при условии, если с момента пожара, наводнения или иного</w:t>
      </w:r>
      <w:proofErr w:type="gramEnd"/>
      <w:r w:rsidRPr="006C5B87">
        <w:rPr>
          <w:rFonts w:ascii="Times New Roman" w:eastAsia="Arial" w:hAnsi="Times New Roman" w:cs="Times New Roman"/>
          <w:color w:val="000000"/>
          <w:sz w:val="26"/>
          <w:szCs w:val="26"/>
          <w:lang w:eastAsia="ru-RU"/>
        </w:rPr>
        <w:t xml:space="preserve"> стихийного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дня собственных нужд, осуществляют заготовку либо приобретение древесины для собственных нужд вне очереди.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 </w:t>
      </w:r>
    </w:p>
    <w:p w:rsidR="003A2956" w:rsidRPr="006C5B87" w:rsidRDefault="003A2956" w:rsidP="003A2956">
      <w:pPr>
        <w:spacing w:after="17"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4" w:line="268" w:lineRule="auto"/>
        <w:ind w:right="3"/>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II. Стандарт предоставления муниципальной услуги </w:t>
      </w:r>
    </w:p>
    <w:p w:rsidR="003A2956" w:rsidRPr="006C5B87" w:rsidRDefault="003A2956" w:rsidP="003A2956">
      <w:pPr>
        <w:spacing w:after="22"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numPr>
          <w:ilvl w:val="1"/>
          <w:numId w:val="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Наименование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«Постановка на учет граждан, испытывающих потребность в древесине для собственных нужд». </w:t>
      </w:r>
    </w:p>
    <w:p w:rsidR="003A2956" w:rsidRPr="006C5B87" w:rsidRDefault="003A2956" w:rsidP="003A2956">
      <w:pPr>
        <w:numPr>
          <w:ilvl w:val="1"/>
          <w:numId w:val="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Наименование органа местного самоуправления, предоставляющего муниципальную услугу.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Учет </w:t>
      </w:r>
      <w:proofErr w:type="gramStart"/>
      <w:r w:rsidRPr="006C5B87">
        <w:rPr>
          <w:rFonts w:ascii="Times New Roman" w:eastAsia="Arial" w:hAnsi="Times New Roman" w:cs="Times New Roman"/>
          <w:color w:val="000000"/>
          <w:sz w:val="26"/>
          <w:szCs w:val="26"/>
          <w:lang w:eastAsia="ru-RU"/>
        </w:rPr>
        <w:t>граждан, испытывающих потребность в древесине для собственных нужд осуществляется</w:t>
      </w:r>
      <w:proofErr w:type="gramEnd"/>
      <w:r w:rsidRPr="006C5B87">
        <w:rPr>
          <w:rFonts w:ascii="Times New Roman" w:eastAsia="Arial" w:hAnsi="Times New Roman" w:cs="Times New Roman"/>
          <w:color w:val="000000"/>
          <w:sz w:val="26"/>
          <w:szCs w:val="26"/>
          <w:lang w:eastAsia="ru-RU"/>
        </w:rPr>
        <w:t xml:space="preserve"> Администрацией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заявителя.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w:t>
      </w:r>
    </w:p>
    <w:p w:rsidR="003A2956" w:rsidRPr="006C5B87" w:rsidRDefault="003A2956" w:rsidP="003A2956">
      <w:pPr>
        <w:numPr>
          <w:ilvl w:val="1"/>
          <w:numId w:val="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Требования к порядку информирования о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Алтайского края, на информационных стендах в залах приема заявителей в </w:t>
      </w:r>
      <w:r w:rsidRPr="006C5B87">
        <w:rPr>
          <w:rFonts w:ascii="Times New Roman" w:eastAsia="Arial" w:hAnsi="Times New Roman" w:cs="Times New Roman"/>
          <w:color w:val="000000"/>
          <w:sz w:val="26"/>
          <w:szCs w:val="26"/>
          <w:lang w:eastAsia="ru-RU"/>
        </w:rPr>
        <w:lastRenderedPageBreak/>
        <w:t xml:space="preserve">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в МФЦ при личном обращении заявителя и в центре телефонного обслуживания, на интернет-сайте</w:t>
      </w:r>
      <w:proofErr w:type="gramEnd"/>
      <w:r w:rsidRPr="006C5B87">
        <w:rPr>
          <w:rFonts w:ascii="Times New Roman" w:eastAsia="Arial" w:hAnsi="Times New Roman" w:cs="Times New Roman"/>
          <w:color w:val="000000"/>
          <w:sz w:val="26"/>
          <w:szCs w:val="26"/>
          <w:lang w:eastAsia="ru-RU"/>
        </w:rPr>
        <w:t xml:space="preserve"> МФЦ, при использовании Единого портала государственных и муниципальных услуг (функций) в информационно - телекоммуникационной сети «Интернет».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2.3.1. Информация о предоставлении муниципальной услуги на Едином портале государственных и муниципальных услуг (функций).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 Едином портале государственных и муниципальных услуг (функций) размещается следующая информация: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круг заявителей;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срок предоставления муниципальной услуги;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результаты предоставления муниципальной услуги, порядок представления документа, являющегося результатом предоставления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муниципальной услуги;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размер государственной пошлины, взимаемой за предоставление муниципальной услуги;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исчерпывающий перечень оснований для приостановления или отказа в предоставлении муниципальной услуги;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3A2956" w:rsidRPr="006C5B87" w:rsidRDefault="003A2956" w:rsidP="003A2956">
      <w:pPr>
        <w:numPr>
          <w:ilvl w:val="0"/>
          <w:numId w:val="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формы заявлений (уведомлений, сообщений), используемые при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2.3.2. </w:t>
      </w:r>
      <w:proofErr w:type="gramStart"/>
      <w:r w:rsidRPr="006C5B87">
        <w:rPr>
          <w:rFonts w:ascii="Times New Roman" w:eastAsia="Arial" w:hAnsi="Times New Roman" w:cs="Times New Roman"/>
          <w:color w:val="000000"/>
          <w:sz w:val="26"/>
          <w:szCs w:val="26"/>
          <w:lang w:eastAsia="ru-RU"/>
        </w:rPr>
        <w:t xml:space="preserve">Сведения о месте нахождения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и в приложении 2 к Административному регламенту.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2.3.4. Сведения об органах государственной власти, органах местного самоуправления и организациях, участвующих в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предоставлении муниципальной услуги 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2.3.5. При обращении заявителя в Администрацию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2.3.5.1. По телефону специалисты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дают исчерпывающую информацию по предоставлению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2.3.5.2. Консультации по предоставлению муниципальной услуги осуществляются специалистами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при личном обращении в рабочее время (приложение 1).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2.3.5.3. Консультации по предоставлению муниципальной услуги осуществляются по следующим вопросам: </w:t>
      </w:r>
    </w:p>
    <w:p w:rsidR="003A2956" w:rsidRPr="006C5B87" w:rsidRDefault="003A2956" w:rsidP="003A2956">
      <w:pPr>
        <w:numPr>
          <w:ilvl w:val="0"/>
          <w:numId w:val="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перечень документов, необходимых для предоставления муниципальной услуги, комплектность (достаточность) представленных документов; </w:t>
      </w:r>
    </w:p>
    <w:p w:rsidR="003A2956" w:rsidRPr="006C5B87" w:rsidRDefault="003A2956" w:rsidP="003A2956">
      <w:pPr>
        <w:numPr>
          <w:ilvl w:val="0"/>
          <w:numId w:val="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источники получения документов, необходимых для предоставления муниципальной услуги; </w:t>
      </w:r>
    </w:p>
    <w:p w:rsidR="003A2956" w:rsidRPr="006C5B87" w:rsidRDefault="003A2956" w:rsidP="003A2956">
      <w:pPr>
        <w:numPr>
          <w:ilvl w:val="0"/>
          <w:numId w:val="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время приема и выдачи документов; </w:t>
      </w:r>
    </w:p>
    <w:p w:rsidR="003A2956" w:rsidRPr="006C5B87" w:rsidRDefault="003A2956" w:rsidP="003A2956">
      <w:pPr>
        <w:numPr>
          <w:ilvl w:val="0"/>
          <w:numId w:val="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сроки предоставления муниципальной услуги; </w:t>
      </w:r>
    </w:p>
    <w:p w:rsidR="003A2956" w:rsidRPr="006C5B87" w:rsidRDefault="003A2956" w:rsidP="003A2956">
      <w:pPr>
        <w:numPr>
          <w:ilvl w:val="0"/>
          <w:numId w:val="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порядок </w:t>
      </w:r>
      <w:r w:rsidRPr="006C5B87">
        <w:rPr>
          <w:rFonts w:ascii="Times New Roman" w:eastAsia="Arial" w:hAnsi="Times New Roman" w:cs="Times New Roman"/>
          <w:color w:val="000000"/>
          <w:sz w:val="26"/>
          <w:szCs w:val="26"/>
          <w:lang w:eastAsia="ru-RU"/>
        </w:rPr>
        <w:tab/>
        <w:t xml:space="preserve">обжалования </w:t>
      </w:r>
      <w:r w:rsidRPr="006C5B87">
        <w:rPr>
          <w:rFonts w:ascii="Times New Roman" w:eastAsia="Arial" w:hAnsi="Times New Roman" w:cs="Times New Roman"/>
          <w:color w:val="000000"/>
          <w:sz w:val="26"/>
          <w:szCs w:val="26"/>
          <w:lang w:eastAsia="ru-RU"/>
        </w:rPr>
        <w:tab/>
        <w:t xml:space="preserve">действий </w:t>
      </w:r>
      <w:r w:rsidRPr="006C5B87">
        <w:rPr>
          <w:rFonts w:ascii="Times New Roman" w:eastAsia="Arial" w:hAnsi="Times New Roman" w:cs="Times New Roman"/>
          <w:color w:val="000000"/>
          <w:sz w:val="26"/>
          <w:szCs w:val="26"/>
          <w:lang w:eastAsia="ru-RU"/>
        </w:rPr>
        <w:tab/>
        <w:t xml:space="preserve">(бездействия) </w:t>
      </w:r>
      <w:r w:rsidRPr="006C5B87">
        <w:rPr>
          <w:rFonts w:ascii="Times New Roman" w:eastAsia="Arial" w:hAnsi="Times New Roman" w:cs="Times New Roman"/>
          <w:color w:val="000000"/>
          <w:sz w:val="26"/>
          <w:szCs w:val="26"/>
          <w:lang w:eastAsia="ru-RU"/>
        </w:rPr>
        <w:tab/>
        <w:t xml:space="preserve">и </w:t>
      </w:r>
      <w:r w:rsidRPr="006C5B87">
        <w:rPr>
          <w:rFonts w:ascii="Times New Roman" w:eastAsia="Arial" w:hAnsi="Times New Roman" w:cs="Times New Roman"/>
          <w:color w:val="000000"/>
          <w:sz w:val="26"/>
          <w:szCs w:val="26"/>
          <w:lang w:eastAsia="ru-RU"/>
        </w:rPr>
        <w:tab/>
        <w:t xml:space="preserve">решений,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осуществляемых</w:t>
      </w:r>
      <w:proofErr w:type="gramEnd"/>
      <w:r w:rsidRPr="006C5B87">
        <w:rPr>
          <w:rFonts w:ascii="Times New Roman" w:eastAsia="Arial" w:hAnsi="Times New Roman" w:cs="Times New Roman"/>
          <w:color w:val="000000"/>
          <w:sz w:val="26"/>
          <w:szCs w:val="26"/>
          <w:lang w:eastAsia="ru-RU"/>
        </w:rPr>
        <w:t xml:space="preserve"> и принимаемых в ходе предоставления муниципальной услуги; </w:t>
      </w:r>
    </w:p>
    <w:p w:rsidR="003A2956" w:rsidRPr="006C5B87" w:rsidRDefault="003A2956" w:rsidP="003A2956">
      <w:pPr>
        <w:numPr>
          <w:ilvl w:val="0"/>
          <w:numId w:val="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иные вопросы, входящие в компетенцию органа местного самоуправления, предоставляющего муниципальную услугу.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2.3.5.4. При осуществлении консультирования специалисты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2.3.5.5. Если поставленные гражданином вопросы не входят в компетенцию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специалист информирует посетителя о </w:t>
      </w:r>
      <w:r w:rsidRPr="006C5B87">
        <w:rPr>
          <w:rFonts w:ascii="Times New Roman" w:eastAsia="Arial" w:hAnsi="Times New Roman" w:cs="Times New Roman"/>
          <w:color w:val="000000"/>
          <w:sz w:val="26"/>
          <w:szCs w:val="26"/>
          <w:lang w:eastAsia="ru-RU"/>
        </w:rPr>
        <w:lastRenderedPageBreak/>
        <w:t xml:space="preserve">невозможности предоставления сведений и разъясняет ему право обратиться в орган, к компетенции которого относятся поставленные вопросы.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2.4. Результат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Результатом предоставления муниципальной услуги является: </w:t>
      </w:r>
    </w:p>
    <w:p w:rsidR="003A2956" w:rsidRPr="006C5B87" w:rsidRDefault="003A2956" w:rsidP="003A2956">
      <w:pPr>
        <w:numPr>
          <w:ilvl w:val="0"/>
          <w:numId w:val="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постановка на учет гражданина, испытывающего потребность в древесине для собственных нужд; </w:t>
      </w:r>
    </w:p>
    <w:p w:rsidR="003A2956" w:rsidRPr="006C5B87" w:rsidRDefault="003A2956" w:rsidP="003A2956">
      <w:pPr>
        <w:numPr>
          <w:ilvl w:val="0"/>
          <w:numId w:val="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принятие решения об отказе в постановке на учет гражданина, испытывающего потребность в древесине для собственных нужд. </w:t>
      </w:r>
    </w:p>
    <w:p w:rsidR="003A2956" w:rsidRPr="006C5B87" w:rsidRDefault="003A2956" w:rsidP="003A2956">
      <w:pPr>
        <w:numPr>
          <w:ilvl w:val="1"/>
          <w:numId w:val="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Срок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3A2956" w:rsidRPr="006C5B87" w:rsidRDefault="003A2956" w:rsidP="003A2956">
      <w:pPr>
        <w:numPr>
          <w:ilvl w:val="1"/>
          <w:numId w:val="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Перечень нормативных правовых актов, непосредственно регулирующих предоставление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Предоставление муниципальной услуги осуществляется в соответствии со следующими нормативными правовыми актами: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Конституцией Российской Федерации;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Лесным кодексом Российской Федерации;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Жилищным кодексом Российской Федерации; </w:t>
      </w:r>
    </w:p>
    <w:p w:rsidR="003A2956" w:rsidRPr="006C5B87" w:rsidRDefault="00B458F5"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Pr>
          <w:rFonts w:ascii="Times New Roman" w:eastAsia="Arial" w:hAnsi="Times New Roman" w:cs="Times New Roman"/>
          <w:color w:val="000000"/>
          <w:sz w:val="26"/>
          <w:szCs w:val="26"/>
          <w:lang w:eastAsia="ru-RU"/>
        </w:rPr>
        <w:t>Федеральным законом от 20.03.2025 №33</w:t>
      </w:r>
      <w:r w:rsidR="003A2956" w:rsidRPr="006C5B87">
        <w:rPr>
          <w:rFonts w:ascii="Times New Roman" w:eastAsia="Arial" w:hAnsi="Times New Roman" w:cs="Times New Roman"/>
          <w:color w:val="000000"/>
          <w:sz w:val="26"/>
          <w:szCs w:val="26"/>
          <w:lang w:eastAsia="ru-RU"/>
        </w:rPr>
        <w:t>-ФЗ «Об общих принципах организации местного самоу</w:t>
      </w:r>
      <w:r>
        <w:rPr>
          <w:rFonts w:ascii="Times New Roman" w:eastAsia="Arial" w:hAnsi="Times New Roman" w:cs="Times New Roman"/>
          <w:color w:val="000000"/>
          <w:sz w:val="26"/>
          <w:szCs w:val="26"/>
          <w:lang w:eastAsia="ru-RU"/>
        </w:rPr>
        <w:t>правления в  единой системе публичной власти</w:t>
      </w:r>
      <w:r w:rsidR="003A2956"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Федеральным законом Российской Федерации от 02.05.2006 № 59-ФЗ «О порядке рассмотрения обращений граждан Российской Федерации»;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Федеральным законом от 27.07.2006 №152-ФЗ «О персональных данных»;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Федеральным законом от 27.07.2010 № 210-ФЗ «Об организации предоставления государственных и муниципальных услуг»;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Федеральным законом от 24.11.1995 № 181-ФЗ «О социальной защите инвалидов в Российской Федерации»;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6C5B87">
        <w:rPr>
          <w:rFonts w:ascii="Times New Roman" w:eastAsia="Arial" w:hAnsi="Times New Roman" w:cs="Times New Roman"/>
          <w:color w:val="000000"/>
          <w:sz w:val="26"/>
          <w:szCs w:val="26"/>
          <w:lang w:eastAsia="ru-RU"/>
        </w:rPr>
        <w:lastRenderedPageBreak/>
        <w:t xml:space="preserve">(бездействия), совершенных при предоставлении государственных и муниципальных услуг»;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Законом Алтайского края от 10.09.2007 № 87-ЗС «О регулировании отдельных лесных отношений на территории Алтайского края»;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
    <w:p w:rsidR="003A2956" w:rsidRPr="006C5B87" w:rsidRDefault="003A2956" w:rsidP="003A2956">
      <w:pPr>
        <w:numPr>
          <w:ilvl w:val="0"/>
          <w:numId w:val="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Уставом муниципального образования </w:t>
      </w:r>
      <w:r w:rsidR="00EE500B" w:rsidRPr="006C5B87">
        <w:rPr>
          <w:rFonts w:ascii="Times New Roman" w:eastAsia="Arial" w:hAnsi="Times New Roman" w:cs="Times New Roman"/>
          <w:color w:val="000000"/>
          <w:sz w:val="26"/>
          <w:szCs w:val="26"/>
          <w:lang w:eastAsia="ru-RU"/>
        </w:rPr>
        <w:t>Устьянский</w:t>
      </w:r>
      <w:r w:rsidRPr="006C5B87">
        <w:rPr>
          <w:rFonts w:ascii="Times New Roman" w:eastAsia="Arial" w:hAnsi="Times New Roman" w:cs="Times New Roman"/>
          <w:color w:val="000000"/>
          <w:sz w:val="26"/>
          <w:szCs w:val="26"/>
          <w:lang w:eastAsia="ru-RU"/>
        </w:rPr>
        <w:t xml:space="preserve"> сельсовет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Алтайского края.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2.7.1. Основанием для предоставления муниципальной услуги является заявление в письменной форме, представленное в Администрацию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3 к Административному регламенту. </w:t>
      </w:r>
    </w:p>
    <w:p w:rsidR="003A2956" w:rsidRPr="006C5B87" w:rsidRDefault="003A2956" w:rsidP="003A2956">
      <w:pPr>
        <w:numPr>
          <w:ilvl w:val="3"/>
          <w:numId w:val="9"/>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заявлении указываются следующие сведения: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фамилия, имя, отчество (при наличии) заявителя, адрес места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жительства, данные документа, удостоверяющего личность;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наименование лесничества, в границах которого предполагается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осуществить заготовку либо приобретение древесины;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требуемый объем древесины и её качественные показатели и цель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заготовки (приобретения). </w:t>
      </w:r>
    </w:p>
    <w:p w:rsidR="003A2956" w:rsidRPr="006C5B87" w:rsidRDefault="003A2956" w:rsidP="003A2956">
      <w:pPr>
        <w:numPr>
          <w:ilvl w:val="3"/>
          <w:numId w:val="9"/>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Заявителем (его представителем) вместе с заявлением представляются следующие документы, необходимые для предоставления муниципальной услуги: </w:t>
      </w:r>
    </w:p>
    <w:p w:rsidR="003A2956" w:rsidRPr="006C5B87" w:rsidRDefault="003A2956" w:rsidP="003A2956">
      <w:pPr>
        <w:spacing w:after="4" w:line="268" w:lineRule="auto"/>
        <w:ind w:right="3"/>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1. Для заготовки (приобретения) древесины в целях индивидуального жилищного строительства</w:t>
      </w: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w:t>
      </w:r>
      <w:r w:rsidRPr="006C5B87">
        <w:rPr>
          <w:rFonts w:ascii="Times New Roman" w:eastAsia="Arial" w:hAnsi="Times New Roman" w:cs="Times New Roman"/>
          <w:color w:val="000000"/>
          <w:sz w:val="26"/>
          <w:szCs w:val="26"/>
          <w:lang w:eastAsia="ru-RU"/>
        </w:rPr>
        <w:tab/>
        <w:t xml:space="preserve">об </w:t>
      </w:r>
      <w:r w:rsidRPr="006C5B87">
        <w:rPr>
          <w:rFonts w:ascii="Times New Roman" w:eastAsia="Arial" w:hAnsi="Times New Roman" w:cs="Times New Roman"/>
          <w:color w:val="000000"/>
          <w:sz w:val="26"/>
          <w:szCs w:val="26"/>
          <w:lang w:eastAsia="ru-RU"/>
        </w:rPr>
        <w:tab/>
        <w:t xml:space="preserve">объекте </w:t>
      </w:r>
      <w:r w:rsidRPr="006C5B87">
        <w:rPr>
          <w:rFonts w:ascii="Times New Roman" w:eastAsia="Arial" w:hAnsi="Times New Roman" w:cs="Times New Roman"/>
          <w:color w:val="000000"/>
          <w:sz w:val="26"/>
          <w:szCs w:val="26"/>
          <w:lang w:eastAsia="ru-RU"/>
        </w:rPr>
        <w:tab/>
        <w:t xml:space="preserve">недвижимости </w:t>
      </w:r>
      <w:r w:rsidRPr="006C5B87">
        <w:rPr>
          <w:rFonts w:ascii="Times New Roman" w:eastAsia="Arial" w:hAnsi="Times New Roman" w:cs="Times New Roman"/>
          <w:color w:val="000000"/>
          <w:sz w:val="26"/>
          <w:szCs w:val="26"/>
          <w:lang w:eastAsia="ru-RU"/>
        </w:rPr>
        <w:tab/>
        <w:t xml:space="preserve">в </w:t>
      </w:r>
      <w:r w:rsidRPr="006C5B87">
        <w:rPr>
          <w:rFonts w:ascii="Times New Roman" w:eastAsia="Arial" w:hAnsi="Times New Roman" w:cs="Times New Roman"/>
          <w:color w:val="000000"/>
          <w:sz w:val="26"/>
          <w:szCs w:val="26"/>
          <w:lang w:eastAsia="ru-RU"/>
        </w:rPr>
        <w:tab/>
        <w:t xml:space="preserve">отношении </w:t>
      </w:r>
      <w:r w:rsidRPr="006C5B87">
        <w:rPr>
          <w:rFonts w:ascii="Times New Roman" w:eastAsia="Arial" w:hAnsi="Times New Roman" w:cs="Times New Roman"/>
          <w:color w:val="000000"/>
          <w:sz w:val="26"/>
          <w:szCs w:val="26"/>
          <w:lang w:eastAsia="ru-RU"/>
        </w:rPr>
        <w:tab/>
        <w:t xml:space="preserve">вышеуказанного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земельного участка; </w:t>
      </w:r>
    </w:p>
    <w:p w:rsidR="003A2956" w:rsidRPr="00F1475A" w:rsidRDefault="003A2956" w:rsidP="003A2956">
      <w:pPr>
        <w:spacing w:line="259" w:lineRule="auto"/>
        <w:jc w:val="left"/>
        <w:rPr>
          <w:rFonts w:ascii="Times New Roman" w:eastAsia="Arial" w:hAnsi="Times New Roman" w:cs="Times New Roman"/>
          <w:color w:val="000000" w:themeColor="text1"/>
          <w:sz w:val="26"/>
          <w:szCs w:val="26"/>
          <w:lang w:eastAsia="ru-RU"/>
        </w:rPr>
      </w:pPr>
      <w:r w:rsidRPr="00F1475A">
        <w:rPr>
          <w:rFonts w:ascii="Times New Roman" w:eastAsia="Arial" w:hAnsi="Times New Roman" w:cs="Times New Roman"/>
          <w:color w:val="000000" w:themeColor="text1"/>
          <w:sz w:val="26"/>
          <w:szCs w:val="26"/>
          <w:lang w:eastAsia="ru-RU"/>
        </w:rPr>
        <w:t xml:space="preserve">б) копии документов, разрешающих строительство;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подпункте 1.2.4 пункта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lastRenderedPageBreak/>
        <w:t xml:space="preserve">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г) копии правоустанавливающих документов на жилое помещение, либо выписка из </w:t>
      </w:r>
      <w:proofErr w:type="spellStart"/>
      <w:r w:rsidRPr="006C5B87">
        <w:rPr>
          <w:rFonts w:ascii="Times New Roman" w:eastAsia="Arial" w:hAnsi="Times New Roman" w:cs="Times New Roman"/>
          <w:color w:val="000000"/>
          <w:sz w:val="26"/>
          <w:szCs w:val="26"/>
          <w:lang w:eastAsia="ru-RU"/>
        </w:rPr>
        <w:t>похозяйственой</w:t>
      </w:r>
      <w:proofErr w:type="spellEnd"/>
      <w:r w:rsidRPr="006C5B87">
        <w:rPr>
          <w:rFonts w:ascii="Times New Roman" w:eastAsia="Arial" w:hAnsi="Times New Roman" w:cs="Times New Roman"/>
          <w:color w:val="000000"/>
          <w:sz w:val="26"/>
          <w:szCs w:val="26"/>
          <w:lang w:eastAsia="ru-RU"/>
        </w:rPr>
        <w:t xml:space="preserve"> книги, либо копия решения суда о признании права собственности на жилое помещение (для категории граждан, указанной в абзаце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1.2.4 пункта 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 копии документов, подтверждающих факт участия военнослужащего в специальной военной операции (для категории граждан, указанных в подпункте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1.2.2 пункта 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е) копии документов, подтверждающих статус члена семьи (ребенка, родителя, супруга (супруги) военнослужащих (для категории граждан, указанной в абзаце 2 подпункта 1.2.2 пункта 1.2 Административного регламента);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ё)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6C5B87">
        <w:rPr>
          <w:rFonts w:ascii="Times New Roman" w:eastAsia="Arial" w:hAnsi="Times New Roman" w:cs="Times New Roman"/>
          <w:color w:val="000000"/>
          <w:sz w:val="26"/>
          <w:szCs w:val="26"/>
          <w:lang w:eastAsia="ru-RU"/>
        </w:rPr>
        <w:t>местного</w:t>
      </w:r>
      <w:proofErr w:type="gramEnd"/>
      <w:r w:rsidRPr="006C5B87">
        <w:rPr>
          <w:rFonts w:ascii="Times New Roman" w:eastAsia="Arial" w:hAnsi="Times New Roman" w:cs="Times New Roman"/>
          <w:color w:val="000000"/>
          <w:sz w:val="26"/>
          <w:szCs w:val="26"/>
          <w:lang w:eastAsia="ru-RU"/>
        </w:rPr>
        <w:t xml:space="preserve"> самоуправления которого подается заявление;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ж)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 </w:t>
      </w:r>
      <w:proofErr w:type="gramEnd"/>
    </w:p>
    <w:p w:rsidR="003A2956" w:rsidRPr="006C5B87" w:rsidRDefault="003A2956" w:rsidP="003A2956">
      <w:pPr>
        <w:numPr>
          <w:ilvl w:val="0"/>
          <w:numId w:val="10"/>
        </w:numPr>
        <w:spacing w:after="4" w:line="268" w:lineRule="auto"/>
        <w:ind w:right="3"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6C5B87">
        <w:rPr>
          <w:rFonts w:ascii="Times New Roman" w:eastAsia="Arial" w:hAnsi="Times New Roman" w:cs="Times New Roman"/>
          <w:color w:val="000000"/>
          <w:sz w:val="26"/>
          <w:szCs w:val="26"/>
          <w:lang w:eastAsia="ru-RU"/>
        </w:rPr>
        <w:t>похозяйственной</w:t>
      </w:r>
      <w:proofErr w:type="spellEnd"/>
      <w:r w:rsidRPr="006C5B87">
        <w:rPr>
          <w:rFonts w:ascii="Times New Roman" w:eastAsia="Arial" w:hAnsi="Times New Roman" w:cs="Times New Roman"/>
          <w:color w:val="000000"/>
          <w:sz w:val="26"/>
          <w:szCs w:val="26"/>
          <w:lang w:eastAsia="ru-RU"/>
        </w:rPr>
        <w:t xml:space="preserve"> книги, либо копия решения суда о признании права собственности на жилое помещение;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подпункте 1.2.4 пункта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копии документов, подтверждающих факт участия военнослужащего в специальной военной операции (для категории граждан, указанных в подпункте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1.2.2 пункта 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г) копии документов, подтверждающих статус члена семьи (ребенка, родителя, супруга (супруги) военнослужащих (для категории граждан, указанных в абзаце 2 подпункта 1.2.2 пункта 1.2 Административного </w:t>
      </w:r>
      <w:proofErr w:type="spellStart"/>
      <w:r w:rsidRPr="006C5B87">
        <w:rPr>
          <w:rFonts w:ascii="Times New Roman" w:eastAsia="Arial" w:hAnsi="Times New Roman" w:cs="Times New Roman"/>
          <w:color w:val="000000"/>
          <w:sz w:val="26"/>
          <w:szCs w:val="26"/>
          <w:lang w:eastAsia="ru-RU"/>
        </w:rPr>
        <w:t>регламета</w:t>
      </w:r>
      <w:proofErr w:type="spell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 копия паспорта гражданина либо иного документа, удостоверяющего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6C5B87">
        <w:rPr>
          <w:rFonts w:ascii="Times New Roman" w:eastAsia="Arial" w:hAnsi="Times New Roman" w:cs="Times New Roman"/>
          <w:color w:val="000000"/>
          <w:sz w:val="26"/>
          <w:szCs w:val="26"/>
          <w:lang w:eastAsia="ru-RU"/>
        </w:rPr>
        <w:t>местного</w:t>
      </w:r>
      <w:proofErr w:type="gramEnd"/>
      <w:r w:rsidRPr="006C5B87">
        <w:rPr>
          <w:rFonts w:ascii="Times New Roman" w:eastAsia="Arial" w:hAnsi="Times New Roman" w:cs="Times New Roman"/>
          <w:color w:val="000000"/>
          <w:sz w:val="26"/>
          <w:szCs w:val="26"/>
          <w:lang w:eastAsia="ru-RU"/>
        </w:rPr>
        <w:t xml:space="preserve"> самоуправления которого подается заявление;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lastRenderedPageBreak/>
        <w:t xml:space="preserve">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 </w:t>
      </w:r>
      <w:proofErr w:type="gramEnd"/>
    </w:p>
    <w:p w:rsidR="003A2956" w:rsidRPr="006C5B87" w:rsidRDefault="003A2956" w:rsidP="003A2956">
      <w:pPr>
        <w:numPr>
          <w:ilvl w:val="0"/>
          <w:numId w:val="10"/>
        </w:numPr>
        <w:spacing w:after="4" w:line="268" w:lineRule="auto"/>
        <w:ind w:right="3"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Для заготовки (приобретения) древесины с целью отопления жилого дома, части</w:t>
      </w:r>
      <w:r w:rsidRPr="006C5B87">
        <w:rPr>
          <w:rFonts w:ascii="Times New Roman" w:eastAsia="Arial" w:hAnsi="Times New Roman" w:cs="Times New Roman"/>
          <w:color w:val="000000"/>
          <w:sz w:val="26"/>
          <w:szCs w:val="26"/>
          <w:lang w:eastAsia="ru-RU"/>
        </w:rPr>
        <w:t xml:space="preserve"> </w:t>
      </w:r>
      <w:r w:rsidRPr="006C5B87">
        <w:rPr>
          <w:rFonts w:ascii="Times New Roman" w:eastAsia="Arial" w:hAnsi="Times New Roman" w:cs="Times New Roman"/>
          <w:b/>
          <w:color w:val="000000"/>
          <w:sz w:val="26"/>
          <w:szCs w:val="26"/>
          <w:lang w:eastAsia="ru-RU"/>
        </w:rPr>
        <w:t xml:space="preserve">жилого дома, иных жилых помещений, имеющих печное отопление: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копии правоустанавливающих документов на жилое помещение (в случае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если права на объекты недвижимости не зарегистрированы в ЕГРН);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6C5B87">
        <w:rPr>
          <w:rFonts w:ascii="Times New Roman" w:eastAsia="Arial" w:hAnsi="Times New Roman" w:cs="Times New Roman"/>
          <w:color w:val="000000"/>
          <w:sz w:val="26"/>
          <w:szCs w:val="26"/>
          <w:lang w:eastAsia="ru-RU"/>
        </w:rPr>
        <w:t>местного</w:t>
      </w:r>
      <w:proofErr w:type="gramEnd"/>
      <w:r w:rsidRPr="006C5B87">
        <w:rPr>
          <w:rFonts w:ascii="Times New Roman" w:eastAsia="Arial" w:hAnsi="Times New Roman" w:cs="Times New Roman"/>
          <w:color w:val="000000"/>
          <w:sz w:val="26"/>
          <w:szCs w:val="26"/>
          <w:lang w:eastAsia="ru-RU"/>
        </w:rPr>
        <w:t xml:space="preserve"> самоуправления которого подается заявление;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Административного регламента.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2.7.2. 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получают путем межведомственного информационного взаимодействия следующие документы: </w:t>
      </w:r>
    </w:p>
    <w:p w:rsidR="003A2956" w:rsidRPr="006C5B87" w:rsidRDefault="003A2956" w:rsidP="003A2956">
      <w:pPr>
        <w:spacing w:after="4" w:line="268" w:lineRule="auto"/>
        <w:ind w:right="3"/>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1. Для заготовки (приобретения) древесины в целях индивидуального жилищного строительства: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б) копии документов, разрешающих строительство</w:t>
      </w:r>
      <w:r w:rsidRPr="006C5B87">
        <w:rPr>
          <w:rFonts w:ascii="Times New Roman" w:eastAsia="Arial" w:hAnsi="Times New Roman" w:cs="Times New Roman"/>
          <w:color w:val="000000"/>
          <w:sz w:val="26"/>
          <w:szCs w:val="26"/>
          <w:vertAlign w:val="superscript"/>
          <w:lang w:eastAsia="ru-RU"/>
        </w:rPr>
        <w:footnoteReference w:id="5"/>
      </w: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копия решения о принятии гражданина на учет в качестве нуждающегося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в жилом помещении (для категории граждан, указанной в подпункте 1 пункта 1.2.1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г) выписка из ЕГРН о наличии (отсутствии) у заявителя в собственности жилых помещений (для категории граждан, указанной в подпункте 1.2.4 пункта </w:t>
      </w:r>
    </w:p>
    <w:p w:rsidR="003A2956" w:rsidRPr="006C5B87" w:rsidRDefault="003A2956" w:rsidP="003A2956">
      <w:pPr>
        <w:numPr>
          <w:ilvl w:val="0"/>
          <w:numId w:val="11"/>
        </w:numPr>
        <w:spacing w:after="5" w:line="267" w:lineRule="auto"/>
        <w:ind w:right="3"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2., абзаце 1 подпункта 1.2.1 пункта 1.2 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подпункте 1.2.4 пункта </w:t>
      </w:r>
    </w:p>
    <w:p w:rsidR="003A2956" w:rsidRPr="006C5B87" w:rsidRDefault="003A2956" w:rsidP="003A2956">
      <w:pPr>
        <w:numPr>
          <w:ilvl w:val="1"/>
          <w:numId w:val="11"/>
        </w:numPr>
        <w:spacing w:after="5" w:line="267" w:lineRule="auto"/>
        <w:ind w:right="4" w:hanging="402"/>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Административного регламента);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е) копии правоустанавливающих документов на жилое помещение, либо выписка из </w:t>
      </w:r>
      <w:proofErr w:type="spellStart"/>
      <w:r w:rsidRPr="006C5B87">
        <w:rPr>
          <w:rFonts w:ascii="Times New Roman" w:eastAsia="Arial" w:hAnsi="Times New Roman" w:cs="Times New Roman"/>
          <w:color w:val="000000"/>
          <w:sz w:val="26"/>
          <w:szCs w:val="26"/>
          <w:lang w:eastAsia="ru-RU"/>
        </w:rPr>
        <w:t>похозяйственной</w:t>
      </w:r>
      <w:proofErr w:type="spellEnd"/>
      <w:r w:rsidRPr="006C5B87">
        <w:rPr>
          <w:rFonts w:ascii="Times New Roman" w:eastAsia="Arial" w:hAnsi="Times New Roman" w:cs="Times New Roman"/>
          <w:color w:val="000000"/>
          <w:sz w:val="26"/>
          <w:szCs w:val="26"/>
          <w:lang w:eastAsia="ru-RU"/>
        </w:rPr>
        <w:t xml:space="preserve"> книги (для категории граждан, указанной в подпункте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1.2.4 пункта 1.2 Административного регламента); </w:t>
      </w:r>
      <w:proofErr w:type="gramEnd"/>
    </w:p>
    <w:p w:rsidR="003A2956" w:rsidRPr="006C5B87" w:rsidRDefault="003A2956" w:rsidP="003A2956">
      <w:pPr>
        <w:numPr>
          <w:ilvl w:val="0"/>
          <w:numId w:val="11"/>
        </w:numPr>
        <w:spacing w:after="4" w:line="268" w:lineRule="auto"/>
        <w:ind w:right="3"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Для заготовки (приобретения) древесины с целью ремонта жилого дома, части жилого дома, иных жилых помещений, ремонта (возведения) хозяйственных построек: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копии правоустанавливающих документов на жилое помещение, либо выписка из ЕГРН о наличии у заявителя жилого помещения на праве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собственности, либо выписка из </w:t>
      </w:r>
      <w:proofErr w:type="spellStart"/>
      <w:r w:rsidRPr="006C5B87">
        <w:rPr>
          <w:rFonts w:ascii="Times New Roman" w:eastAsia="Arial" w:hAnsi="Times New Roman" w:cs="Times New Roman"/>
          <w:color w:val="000000"/>
          <w:sz w:val="26"/>
          <w:szCs w:val="26"/>
          <w:lang w:eastAsia="ru-RU"/>
        </w:rPr>
        <w:t>похозяйственной</w:t>
      </w:r>
      <w:proofErr w:type="spellEnd"/>
      <w:r w:rsidRPr="006C5B87">
        <w:rPr>
          <w:rFonts w:ascii="Times New Roman" w:eastAsia="Arial" w:hAnsi="Times New Roman" w:cs="Times New Roman"/>
          <w:color w:val="000000"/>
          <w:sz w:val="26"/>
          <w:szCs w:val="26"/>
          <w:lang w:eastAsia="ru-RU"/>
        </w:rPr>
        <w:t xml:space="preserve"> книги;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подпункте 1.2.4 пункта 1.2 Административного регламента); </w:t>
      </w:r>
    </w:p>
    <w:p w:rsidR="003A2956" w:rsidRPr="006C5B87" w:rsidRDefault="003A2956" w:rsidP="003A2956">
      <w:pPr>
        <w:numPr>
          <w:ilvl w:val="0"/>
          <w:numId w:val="11"/>
        </w:numPr>
        <w:spacing w:after="4" w:line="268" w:lineRule="auto"/>
        <w:ind w:right="3"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Для заготовки (приобретения) древесины с целью отопления жилого дома, части жилого дома, иных жилых помещений, имеющих печное отопление: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sidRPr="006C5B87">
        <w:rPr>
          <w:rFonts w:ascii="Times New Roman" w:eastAsia="Arial" w:hAnsi="Times New Roman" w:cs="Times New Roman"/>
          <w:color w:val="000000"/>
          <w:sz w:val="26"/>
          <w:szCs w:val="26"/>
          <w:lang w:eastAsia="ru-RU"/>
        </w:rPr>
        <w:t>похозяйственной</w:t>
      </w:r>
      <w:proofErr w:type="spellEnd"/>
      <w:r w:rsidRPr="006C5B87">
        <w:rPr>
          <w:rFonts w:ascii="Times New Roman" w:eastAsia="Arial" w:hAnsi="Times New Roman" w:cs="Times New Roman"/>
          <w:color w:val="000000"/>
          <w:sz w:val="26"/>
          <w:szCs w:val="26"/>
          <w:lang w:eastAsia="ru-RU"/>
        </w:rPr>
        <w:t xml:space="preserve"> книги.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 </w:t>
      </w:r>
    </w:p>
    <w:p w:rsidR="003A2956" w:rsidRPr="006C5B87" w:rsidRDefault="003A2956" w:rsidP="003A2956">
      <w:pPr>
        <w:numPr>
          <w:ilvl w:val="2"/>
          <w:numId w:val="1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Случаи и порядок предоставления государственных и муниципальных услуг в упреждающем (</w:t>
      </w:r>
      <w:proofErr w:type="spellStart"/>
      <w:r w:rsidRPr="006C5B87">
        <w:rPr>
          <w:rFonts w:ascii="Times New Roman" w:eastAsia="Arial" w:hAnsi="Times New Roman" w:cs="Times New Roman"/>
          <w:color w:val="000000"/>
          <w:sz w:val="26"/>
          <w:szCs w:val="26"/>
          <w:lang w:eastAsia="ru-RU"/>
        </w:rPr>
        <w:t>проактивном</w:t>
      </w:r>
      <w:proofErr w:type="spellEnd"/>
      <w:r w:rsidRPr="006C5B87">
        <w:rPr>
          <w:rFonts w:ascii="Times New Roman" w:eastAsia="Arial" w:hAnsi="Times New Roman" w:cs="Times New Roman"/>
          <w:color w:val="000000"/>
          <w:sz w:val="26"/>
          <w:szCs w:val="26"/>
          <w:lang w:eastAsia="ru-RU"/>
        </w:rPr>
        <w:t xml:space="preserve">) режиме, установленных статьей 7.3. Федерального закона от 27.07.2010 № 210-ФЗ «Об организации предоставления государственных и муниципальных услуг», административным регламентом не предусмотрены. </w:t>
      </w:r>
    </w:p>
    <w:p w:rsidR="003A2956" w:rsidRPr="006C5B87" w:rsidRDefault="003A2956" w:rsidP="003A2956">
      <w:pPr>
        <w:numPr>
          <w:ilvl w:val="2"/>
          <w:numId w:val="1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w:t>
      </w:r>
      <w:proofErr w:type="gramStart"/>
      <w:r w:rsidRPr="006C5B87">
        <w:rPr>
          <w:rFonts w:ascii="Times New Roman" w:eastAsia="Arial" w:hAnsi="Times New Roman" w:cs="Times New Roman"/>
          <w:color w:val="000000"/>
          <w:sz w:val="26"/>
          <w:szCs w:val="26"/>
          <w:lang w:eastAsia="ru-RU"/>
        </w:rPr>
        <w:t>указанным</w:t>
      </w:r>
      <w:proofErr w:type="gramEnd"/>
      <w:r w:rsidRPr="006C5B87">
        <w:rPr>
          <w:rFonts w:ascii="Times New Roman" w:eastAsia="Arial" w:hAnsi="Times New Roman" w:cs="Times New Roman"/>
          <w:color w:val="000000"/>
          <w:sz w:val="26"/>
          <w:szCs w:val="26"/>
          <w:lang w:eastAsia="ru-RU"/>
        </w:rPr>
        <w:t xml:space="preserve"> МФЦ.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2.8. Нормативы заготовки или приобретения гражданами древесины для собственных нужд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1. Нормативы заготовки или приобретения гражданами древесины для собственных нужд составляют: </w:t>
      </w:r>
    </w:p>
    <w:p w:rsidR="003A2956" w:rsidRPr="006C5B87" w:rsidRDefault="003A2956" w:rsidP="003A2956">
      <w:pPr>
        <w:numPr>
          <w:ilvl w:val="2"/>
          <w:numId w:val="1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для индивидуального жилищного строительства: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до 70 куб. м деловой древесины из общего объема предоставленной ликвидной </w:t>
      </w:r>
      <w:proofErr w:type="spellStart"/>
      <w:r w:rsidRPr="006C5B87">
        <w:rPr>
          <w:rFonts w:ascii="Times New Roman" w:eastAsia="Arial" w:hAnsi="Times New Roman" w:cs="Times New Roman"/>
          <w:color w:val="000000"/>
          <w:sz w:val="26"/>
          <w:szCs w:val="26"/>
          <w:lang w:eastAsia="ru-RU"/>
        </w:rPr>
        <w:t>сырорастущей</w:t>
      </w:r>
      <w:proofErr w:type="spellEnd"/>
      <w:r w:rsidRPr="006C5B87">
        <w:rPr>
          <w:rFonts w:ascii="Times New Roman" w:eastAsia="Arial" w:hAnsi="Times New Roman" w:cs="Times New Roman"/>
          <w:color w:val="000000"/>
          <w:sz w:val="26"/>
          <w:szCs w:val="26"/>
          <w:lang w:eastAsia="ru-RU"/>
        </w:rPr>
        <w:t xml:space="preserve">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б) до 70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 </w:t>
      </w:r>
      <w:proofErr w:type="gramEnd"/>
    </w:p>
    <w:p w:rsidR="003A2956" w:rsidRPr="006C5B87" w:rsidRDefault="003A2956" w:rsidP="003A2956">
      <w:pPr>
        <w:numPr>
          <w:ilvl w:val="2"/>
          <w:numId w:val="1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для ремонта жилого дома, части жилого дома, иных жилых помещений, ремонта (возведения) хозяйственных построек: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до 15 куб. м деловой древесины из общего объема предоставленной ликвидной </w:t>
      </w:r>
      <w:proofErr w:type="spellStart"/>
      <w:r w:rsidRPr="006C5B87">
        <w:rPr>
          <w:rFonts w:ascii="Times New Roman" w:eastAsia="Arial" w:hAnsi="Times New Roman" w:cs="Times New Roman"/>
          <w:color w:val="000000"/>
          <w:sz w:val="26"/>
          <w:szCs w:val="26"/>
          <w:lang w:eastAsia="ru-RU"/>
        </w:rPr>
        <w:t>сырорастущей</w:t>
      </w:r>
      <w:proofErr w:type="spellEnd"/>
      <w:r w:rsidRPr="006C5B87">
        <w:rPr>
          <w:rFonts w:ascii="Times New Roman" w:eastAsia="Arial" w:hAnsi="Times New Roman" w:cs="Times New Roman"/>
          <w:color w:val="000000"/>
          <w:sz w:val="26"/>
          <w:szCs w:val="26"/>
          <w:lang w:eastAsia="ru-RU"/>
        </w:rPr>
        <w:t xml:space="preserve"> древесины хвойных пород, пригодной для строительства,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б) до 15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 </w:t>
      </w:r>
      <w:proofErr w:type="gramEnd"/>
    </w:p>
    <w:p w:rsidR="003A2956" w:rsidRPr="006C5B87" w:rsidRDefault="003A2956" w:rsidP="003A2956">
      <w:pPr>
        <w:numPr>
          <w:ilvl w:val="2"/>
          <w:numId w:val="1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 </w:t>
      </w:r>
    </w:p>
    <w:p w:rsidR="003A2956" w:rsidRPr="006C5B87" w:rsidRDefault="003A2956" w:rsidP="003A2956">
      <w:pPr>
        <w:numPr>
          <w:ilvl w:val="2"/>
          <w:numId w:val="1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до 100 куб. м деловой древесины из общего объема предоставленной ликвидной </w:t>
      </w:r>
      <w:proofErr w:type="spellStart"/>
      <w:r w:rsidRPr="006C5B87">
        <w:rPr>
          <w:rFonts w:ascii="Times New Roman" w:eastAsia="Arial" w:hAnsi="Times New Roman" w:cs="Times New Roman"/>
          <w:color w:val="000000"/>
          <w:sz w:val="26"/>
          <w:szCs w:val="26"/>
          <w:lang w:eastAsia="ru-RU"/>
        </w:rPr>
        <w:t>сырорастущей</w:t>
      </w:r>
      <w:proofErr w:type="spellEnd"/>
      <w:r w:rsidRPr="006C5B87">
        <w:rPr>
          <w:rFonts w:ascii="Times New Roman" w:eastAsia="Arial" w:hAnsi="Times New Roman" w:cs="Times New Roman"/>
          <w:color w:val="000000"/>
          <w:sz w:val="26"/>
          <w:szCs w:val="26"/>
          <w:lang w:eastAsia="ru-RU"/>
        </w:rPr>
        <w:t xml:space="preserve">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w:t>
      </w:r>
      <w:proofErr w:type="spellStart"/>
      <w:r w:rsidRPr="006C5B87">
        <w:rPr>
          <w:rFonts w:ascii="Times New Roman" w:eastAsia="Arial" w:hAnsi="Times New Roman" w:cs="Times New Roman"/>
          <w:color w:val="000000"/>
          <w:sz w:val="26"/>
          <w:szCs w:val="26"/>
          <w:lang w:eastAsia="ru-RU"/>
        </w:rPr>
        <w:t>куплипродажи</w:t>
      </w:r>
      <w:proofErr w:type="spellEnd"/>
      <w:r w:rsidRPr="006C5B87">
        <w:rPr>
          <w:rFonts w:ascii="Times New Roman" w:eastAsia="Arial" w:hAnsi="Times New Roman" w:cs="Times New Roman"/>
          <w:color w:val="000000"/>
          <w:sz w:val="26"/>
          <w:szCs w:val="26"/>
          <w:lang w:eastAsia="ru-RU"/>
        </w:rPr>
        <w:t xml:space="preserve"> лесных насаждений;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2.8.1. Заготовка или приобретение древесины для собственных нужд в соответствии с установленными нормативами для одного и того же объекта </w:t>
      </w:r>
      <w:r w:rsidRPr="006C5B87">
        <w:rPr>
          <w:rFonts w:ascii="Times New Roman" w:eastAsia="Arial" w:hAnsi="Times New Roman" w:cs="Times New Roman"/>
          <w:color w:val="000000"/>
          <w:sz w:val="26"/>
          <w:szCs w:val="26"/>
          <w:lang w:eastAsia="ru-RU"/>
        </w:rPr>
        <w:lastRenderedPageBreak/>
        <w:t xml:space="preserve">(жилого дома, части жилого дома, хозяйственной постройки) несколькими гражданами не допускается.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2.9. Запрет требовать от заявителя представления иных документов и информации или осуществления действий для получения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Органу местного самоуправления запрещается: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требовать от заявителя совершения иных действий, кроме прохождения идентификац</w:t>
      </w:r>
      <w:proofErr w:type="gramStart"/>
      <w:r w:rsidRPr="006C5B87">
        <w:rPr>
          <w:rFonts w:ascii="Times New Roman" w:eastAsia="Arial" w:hAnsi="Times New Roman" w:cs="Times New Roman"/>
          <w:color w:val="000000"/>
          <w:sz w:val="26"/>
          <w:szCs w:val="26"/>
          <w:lang w:eastAsia="ru-RU"/>
        </w:rPr>
        <w:t>ии и ау</w:t>
      </w:r>
      <w:proofErr w:type="gramEnd"/>
      <w:r w:rsidRPr="006C5B87">
        <w:rPr>
          <w:rFonts w:ascii="Times New Roman" w:eastAsia="Arial" w:hAnsi="Times New Roman" w:cs="Times New Roman"/>
          <w:color w:val="000000"/>
          <w:sz w:val="26"/>
          <w:szCs w:val="26"/>
          <w:lang w:eastAsia="ru-RU"/>
        </w:rPr>
        <w:t xml:space="preserve">тентификации в соответствии с нормативными правовыми актами Российской Федерации; </w:t>
      </w:r>
      <w:proofErr w:type="gramStart"/>
      <w:r w:rsidRPr="006C5B87">
        <w:rPr>
          <w:rFonts w:ascii="Times New Roman" w:eastAsia="Arial" w:hAnsi="Times New Roman" w:cs="Times New Roman"/>
          <w:color w:val="000000"/>
          <w:sz w:val="26"/>
          <w:szCs w:val="26"/>
          <w:lang w:eastAsia="ru-RU"/>
        </w:rPr>
        <w:t>требовать от заявителя предоставления документов и информации, которые находятся в распоряжении органа местного самоуправления,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roofErr w:type="gramEnd"/>
      <w:r w:rsidRPr="006C5B87">
        <w:rPr>
          <w:rFonts w:ascii="Times New Roman" w:eastAsia="Arial" w:hAnsi="Times New Roman" w:cs="Times New Roman"/>
          <w:color w:val="000000"/>
          <w:sz w:val="26"/>
          <w:szCs w:val="26"/>
          <w:lang w:eastAsia="ru-RU"/>
        </w:rPr>
        <w:t xml:space="preserve">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r w:rsidRPr="006C5B87">
        <w:rPr>
          <w:rFonts w:ascii="Times New Roman" w:eastAsia="Arial" w:hAnsi="Times New Roman" w:cs="Times New Roman"/>
          <w:color w:val="0000FF"/>
          <w:sz w:val="26"/>
          <w:szCs w:val="26"/>
          <w:lang w:eastAsia="ru-RU"/>
        </w:rPr>
        <w:t>частью 1.1 статьи 1</w:t>
      </w:r>
      <w:hyperlink r:id="rId34">
        <w:r w:rsidRPr="006C5B87">
          <w:rPr>
            <w:rFonts w:ascii="Times New Roman" w:eastAsia="Arial" w:hAnsi="Times New Roman" w:cs="Times New Roman"/>
            <w:color w:val="0000FF"/>
            <w:sz w:val="26"/>
            <w:szCs w:val="26"/>
            <w:lang w:eastAsia="ru-RU"/>
          </w:rPr>
          <w:t>6</w:t>
        </w:r>
      </w:hyperlink>
      <w:hyperlink r:id="rId35">
        <w:r w:rsidRPr="006C5B87">
          <w:rPr>
            <w:rFonts w:ascii="Times New Roman" w:eastAsia="Arial" w:hAnsi="Times New Roman" w:cs="Times New Roman"/>
            <w:color w:val="000000"/>
            <w:sz w:val="26"/>
            <w:szCs w:val="26"/>
            <w:lang w:eastAsia="ru-RU"/>
          </w:rPr>
          <w:t xml:space="preserve"> </w:t>
        </w:r>
      </w:hyperlink>
      <w:r w:rsidRPr="006C5B87">
        <w:rPr>
          <w:rFonts w:ascii="Times New Roman" w:eastAsia="Arial" w:hAnsi="Times New Roman" w:cs="Times New Roman"/>
          <w:color w:val="000000"/>
          <w:sz w:val="26"/>
          <w:szCs w:val="26"/>
          <w:lang w:eastAsia="ru-RU"/>
        </w:rPr>
        <w:t>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6C5B87">
        <w:rPr>
          <w:rFonts w:ascii="Times New Roman" w:eastAsia="Arial" w:hAnsi="Times New Roman" w:cs="Times New Roman"/>
          <w:color w:val="000000"/>
          <w:sz w:val="26"/>
          <w:szCs w:val="26"/>
          <w:lang w:eastAsia="ru-RU"/>
        </w:rPr>
        <w:t xml:space="preserve"> </w:t>
      </w:r>
      <w:proofErr w:type="gramStart"/>
      <w:r w:rsidRPr="006C5B87">
        <w:rPr>
          <w:rFonts w:ascii="Times New Roman" w:eastAsia="Arial" w:hAnsi="Times New Roman" w:cs="Times New Roman"/>
          <w:color w:val="000000"/>
          <w:sz w:val="26"/>
          <w:szCs w:val="26"/>
          <w:lang w:eastAsia="ru-RU"/>
        </w:rPr>
        <w:t xml:space="preserve">письменном виде за подписью руководителя органа, предоставляющего муниципальную услугу, руководителя </w:t>
      </w:r>
      <w:r w:rsidRPr="006C5B87">
        <w:rPr>
          <w:rFonts w:ascii="Times New Roman" w:eastAsia="Arial" w:hAnsi="Times New Roman" w:cs="Times New Roman"/>
          <w:color w:val="000000"/>
          <w:sz w:val="26"/>
          <w:szCs w:val="26"/>
          <w:lang w:eastAsia="ru-RU"/>
        </w:rPr>
        <w:lastRenderedPageBreak/>
        <w:t xml:space="preserve">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r w:rsidRPr="006C5B87">
          <w:rPr>
            <w:rFonts w:ascii="Times New Roman" w:eastAsia="Arial" w:hAnsi="Times New Roman" w:cs="Times New Roman"/>
            <w:color w:val="0000FF"/>
            <w:sz w:val="26"/>
            <w:szCs w:val="26"/>
            <w:lang w:eastAsia="ru-RU"/>
          </w:rPr>
          <w:t>частью 1.1 статьи 16</w:t>
        </w:r>
      </w:hyperlink>
      <w:hyperlink r:id="rId37">
        <w:r w:rsidRPr="006C5B87">
          <w:rPr>
            <w:rFonts w:ascii="Times New Roman" w:eastAsia="Arial" w:hAnsi="Times New Roman" w:cs="Times New Roman"/>
            <w:color w:val="000000"/>
            <w:sz w:val="26"/>
            <w:szCs w:val="26"/>
            <w:lang w:eastAsia="ru-RU"/>
          </w:rPr>
          <w:t xml:space="preserve"> </w:t>
        </w:r>
      </w:hyperlink>
      <w:r w:rsidRPr="006C5B87">
        <w:rPr>
          <w:rFonts w:ascii="Times New Roman" w:eastAsia="Arial" w:hAnsi="Times New Roman" w:cs="Times New Roman"/>
          <w:color w:val="000000"/>
          <w:sz w:val="26"/>
          <w:szCs w:val="26"/>
          <w:lang w:eastAsia="ru-RU"/>
        </w:rPr>
        <w:t xml:space="preserve">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требовать предоставления на бумажном носителе документов и информации, электронные образы которых ранее были заверены в соответствии с</w:t>
      </w:r>
      <w:hyperlink r:id="rId38" w:anchor="dst359">
        <w:r w:rsidRPr="006C5B87">
          <w:rPr>
            <w:rFonts w:ascii="Times New Roman" w:eastAsia="Arial" w:hAnsi="Times New Roman" w:cs="Times New Roman"/>
            <w:color w:val="000000"/>
            <w:sz w:val="26"/>
            <w:szCs w:val="26"/>
            <w:lang w:eastAsia="ru-RU"/>
          </w:rPr>
          <w:t xml:space="preserve"> </w:t>
        </w:r>
      </w:hyperlink>
      <w:hyperlink r:id="rId39" w:anchor="dst359">
        <w:r w:rsidRPr="006C5B87">
          <w:rPr>
            <w:rFonts w:ascii="Times New Roman" w:eastAsia="Arial" w:hAnsi="Times New Roman" w:cs="Times New Roman"/>
            <w:color w:val="000000"/>
            <w:sz w:val="26"/>
            <w:szCs w:val="26"/>
            <w:lang w:eastAsia="ru-RU"/>
          </w:rPr>
          <w:t>пунктом 7.2 части 1 статьи 16</w:t>
        </w:r>
      </w:hyperlink>
      <w:hyperlink r:id="rId40" w:anchor="dst359">
        <w:r w:rsidRPr="006C5B87">
          <w:rPr>
            <w:rFonts w:ascii="Times New Roman" w:eastAsia="Arial" w:hAnsi="Times New Roman" w:cs="Times New Roman"/>
            <w:color w:val="000000"/>
            <w:sz w:val="26"/>
            <w:szCs w:val="26"/>
            <w:lang w:eastAsia="ru-RU"/>
          </w:rPr>
          <w:t xml:space="preserve"> </w:t>
        </w:r>
      </w:hyperlink>
      <w:r w:rsidRPr="006C5B87">
        <w:rPr>
          <w:rFonts w:ascii="Times New Roman" w:eastAsia="Arial" w:hAnsi="Times New Roman" w:cs="Times New Roman"/>
          <w:color w:val="000000"/>
          <w:sz w:val="26"/>
          <w:szCs w:val="26"/>
          <w:lang w:eastAsia="ru-RU"/>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6C5B87">
        <w:rPr>
          <w:rFonts w:ascii="Times New Roman" w:eastAsia="Arial" w:hAnsi="Times New Roman" w:cs="Times New Roman"/>
          <w:color w:val="000000"/>
          <w:sz w:val="26"/>
          <w:szCs w:val="26"/>
          <w:lang w:eastAsia="ru-RU"/>
        </w:rPr>
        <w:t xml:space="preserve"> законами.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2.10.  Исчерпывающий перечень оснований для отказа в приеме документов, необходимых для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Основания для отказа в приеме документов отсутствуют. Поступившее заявление подлежит обязательному приему.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2.11. Исчерпывающий перечень оснований для отказа в предоставлении муниципальной услуги. </w:t>
      </w:r>
    </w:p>
    <w:p w:rsidR="003A2956" w:rsidRPr="006C5B87" w:rsidRDefault="003A2956" w:rsidP="003A2956">
      <w:pPr>
        <w:numPr>
          <w:ilvl w:val="0"/>
          <w:numId w:val="1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непредставление или представление в неполном объеме документов, указанных в пунктах 2.7.1 - 2.7.2 Административного регламента, обязанность по предоставлению которых возложена на заявителя; </w:t>
      </w:r>
    </w:p>
    <w:p w:rsidR="003A2956" w:rsidRPr="006C5B87" w:rsidRDefault="003A2956" w:rsidP="003A2956">
      <w:pPr>
        <w:numPr>
          <w:ilvl w:val="0"/>
          <w:numId w:val="14"/>
        </w:numPr>
        <w:spacing w:after="5" w:line="269"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представление документов, содержащих недостоверные сведения;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 поступление ответа на межведомственный запрос, свидетельствующего об отсутствии документа и (или) информации, необходимых для постановки граждан на учет, если соответствующий документ не был представлен заявителем по собственной инициативе. </w:t>
      </w:r>
    </w:p>
    <w:p w:rsidR="003A2956" w:rsidRPr="006C5B87" w:rsidRDefault="003A2956" w:rsidP="003A2956">
      <w:pPr>
        <w:numPr>
          <w:ilvl w:val="0"/>
          <w:numId w:val="1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несоблюдение сроков и нормативов заготовки (приобретения) древесины, установленных пунктом 2.8 Административного регламента; </w:t>
      </w:r>
    </w:p>
    <w:p w:rsidR="003A2956" w:rsidRPr="006C5B87" w:rsidRDefault="003A2956" w:rsidP="003A2956">
      <w:pPr>
        <w:numPr>
          <w:ilvl w:val="0"/>
          <w:numId w:val="1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нарушение требования, установленного подпунктом 2.8.1 пункта 2.8 Административного регламента; </w:t>
      </w:r>
    </w:p>
    <w:p w:rsidR="003A2956" w:rsidRPr="006C5B87" w:rsidRDefault="003A2956" w:rsidP="003A2956">
      <w:pPr>
        <w:numPr>
          <w:ilvl w:val="0"/>
          <w:numId w:val="1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поступление заявления о постановке на учет от гражданина, ранее включенного в список граждан, испытывающих потребность в древесине для собственных нужд.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2.11.1. Исчерпывающий перечень оснований для отказа в приостановлении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Основания для приостановления предоставления муниципальной услуги отсутствуют. </w:t>
      </w:r>
    </w:p>
    <w:p w:rsidR="003A2956" w:rsidRPr="006C5B87" w:rsidRDefault="003A2956" w:rsidP="003A2956">
      <w:pPr>
        <w:numPr>
          <w:ilvl w:val="1"/>
          <w:numId w:val="1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Перечень услуг, которые являются необходимыми и обязательными для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 </w:t>
      </w:r>
    </w:p>
    <w:p w:rsidR="003A2956" w:rsidRPr="006C5B87" w:rsidRDefault="003A2956" w:rsidP="003A2956">
      <w:pPr>
        <w:numPr>
          <w:ilvl w:val="1"/>
          <w:numId w:val="1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Порядок, размер и основания взимания государственной пошлины или иной платы, установленной за предоставление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Предоставление муниципальной услуги осуществляется бесплатно. </w:t>
      </w:r>
    </w:p>
    <w:p w:rsidR="003A2956" w:rsidRPr="006C5B87" w:rsidRDefault="003A2956" w:rsidP="003A2956">
      <w:pPr>
        <w:numPr>
          <w:ilvl w:val="1"/>
          <w:numId w:val="1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p>
    <w:p w:rsidR="003A2956" w:rsidRPr="006C5B87" w:rsidRDefault="003A2956" w:rsidP="003A2956">
      <w:pPr>
        <w:numPr>
          <w:ilvl w:val="1"/>
          <w:numId w:val="15"/>
        </w:numPr>
        <w:spacing w:after="20" w:line="259"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Срок регистрации заявления о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Заявление, поступившее в Администрацию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подлежит обязательной регистрации в течение одного дня с момента поступления.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 </w:t>
      </w:r>
    </w:p>
    <w:p w:rsidR="003A2956" w:rsidRPr="006C5B87" w:rsidRDefault="003A2956" w:rsidP="003A2956">
      <w:pPr>
        <w:numPr>
          <w:ilvl w:val="1"/>
          <w:numId w:val="15"/>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2.16.1. Помещение, в котором осуществляется прием заявителей, должно обеспечивать: </w:t>
      </w:r>
    </w:p>
    <w:p w:rsidR="003A2956" w:rsidRPr="006C5B87" w:rsidRDefault="003A2956" w:rsidP="003A2956">
      <w:pPr>
        <w:numPr>
          <w:ilvl w:val="0"/>
          <w:numId w:val="1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комфортное расположение заявителя и должностного лица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w:t>
      </w:r>
    </w:p>
    <w:p w:rsidR="003A2956" w:rsidRPr="006C5B87" w:rsidRDefault="003A2956" w:rsidP="003A2956">
      <w:pPr>
        <w:numPr>
          <w:ilvl w:val="0"/>
          <w:numId w:val="16"/>
        </w:numPr>
        <w:spacing w:after="20" w:line="259"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возможность </w:t>
      </w:r>
      <w:r w:rsidRPr="006C5B87">
        <w:rPr>
          <w:rFonts w:ascii="Times New Roman" w:eastAsia="Arial" w:hAnsi="Times New Roman" w:cs="Times New Roman"/>
          <w:color w:val="000000"/>
          <w:sz w:val="26"/>
          <w:szCs w:val="26"/>
          <w:lang w:eastAsia="ru-RU"/>
        </w:rPr>
        <w:tab/>
        <w:t xml:space="preserve">и </w:t>
      </w:r>
      <w:r w:rsidRPr="006C5B87">
        <w:rPr>
          <w:rFonts w:ascii="Times New Roman" w:eastAsia="Arial" w:hAnsi="Times New Roman" w:cs="Times New Roman"/>
          <w:color w:val="000000"/>
          <w:sz w:val="26"/>
          <w:szCs w:val="26"/>
          <w:lang w:eastAsia="ru-RU"/>
        </w:rPr>
        <w:tab/>
        <w:t xml:space="preserve">удобство </w:t>
      </w:r>
      <w:r w:rsidRPr="006C5B87">
        <w:rPr>
          <w:rFonts w:ascii="Times New Roman" w:eastAsia="Arial" w:hAnsi="Times New Roman" w:cs="Times New Roman"/>
          <w:color w:val="000000"/>
          <w:sz w:val="26"/>
          <w:szCs w:val="26"/>
          <w:lang w:eastAsia="ru-RU"/>
        </w:rPr>
        <w:tab/>
        <w:t xml:space="preserve">оформления </w:t>
      </w:r>
      <w:r w:rsidRPr="006C5B87">
        <w:rPr>
          <w:rFonts w:ascii="Times New Roman" w:eastAsia="Arial" w:hAnsi="Times New Roman" w:cs="Times New Roman"/>
          <w:color w:val="000000"/>
          <w:sz w:val="26"/>
          <w:szCs w:val="26"/>
          <w:lang w:eastAsia="ru-RU"/>
        </w:rPr>
        <w:tab/>
        <w:t xml:space="preserve">заявителем </w:t>
      </w:r>
      <w:r w:rsidRPr="006C5B87">
        <w:rPr>
          <w:rFonts w:ascii="Times New Roman" w:eastAsia="Arial" w:hAnsi="Times New Roman" w:cs="Times New Roman"/>
          <w:color w:val="000000"/>
          <w:sz w:val="26"/>
          <w:szCs w:val="26"/>
          <w:lang w:eastAsia="ru-RU"/>
        </w:rPr>
        <w:tab/>
        <w:t xml:space="preserve">письменного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заявления; </w:t>
      </w:r>
    </w:p>
    <w:p w:rsidR="003A2956" w:rsidRPr="006C5B87" w:rsidRDefault="003A2956" w:rsidP="003A2956">
      <w:pPr>
        <w:numPr>
          <w:ilvl w:val="0"/>
          <w:numId w:val="1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доступ к нормативным правовым актам, регулирующим предоставление муниципальной услуги; </w:t>
      </w:r>
    </w:p>
    <w:p w:rsidR="003A2956" w:rsidRPr="006C5B87" w:rsidRDefault="003A2956" w:rsidP="003A2956">
      <w:pPr>
        <w:numPr>
          <w:ilvl w:val="0"/>
          <w:numId w:val="1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наличие информационных стендов с образцами заполнения заявлений и перечнем документов, необходимых для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2.16.2. Требования к обеспечению условий доступности муниципальной услуги для лиц с ограниченной возможностью: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 возможность посадки в транспортное средство и высадки из него перед входом в объект, в том числе с </w:t>
      </w:r>
      <w:r w:rsidRPr="006C5B87">
        <w:rPr>
          <w:rFonts w:ascii="Times New Roman" w:eastAsia="Arial" w:hAnsi="Times New Roman" w:cs="Times New Roman"/>
          <w:color w:val="000000"/>
          <w:sz w:val="26"/>
          <w:szCs w:val="26"/>
          <w:lang w:eastAsia="ru-RU"/>
        </w:rPr>
        <w:lastRenderedPageBreak/>
        <w:t>использованием кресла-коляски, при необходимости – с помощью работников объекта;</w:t>
      </w:r>
      <w:proofErr w:type="gramEnd"/>
      <w:r w:rsidRPr="006C5B87">
        <w:rPr>
          <w:rFonts w:ascii="Times New Roman" w:eastAsia="Arial" w:hAnsi="Times New Roman" w:cs="Times New Roman"/>
          <w:color w:val="000000"/>
          <w:sz w:val="26"/>
          <w:szCs w:val="26"/>
          <w:lang w:eastAsia="ru-RU"/>
        </w:rPr>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
    <w:p w:rsidR="003A2956" w:rsidRPr="006C5B87" w:rsidRDefault="003A2956" w:rsidP="003A2956">
      <w:pPr>
        <w:spacing w:after="20" w:line="259" w:lineRule="auto"/>
        <w:ind w:right="3"/>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сопровождение инвалидов, имеющих стойкие нарушения функции зрения 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самостоятельного передвижения, по территории объекта;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roofErr w:type="gramEnd"/>
      <w:r w:rsidRPr="006C5B87">
        <w:rPr>
          <w:rFonts w:ascii="Times New Roman" w:eastAsia="Arial" w:hAnsi="Times New Roman" w:cs="Times New Roman"/>
          <w:color w:val="000000"/>
          <w:sz w:val="26"/>
          <w:szCs w:val="26"/>
          <w:lang w:eastAsia="ru-RU"/>
        </w:rPr>
        <w:t xml:space="preserve">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w:t>
      </w:r>
      <w:proofErr w:type="gramStart"/>
      <w:r w:rsidRPr="006C5B87">
        <w:rPr>
          <w:rFonts w:ascii="Times New Roman" w:eastAsia="Arial" w:hAnsi="Times New Roman" w:cs="Times New Roman"/>
          <w:color w:val="000000"/>
          <w:sz w:val="26"/>
          <w:szCs w:val="26"/>
          <w:lang w:eastAsia="ru-RU"/>
        </w:rPr>
        <w:t xml:space="preserve">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 обеспечение на стоянке (остановке) транспортных средств около здания, в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котором предоставляется муниципальная услуга, не менее 10 процентов мест (но не менее одного места) для бесплатной парковки транспортных средств, управляемых инвалидами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2.16.3. Специалистом органа местного самоуправления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2.16.5. На информационных стендах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размещается следующая информация: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извлечения из законодательных и иных нормативных правовых актов, содержащих нормы, регулирующие деятельность по предоставлению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муниципальной услуги;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график (режим) работы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Административный регламент предоставления муниципальной услуги; </w:t>
      </w:r>
    </w:p>
    <w:p w:rsidR="003A2956" w:rsidRPr="006C5B87" w:rsidRDefault="003A2956" w:rsidP="003A2956">
      <w:pPr>
        <w:numPr>
          <w:ilvl w:val="0"/>
          <w:numId w:val="17"/>
        </w:numPr>
        <w:spacing w:after="20" w:line="259"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место </w:t>
      </w:r>
      <w:r w:rsidRPr="006C5B87">
        <w:rPr>
          <w:rFonts w:ascii="Times New Roman" w:eastAsia="Arial" w:hAnsi="Times New Roman" w:cs="Times New Roman"/>
          <w:color w:val="000000"/>
          <w:sz w:val="26"/>
          <w:szCs w:val="26"/>
          <w:lang w:eastAsia="ru-RU"/>
        </w:rPr>
        <w:tab/>
        <w:t xml:space="preserve">нахождения </w:t>
      </w:r>
      <w:r w:rsidRPr="006C5B87">
        <w:rPr>
          <w:rFonts w:ascii="Times New Roman" w:eastAsia="Arial" w:hAnsi="Times New Roman" w:cs="Times New Roman"/>
          <w:color w:val="000000"/>
          <w:sz w:val="26"/>
          <w:szCs w:val="26"/>
          <w:lang w:eastAsia="ru-RU"/>
        </w:rPr>
        <w:tab/>
        <w:t xml:space="preserve">Администрации </w:t>
      </w:r>
      <w:r w:rsidRPr="006C5B87">
        <w:rPr>
          <w:rFonts w:ascii="Times New Roman" w:eastAsia="Arial" w:hAnsi="Times New Roman" w:cs="Times New Roman"/>
          <w:color w:val="000000"/>
          <w:sz w:val="26"/>
          <w:szCs w:val="26"/>
          <w:lang w:eastAsia="ru-RU"/>
        </w:rPr>
        <w:tab/>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w:t>
      </w:r>
      <w:r w:rsidRPr="006C5B87">
        <w:rPr>
          <w:rFonts w:ascii="Times New Roman" w:eastAsia="Arial" w:hAnsi="Times New Roman" w:cs="Times New Roman"/>
          <w:color w:val="000000"/>
          <w:sz w:val="26"/>
          <w:szCs w:val="26"/>
          <w:lang w:eastAsia="ru-RU"/>
        </w:rPr>
        <w:tab/>
        <w:t xml:space="preserve">сельсовета,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телефон для справок;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адрес электронной почты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адрес официального интернет-сайта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порядок получения консультаций; </w:t>
      </w:r>
    </w:p>
    <w:p w:rsidR="003A2956" w:rsidRPr="006C5B87" w:rsidRDefault="003A2956" w:rsidP="003A2956">
      <w:pPr>
        <w:numPr>
          <w:ilvl w:val="0"/>
          <w:numId w:val="1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порядок обжалования решений, действий (бездействия) должностных лиц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предоставляющего муниципальную услугу.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2.17. Показатели доступности и качества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Целевые значения показателя доступности и качества муниципальной услуги:  </w:t>
      </w:r>
    </w:p>
    <w:tbl>
      <w:tblPr>
        <w:tblStyle w:val="TableGrid"/>
        <w:tblW w:w="9359" w:type="dxa"/>
        <w:tblInd w:w="-2" w:type="dxa"/>
        <w:tblCellMar>
          <w:top w:w="11" w:type="dxa"/>
          <w:left w:w="74" w:type="dxa"/>
        </w:tblCellMar>
        <w:tblLook w:val="04A0" w:firstRow="1" w:lastRow="0" w:firstColumn="1" w:lastColumn="0" w:noHBand="0" w:noVBand="1"/>
      </w:tblPr>
      <w:tblGrid>
        <w:gridCol w:w="6381"/>
        <w:gridCol w:w="2978"/>
      </w:tblGrid>
      <w:tr w:rsidR="003A2956" w:rsidRPr="006C5B87" w:rsidTr="006C5B87">
        <w:trPr>
          <w:trHeight w:val="734"/>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tabs>
                <w:tab w:val="center" w:pos="1366"/>
                <w:tab w:val="center" w:pos="3085"/>
                <w:tab w:val="center" w:pos="4221"/>
                <w:tab w:val="right" w:pos="6307"/>
              </w:tabs>
              <w:spacing w:after="29" w:line="259" w:lineRule="auto"/>
              <w:jc w:val="left"/>
              <w:rPr>
                <w:rFonts w:ascii="Times New Roman" w:eastAsia="Arial" w:hAnsi="Times New Roman" w:cs="Times New Roman"/>
                <w:color w:val="000000"/>
                <w:sz w:val="26"/>
                <w:szCs w:val="26"/>
              </w:rPr>
            </w:pPr>
            <w:r w:rsidRPr="006C5B87">
              <w:rPr>
                <w:rFonts w:ascii="Times New Roman" w:eastAsia="Calibri" w:hAnsi="Times New Roman" w:cs="Times New Roman"/>
                <w:color w:val="000000"/>
                <w:sz w:val="26"/>
                <w:szCs w:val="26"/>
              </w:rPr>
              <w:tab/>
            </w:r>
            <w:r w:rsidRPr="006C5B87">
              <w:rPr>
                <w:rFonts w:ascii="Times New Roman" w:eastAsia="Arial" w:hAnsi="Times New Roman" w:cs="Times New Roman"/>
                <w:color w:val="000000"/>
                <w:sz w:val="26"/>
                <w:szCs w:val="26"/>
              </w:rPr>
              <w:t xml:space="preserve">Показатели </w:t>
            </w:r>
            <w:r w:rsidRPr="006C5B87">
              <w:rPr>
                <w:rFonts w:ascii="Times New Roman" w:eastAsia="Arial" w:hAnsi="Times New Roman" w:cs="Times New Roman"/>
                <w:color w:val="000000"/>
                <w:sz w:val="26"/>
                <w:szCs w:val="26"/>
              </w:rPr>
              <w:tab/>
              <w:t xml:space="preserve">качества </w:t>
            </w:r>
            <w:r w:rsidRPr="006C5B87">
              <w:rPr>
                <w:rFonts w:ascii="Times New Roman" w:eastAsia="Arial" w:hAnsi="Times New Roman" w:cs="Times New Roman"/>
                <w:color w:val="000000"/>
                <w:sz w:val="26"/>
                <w:szCs w:val="26"/>
              </w:rPr>
              <w:tab/>
              <w:t xml:space="preserve">и </w:t>
            </w:r>
            <w:r w:rsidRPr="006C5B87">
              <w:rPr>
                <w:rFonts w:ascii="Times New Roman" w:eastAsia="Arial" w:hAnsi="Times New Roman" w:cs="Times New Roman"/>
                <w:color w:val="000000"/>
                <w:sz w:val="26"/>
                <w:szCs w:val="26"/>
              </w:rPr>
              <w:tab/>
              <w:t xml:space="preserve">доступности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муниципальной услуги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Целевое значение показателя  </w:t>
            </w:r>
          </w:p>
        </w:tc>
      </w:tr>
      <w:tr w:rsidR="003A2956" w:rsidRPr="006C5B87" w:rsidTr="006C5B87">
        <w:trPr>
          <w:trHeight w:val="293"/>
        </w:trPr>
        <w:tc>
          <w:tcPr>
            <w:tcW w:w="9359" w:type="dxa"/>
            <w:gridSpan w:val="2"/>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1. Своевременность </w:t>
            </w:r>
          </w:p>
        </w:tc>
      </w:tr>
      <w:tr w:rsidR="003A2956" w:rsidRPr="006C5B87" w:rsidTr="006C5B87">
        <w:trPr>
          <w:trHeight w:val="567"/>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1.1. % (доля) случаев предоставления услуги в установленный срок с момента сдачи документа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90-95% </w:t>
            </w:r>
          </w:p>
        </w:tc>
      </w:tr>
      <w:tr w:rsidR="003A2956" w:rsidRPr="006C5B87" w:rsidTr="006C5B87">
        <w:trPr>
          <w:trHeight w:val="288"/>
        </w:trPr>
        <w:tc>
          <w:tcPr>
            <w:tcW w:w="9359" w:type="dxa"/>
            <w:gridSpan w:val="2"/>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2. Качество </w:t>
            </w:r>
          </w:p>
        </w:tc>
      </w:tr>
      <w:tr w:rsidR="003A2956" w:rsidRPr="006C5B87" w:rsidTr="006C5B87">
        <w:trPr>
          <w:trHeight w:val="571"/>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2.1. % (доля) Заявителей, удовлетворенных качеством процесса предоставления услуги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90-95% </w:t>
            </w:r>
          </w:p>
        </w:tc>
      </w:tr>
      <w:tr w:rsidR="003A2956" w:rsidRPr="006C5B87" w:rsidTr="006C5B87">
        <w:trPr>
          <w:trHeight w:val="566"/>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2.2. % (доля) случаев правильно оформленных документов должностным лицом (регистрация)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95-97% </w:t>
            </w:r>
          </w:p>
        </w:tc>
      </w:tr>
      <w:tr w:rsidR="003A2956" w:rsidRPr="006C5B87" w:rsidTr="006C5B87">
        <w:trPr>
          <w:trHeight w:val="288"/>
        </w:trPr>
        <w:tc>
          <w:tcPr>
            <w:tcW w:w="9359" w:type="dxa"/>
            <w:gridSpan w:val="2"/>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3. Доступность </w:t>
            </w:r>
          </w:p>
        </w:tc>
      </w:tr>
      <w:tr w:rsidR="003A2956" w:rsidRPr="006C5B87" w:rsidTr="006C5B87">
        <w:trPr>
          <w:trHeight w:val="614"/>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3.1. % (доля) Заявителей, удовлетворенных качеством и информацией о порядке предоставления услуги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95-97% </w:t>
            </w:r>
          </w:p>
        </w:tc>
      </w:tr>
      <w:tr w:rsidR="003A2956" w:rsidRPr="006C5B87" w:rsidTr="006C5B87">
        <w:trPr>
          <w:trHeight w:val="614"/>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3.2. % (доля) случаев правильно заполненных заявителем документов и сданных с первого раза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70-80 % </w:t>
            </w:r>
          </w:p>
        </w:tc>
      </w:tr>
      <w:tr w:rsidR="003A2956" w:rsidRPr="006C5B87" w:rsidTr="006C5B87">
        <w:trPr>
          <w:trHeight w:val="845"/>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ind w:right="68"/>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lastRenderedPageBreak/>
              <w:t xml:space="preserve">3.3. % (доля) Заявителей, считающих, что представленная информация об услуге в сети Интернет доступна и понятна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75-80% </w:t>
            </w:r>
          </w:p>
        </w:tc>
      </w:tr>
      <w:tr w:rsidR="003A2956" w:rsidRPr="006C5B87" w:rsidTr="006C5B87">
        <w:trPr>
          <w:trHeight w:val="293"/>
        </w:trPr>
        <w:tc>
          <w:tcPr>
            <w:tcW w:w="9359" w:type="dxa"/>
            <w:gridSpan w:val="2"/>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4. Процесс обжалования </w:t>
            </w:r>
          </w:p>
        </w:tc>
      </w:tr>
      <w:tr w:rsidR="003A2956" w:rsidRPr="006C5B87" w:rsidTr="006C5B87">
        <w:trPr>
          <w:trHeight w:val="840"/>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4.1. </w:t>
            </w:r>
            <w:r w:rsidRPr="006C5B87">
              <w:rPr>
                <w:rFonts w:ascii="Times New Roman" w:eastAsia="Arial" w:hAnsi="Times New Roman" w:cs="Times New Roman"/>
                <w:color w:val="000000"/>
                <w:sz w:val="26"/>
                <w:szCs w:val="26"/>
              </w:rPr>
              <w:tab/>
              <w:t xml:space="preserve">% </w:t>
            </w:r>
            <w:r w:rsidRPr="006C5B87">
              <w:rPr>
                <w:rFonts w:ascii="Times New Roman" w:eastAsia="Arial" w:hAnsi="Times New Roman" w:cs="Times New Roman"/>
                <w:color w:val="000000"/>
                <w:sz w:val="26"/>
                <w:szCs w:val="26"/>
              </w:rPr>
              <w:tab/>
              <w:t xml:space="preserve">(доля) </w:t>
            </w:r>
            <w:r w:rsidRPr="006C5B87">
              <w:rPr>
                <w:rFonts w:ascii="Times New Roman" w:eastAsia="Arial" w:hAnsi="Times New Roman" w:cs="Times New Roman"/>
                <w:color w:val="000000"/>
                <w:sz w:val="26"/>
                <w:szCs w:val="26"/>
              </w:rPr>
              <w:tab/>
              <w:t xml:space="preserve">обоснованных </w:t>
            </w:r>
            <w:r w:rsidRPr="006C5B87">
              <w:rPr>
                <w:rFonts w:ascii="Times New Roman" w:eastAsia="Arial" w:hAnsi="Times New Roman" w:cs="Times New Roman"/>
                <w:color w:val="000000"/>
                <w:sz w:val="26"/>
                <w:szCs w:val="26"/>
              </w:rPr>
              <w:tab/>
              <w:t xml:space="preserve">жалоб </w:t>
            </w:r>
            <w:r w:rsidRPr="006C5B87">
              <w:rPr>
                <w:rFonts w:ascii="Times New Roman" w:eastAsia="Arial" w:hAnsi="Times New Roman" w:cs="Times New Roman"/>
                <w:color w:val="000000"/>
                <w:sz w:val="26"/>
                <w:szCs w:val="26"/>
              </w:rPr>
              <w:tab/>
              <w:t xml:space="preserve">к </w:t>
            </w:r>
            <w:r w:rsidRPr="006C5B87">
              <w:rPr>
                <w:rFonts w:ascii="Times New Roman" w:eastAsia="Arial" w:hAnsi="Times New Roman" w:cs="Times New Roman"/>
                <w:color w:val="000000"/>
                <w:sz w:val="26"/>
                <w:szCs w:val="26"/>
              </w:rPr>
              <w:tab/>
              <w:t xml:space="preserve">общему количеству обслуженных Заявителей по данному виду услуг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ind w:right="35"/>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0,2 % - 0,1 % </w:t>
            </w:r>
          </w:p>
        </w:tc>
      </w:tr>
      <w:tr w:rsidR="003A2956" w:rsidRPr="006C5B87" w:rsidTr="006C5B87">
        <w:trPr>
          <w:trHeight w:val="567"/>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4.2. % (доля) обоснованных жалоб, рассмотренных в установленный срок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95-97% </w:t>
            </w:r>
          </w:p>
        </w:tc>
      </w:tr>
      <w:tr w:rsidR="003A2956" w:rsidRPr="006C5B87" w:rsidTr="006C5B87">
        <w:trPr>
          <w:trHeight w:val="293"/>
        </w:trPr>
        <w:tc>
          <w:tcPr>
            <w:tcW w:w="9359" w:type="dxa"/>
            <w:gridSpan w:val="2"/>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5. Вежливость </w:t>
            </w:r>
          </w:p>
        </w:tc>
      </w:tr>
      <w:tr w:rsidR="003A2956" w:rsidRPr="006C5B87" w:rsidTr="006C5B87">
        <w:trPr>
          <w:trHeight w:val="566"/>
        </w:trPr>
        <w:tc>
          <w:tcPr>
            <w:tcW w:w="6382"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5.1. % (доля) Заявителей, удовлетворенных вежливостью должностных лиц </w:t>
            </w:r>
          </w:p>
        </w:tc>
        <w:tc>
          <w:tcPr>
            <w:tcW w:w="2978"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90-95% </w:t>
            </w:r>
          </w:p>
        </w:tc>
      </w:tr>
    </w:tbl>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 </w:t>
      </w:r>
    </w:p>
    <w:p w:rsidR="003A2956" w:rsidRPr="006C5B87" w:rsidRDefault="003A2956" w:rsidP="003A2956">
      <w:pPr>
        <w:numPr>
          <w:ilvl w:val="2"/>
          <w:numId w:val="1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обеспечивает возможность получения заявителем информации о предоставляемой муниципальной услуге на официальном интернет-сайте Администрации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Алтайского края, интернет-сайте МФЦ, на Едином портале государственных и муниципальных услуг (функций). </w:t>
      </w:r>
    </w:p>
    <w:p w:rsidR="003A2956" w:rsidRPr="006C5B87" w:rsidRDefault="003A2956" w:rsidP="003A2956">
      <w:pPr>
        <w:numPr>
          <w:ilvl w:val="2"/>
          <w:numId w:val="18"/>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обеспечивает возможность получения и копирования заявителями на официальном интернет-сайте Администрации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Алтайского края,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 </w:t>
      </w:r>
      <w:proofErr w:type="gramEnd"/>
    </w:p>
    <w:p w:rsidR="003A2956" w:rsidRPr="006C5B87" w:rsidRDefault="003A2956" w:rsidP="003A2956">
      <w:pPr>
        <w:numPr>
          <w:ilvl w:val="2"/>
          <w:numId w:val="1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предоставлении услуги в электронной форме посредством Единого портала государственных и муниципальных услуг (функций) заявителю обеспечивается: </w:t>
      </w:r>
    </w:p>
    <w:p w:rsidR="003A2956" w:rsidRPr="006C5B87" w:rsidRDefault="003A2956" w:rsidP="003A2956">
      <w:pPr>
        <w:numPr>
          <w:ilvl w:val="0"/>
          <w:numId w:val="19"/>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Получение информации о порядке и сроках предоставления услуги в соответствии с пунктом 2.3.1 Административного регламента. </w:t>
      </w:r>
    </w:p>
    <w:p w:rsidR="003A2956" w:rsidRPr="006C5B87" w:rsidRDefault="003A2956" w:rsidP="003A2956">
      <w:pPr>
        <w:numPr>
          <w:ilvl w:val="0"/>
          <w:numId w:val="19"/>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Формирование запроса посредством заполнения электронной формы запроса на Едином портале государственных и муниципальных услуг (функций):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 Едином портале государственных и муниципальных услуг (функций) размещаются образцы заполнения заявления.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6C5B87">
        <w:rPr>
          <w:rFonts w:ascii="Times New Roman" w:eastAsia="Arial" w:hAnsi="Times New Roman" w:cs="Times New Roman"/>
          <w:color w:val="000000"/>
          <w:sz w:val="26"/>
          <w:szCs w:val="26"/>
          <w:lang w:eastAsia="ru-RU"/>
        </w:rPr>
        <w:lastRenderedPageBreak/>
        <w:t xml:space="preserve">устранения посредством информационного сообщения непосредственно в электронной форме запроса.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формировании запроса заявителю обеспечивается: возможность копирования и сохранения запроса, указанного в пункте 2.7.1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Административного регламента; 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 возможность печати на бумажном носителе копии электронной формы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запроса; сохранение ранее введенных в электронную форму запроса значений </w:t>
      </w:r>
      <w:proofErr w:type="gramStart"/>
      <w:r w:rsidRPr="006C5B87">
        <w:rPr>
          <w:rFonts w:ascii="Times New Roman" w:eastAsia="Arial" w:hAnsi="Times New Roman" w:cs="Times New Roman"/>
          <w:color w:val="000000"/>
          <w:sz w:val="26"/>
          <w:szCs w:val="26"/>
          <w:lang w:eastAsia="ru-RU"/>
        </w:rPr>
        <w:t>в</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roofErr w:type="gramStart"/>
      <w:r w:rsidRPr="006C5B87">
        <w:rPr>
          <w:rFonts w:ascii="Times New Roman" w:eastAsia="Arial" w:hAnsi="Times New Roman" w:cs="Times New Roman"/>
          <w:color w:val="000000"/>
          <w:sz w:val="26"/>
          <w:szCs w:val="26"/>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proofErr w:type="spellStart"/>
      <w:r w:rsidRPr="006C5B87">
        <w:rPr>
          <w:rFonts w:ascii="Times New Roman" w:eastAsia="Arial" w:hAnsi="Times New Roman" w:cs="Times New Roman"/>
          <w:color w:val="000000"/>
          <w:sz w:val="26"/>
          <w:szCs w:val="26"/>
          <w:lang w:eastAsia="ru-RU"/>
        </w:rPr>
        <w:t>информационнотехнологическое</w:t>
      </w:r>
      <w:proofErr w:type="spellEnd"/>
      <w:r w:rsidRPr="006C5B87">
        <w:rPr>
          <w:rFonts w:ascii="Times New Roman" w:eastAsia="Arial" w:hAnsi="Times New Roman" w:cs="Times New Roman"/>
          <w:color w:val="000000"/>
          <w:sz w:val="26"/>
          <w:szCs w:val="26"/>
          <w:lang w:eastAsia="ru-RU"/>
        </w:rPr>
        <w:t xml:space="preserve">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6C5B87">
        <w:rPr>
          <w:rFonts w:ascii="Times New Roman" w:eastAsia="Arial" w:hAnsi="Times New Roman" w:cs="Times New Roman"/>
          <w:color w:val="000000"/>
          <w:sz w:val="26"/>
          <w:szCs w:val="26"/>
          <w:lang w:eastAsia="ru-RU"/>
        </w:rPr>
        <w:t>, касающейся сведений, отсутствующих в единой системе идентификац</w:t>
      </w:r>
      <w:proofErr w:type="gramStart"/>
      <w:r w:rsidRPr="006C5B87">
        <w:rPr>
          <w:rFonts w:ascii="Times New Roman" w:eastAsia="Arial" w:hAnsi="Times New Roman" w:cs="Times New Roman"/>
          <w:color w:val="000000"/>
          <w:sz w:val="26"/>
          <w:szCs w:val="26"/>
          <w:lang w:eastAsia="ru-RU"/>
        </w:rPr>
        <w:t>ии и ау</w:t>
      </w:r>
      <w:proofErr w:type="gramEnd"/>
      <w:r w:rsidRPr="006C5B87">
        <w:rPr>
          <w:rFonts w:ascii="Times New Roman" w:eastAsia="Arial" w:hAnsi="Times New Roman" w:cs="Times New Roman"/>
          <w:color w:val="000000"/>
          <w:sz w:val="26"/>
          <w:szCs w:val="26"/>
          <w:lang w:eastAsia="ru-RU"/>
        </w:rPr>
        <w:t xml:space="preserve">тентификации; возможность вернуться на любой из этапов заполнения электронной формы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запроса без потери ранее введенной информации; 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 Прием и регистрация органом (организацией) запроса.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Срок регистрации запроса в течени</w:t>
      </w:r>
      <w:proofErr w:type="gramStart"/>
      <w:r w:rsidRPr="006C5B87">
        <w:rPr>
          <w:rFonts w:ascii="Times New Roman" w:eastAsia="Arial" w:hAnsi="Times New Roman" w:cs="Times New Roman"/>
          <w:color w:val="000000"/>
          <w:sz w:val="26"/>
          <w:szCs w:val="26"/>
          <w:lang w:eastAsia="ru-RU"/>
        </w:rPr>
        <w:t>и</w:t>
      </w:r>
      <w:proofErr w:type="gramEnd"/>
      <w:r w:rsidRPr="006C5B87">
        <w:rPr>
          <w:rFonts w:ascii="Times New Roman" w:eastAsia="Arial" w:hAnsi="Times New Roman" w:cs="Times New Roman"/>
          <w:color w:val="000000"/>
          <w:sz w:val="26"/>
          <w:szCs w:val="26"/>
          <w:lang w:eastAsia="ru-RU"/>
        </w:rPr>
        <w:t xml:space="preserve"> одного рабочего дня со дня его поступления.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получении запроса в электронной форме в автоматическом режиме осуществляется форматно-логический контроль запроса.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После регистрации запрос направляется в структурное подразделение, ответственное за предоставление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Уполномоченный специалист, ответственный за предоставление муниципальной услуги, в день получения заявления формирует и направляет заявителю </w:t>
      </w:r>
      <w:r w:rsidRPr="006C5B87">
        <w:rPr>
          <w:rFonts w:ascii="Times New Roman" w:eastAsia="Arial" w:hAnsi="Times New Roman" w:cs="Times New Roman"/>
          <w:color w:val="000000"/>
          <w:sz w:val="26"/>
          <w:szCs w:val="26"/>
          <w:lang w:eastAsia="ru-RU"/>
        </w:rPr>
        <w:lastRenderedPageBreak/>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Срок представления заявителем необходимых документов не должен превышать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3-х рабочих дней со дня направления уполномоченным специалистом данного уведомления.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4) Получение сведений о ходе выполнения запроса.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Заявитель имеет возможность получения информации о ходе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предоставлении муниципальной услуги в электронной форме заявителю направляется: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w:t>
      </w:r>
      <w:r w:rsidRPr="006C5B87">
        <w:rPr>
          <w:rFonts w:ascii="Times New Roman" w:eastAsia="Arial" w:hAnsi="Times New Roman" w:cs="Times New Roman"/>
          <w:color w:val="000000"/>
          <w:sz w:val="26"/>
          <w:szCs w:val="26"/>
          <w:lang w:eastAsia="ru-RU"/>
        </w:rPr>
        <w:lastRenderedPageBreak/>
        <w:t xml:space="preserve">портала государственных и муниципальных услуг (функций). Порядок обжалования определен разделом V Административного регламента.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4" w:line="268" w:lineRule="auto"/>
        <w:ind w:right="3"/>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III. Состав, последовательность и сроки выполнения </w:t>
      </w:r>
    </w:p>
    <w:p w:rsidR="003A2956" w:rsidRPr="006C5B87" w:rsidRDefault="003A2956" w:rsidP="003A2956">
      <w:pPr>
        <w:keepNext/>
        <w:keepLines/>
        <w:spacing w:after="5" w:line="250" w:lineRule="auto"/>
        <w:jc w:val="center"/>
        <w:outlineLvl w:val="0"/>
        <w:rPr>
          <w:rFonts w:ascii="Times New Roman" w:eastAsia="Arial" w:hAnsi="Times New Roman" w:cs="Times New Roman"/>
          <w:b/>
          <w:color w:val="000000"/>
          <w:sz w:val="26"/>
          <w:szCs w:val="26"/>
          <w:lang w:eastAsia="ru-RU"/>
        </w:rPr>
      </w:pPr>
      <w:r w:rsidRPr="006C5B87">
        <w:rPr>
          <w:rFonts w:ascii="Times New Roman" w:eastAsia="Arial" w:hAnsi="Times New Roman" w:cs="Times New Roman"/>
          <w:b/>
          <w:color w:val="000000"/>
          <w:sz w:val="26"/>
          <w:szCs w:val="26"/>
          <w:lang w:eastAsia="ru-RU"/>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3A2956" w:rsidRPr="006C5B87" w:rsidRDefault="003A2956" w:rsidP="003A2956">
      <w:pPr>
        <w:spacing w:after="18"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Блок-схема предоставления муниципальной услуги приведена в приложении 4 к настоящему Административному регламенту.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3.1. Описание последовательности действий при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Предоставление муниципальной услуги включает в себя следующие административные процедуры: </w:t>
      </w:r>
    </w:p>
    <w:p w:rsidR="003A2956" w:rsidRPr="006C5B87" w:rsidRDefault="003A2956" w:rsidP="003A2956">
      <w:pPr>
        <w:numPr>
          <w:ilvl w:val="0"/>
          <w:numId w:val="2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прием заявления и документов, их регистрация; </w:t>
      </w:r>
    </w:p>
    <w:p w:rsidR="003A2956" w:rsidRPr="006C5B87" w:rsidRDefault="003A2956" w:rsidP="003A2956">
      <w:pPr>
        <w:numPr>
          <w:ilvl w:val="0"/>
          <w:numId w:val="2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рассмотрение и проверка заявления и документов, подготовка результата предоставления муниципальной услуги; </w:t>
      </w:r>
    </w:p>
    <w:p w:rsidR="003A2956" w:rsidRPr="006C5B87" w:rsidRDefault="003A2956" w:rsidP="003A2956">
      <w:pPr>
        <w:numPr>
          <w:ilvl w:val="0"/>
          <w:numId w:val="2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 </w:t>
      </w:r>
    </w:p>
    <w:p w:rsidR="003A2956" w:rsidRPr="006C5B87" w:rsidRDefault="003A2956" w:rsidP="003A2956">
      <w:pPr>
        <w:numPr>
          <w:ilvl w:val="1"/>
          <w:numId w:val="20"/>
        </w:numPr>
        <w:spacing w:after="5" w:line="267" w:lineRule="auto"/>
        <w:ind w:right="4" w:hanging="470"/>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Прием заявления и документов, их регистрация. </w:t>
      </w:r>
    </w:p>
    <w:p w:rsidR="003A2956" w:rsidRPr="006C5B87" w:rsidRDefault="003A2956" w:rsidP="003A2956">
      <w:pPr>
        <w:numPr>
          <w:ilvl w:val="2"/>
          <w:numId w:val="2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Юридические факты, являющиеся основанием для начала административной процедуры.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lastRenderedPageBreak/>
        <w:t xml:space="preserve">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 </w:t>
      </w:r>
    </w:p>
    <w:p w:rsidR="003A2956" w:rsidRPr="006C5B87" w:rsidRDefault="003A2956" w:rsidP="003A2956">
      <w:pPr>
        <w:numPr>
          <w:ilvl w:val="2"/>
          <w:numId w:val="2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Прием заявления и документов, их регистрация осуществляется специалистом органа местного самоуправления, ответственным за прием и регистрацию заявления, (далее – «специалист»).  </w:t>
      </w:r>
    </w:p>
    <w:p w:rsidR="003A2956" w:rsidRPr="006C5B87" w:rsidRDefault="003A2956" w:rsidP="003A2956">
      <w:pPr>
        <w:numPr>
          <w:ilvl w:val="2"/>
          <w:numId w:val="2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Содержание административного действия, входящего в состав административной процедуры, продолжительность и (или) максимальный срок его выполнения.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3A2956" w:rsidRPr="006C5B87" w:rsidRDefault="003A2956" w:rsidP="003A2956">
      <w:pPr>
        <w:numPr>
          <w:ilvl w:val="0"/>
          <w:numId w:val="21"/>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устанавливает предмет обращения, личность заявителя (полномочия представителя заявителя); </w:t>
      </w:r>
    </w:p>
    <w:p w:rsidR="003A2956" w:rsidRPr="006C5B87" w:rsidRDefault="003A2956" w:rsidP="003A2956">
      <w:pPr>
        <w:numPr>
          <w:ilvl w:val="0"/>
          <w:numId w:val="21"/>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 </w:t>
      </w:r>
    </w:p>
    <w:p w:rsidR="003A2956" w:rsidRPr="006C5B87" w:rsidRDefault="003A2956" w:rsidP="003A2956">
      <w:pPr>
        <w:numPr>
          <w:ilvl w:val="0"/>
          <w:numId w:val="21"/>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 </w:t>
      </w:r>
    </w:p>
    <w:p w:rsidR="003A2956" w:rsidRPr="006C5B87" w:rsidRDefault="003A2956" w:rsidP="003A2956">
      <w:pPr>
        <w:numPr>
          <w:ilvl w:val="0"/>
          <w:numId w:val="21"/>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 завершению приема документов при личном обращении заявителя (представителя заявителя) специалист формирует расписку в приеме документов. В </w:t>
      </w:r>
      <w:r w:rsidRPr="006C5B87">
        <w:rPr>
          <w:rFonts w:ascii="Times New Roman" w:eastAsia="Arial" w:hAnsi="Times New Roman" w:cs="Times New Roman"/>
          <w:color w:val="000000"/>
          <w:sz w:val="26"/>
          <w:szCs w:val="26"/>
          <w:lang w:eastAsia="ru-RU"/>
        </w:rPr>
        <w:lastRenderedPageBreak/>
        <w:t xml:space="preserve">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В случае если копии документов не заверены в установленном порядке, одновременно с копиями документов предъявляются их оригиналы.</w:t>
      </w:r>
      <w:r w:rsidRPr="006C5B87">
        <w:rPr>
          <w:rFonts w:ascii="Times New Roman" w:eastAsia="Arial" w:hAnsi="Times New Roman" w:cs="Times New Roman"/>
          <w:i/>
          <w:color w:val="FF0000"/>
          <w:sz w:val="26"/>
          <w:szCs w:val="26"/>
          <w:lang w:eastAsia="ru-RU"/>
        </w:rPr>
        <w:t xml:space="preserve"> </w:t>
      </w:r>
      <w:r w:rsidRPr="006C5B87">
        <w:rPr>
          <w:rFonts w:ascii="Times New Roman" w:eastAsia="Arial" w:hAnsi="Times New Roman" w:cs="Times New Roman"/>
          <w:color w:val="000000"/>
          <w:sz w:val="26"/>
          <w:szCs w:val="26"/>
          <w:lang w:eastAsia="ru-RU"/>
        </w:rPr>
        <w:t xml:space="preserve">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Заявителю выдается расписка о получении документов с указанием их перечня и даты их получения органом местного самоуправления.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3.2.3.2. При обращении заявителя через Единый портал государственных и муниципальных услуг (функций)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направлении запроса в электронной форме в автоматическом режиме осуществляется форматно-логический контроль запроса.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Специалист, ответственный за работу в ЕИС, при обработке поступившего в ЕИС электронного заявления:  </w:t>
      </w:r>
    </w:p>
    <w:p w:rsidR="003A2956" w:rsidRPr="006C5B87" w:rsidRDefault="003A2956" w:rsidP="003A2956">
      <w:pPr>
        <w:numPr>
          <w:ilvl w:val="0"/>
          <w:numId w:val="2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устанавливает предмет обращения, личность заявителя (полномочия представителя заявителя); </w:t>
      </w:r>
    </w:p>
    <w:p w:rsidR="003A2956" w:rsidRPr="006C5B87" w:rsidRDefault="003A2956" w:rsidP="003A2956">
      <w:pPr>
        <w:numPr>
          <w:ilvl w:val="0"/>
          <w:numId w:val="2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проверяет правильность оформления заявления и комплектность представленных документов;  </w:t>
      </w:r>
    </w:p>
    <w:p w:rsidR="003A2956" w:rsidRPr="006C5B87" w:rsidRDefault="003A2956" w:rsidP="003A2956">
      <w:pPr>
        <w:numPr>
          <w:ilvl w:val="0"/>
          <w:numId w:val="2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3A2956" w:rsidRPr="006C5B87" w:rsidRDefault="003A2956" w:rsidP="003A2956">
      <w:pPr>
        <w:numPr>
          <w:ilvl w:val="0"/>
          <w:numId w:val="2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обеспечивает внесение соответствующей записи в журнал регистрации с указанием даты приема, номера заявления, сведений о заявителе, иных </w:t>
      </w:r>
      <w:r w:rsidRPr="006C5B87">
        <w:rPr>
          <w:rFonts w:ascii="Times New Roman" w:eastAsia="Arial" w:hAnsi="Times New Roman" w:cs="Times New Roman"/>
          <w:color w:val="000000"/>
          <w:sz w:val="26"/>
          <w:szCs w:val="26"/>
          <w:lang w:eastAsia="ru-RU"/>
        </w:rPr>
        <w:lastRenderedPageBreak/>
        <w:t xml:space="preserve">необходимых сведений в соответствии порядком делопроизводства не позднее дня получения заявления.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sidRPr="006C5B87">
        <w:rPr>
          <w:rFonts w:ascii="Times New Roman" w:eastAsia="Arial" w:hAnsi="Times New Roman" w:cs="Times New Roman"/>
          <w:color w:val="000000"/>
          <w:sz w:val="26"/>
          <w:szCs w:val="26"/>
          <w:lang w:eastAsia="ru-RU"/>
        </w:rPr>
        <w:t>принято в работу ведомством/заявление принято</w:t>
      </w:r>
      <w:proofErr w:type="gramEnd"/>
      <w:r w:rsidRPr="006C5B87">
        <w:rPr>
          <w:rFonts w:ascii="Times New Roman" w:eastAsia="Arial" w:hAnsi="Times New Roman" w:cs="Times New Roman"/>
          <w:color w:val="000000"/>
          <w:sz w:val="26"/>
          <w:szCs w:val="26"/>
          <w:lang w:eastAsia="ru-RU"/>
        </w:rPr>
        <w:t xml:space="preserve"> к рассмотрению».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После регистрации запрос направляется в структурное подразделение, ответственное за предоставление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3.2.3.3. При обращении заявителя через Многофункциональный центр, специалист Многофункционального центра принимает документы от заявителя и передает в Администрацию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на следующий рабочий день с момента получения документов и информации о предоставлении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Заявитель вправе по собственной инициативе представлять в МФЦ копии документов, заверенных в установленном порядке.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3.2.4. Результатом исполнения административной процедуры является: </w:t>
      </w:r>
    </w:p>
    <w:p w:rsidR="003A2956" w:rsidRPr="006C5B87" w:rsidRDefault="003A2956" w:rsidP="003A2956">
      <w:pPr>
        <w:numPr>
          <w:ilvl w:val="0"/>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заявления с комплектом документов. </w:t>
      </w:r>
    </w:p>
    <w:p w:rsidR="003A2956" w:rsidRPr="006C5B87" w:rsidRDefault="003A2956" w:rsidP="003A2956">
      <w:pPr>
        <w:numPr>
          <w:ilvl w:val="0"/>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При представлении заявителем заявления через Единый портал государственных и муниципальных услуг (функций) – прием, регистрация заявления, уведомление о регистрации через «Личный кабинет», а также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3A2956" w:rsidRPr="006C5B87" w:rsidRDefault="003A2956" w:rsidP="003A2956">
      <w:pPr>
        <w:spacing w:after="27"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3A2956" w:rsidRPr="006C5B87" w:rsidRDefault="003A2956" w:rsidP="003A2956">
      <w:pPr>
        <w:numPr>
          <w:ilvl w:val="0"/>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предоставлении заявителем заявления через МФЦ – прием и регистрация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МФЦ в Администрацию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заявления с прилагаемыми документами. </w:t>
      </w:r>
    </w:p>
    <w:p w:rsidR="003A2956" w:rsidRPr="006C5B87" w:rsidRDefault="003A2956" w:rsidP="003A2956">
      <w:pPr>
        <w:numPr>
          <w:ilvl w:val="1"/>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Рассмотрение и проверка заявления и документов, подготовка результата предоставления муниципальной услуги.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Основанием для начала исполнения процедуры проверки пакета документов на комплектность является назначение уполномоченного специалиста.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Уполномоченный специалист проверяет достоверность представленных заявителем документов для постановки на </w:t>
      </w:r>
      <w:proofErr w:type="gramStart"/>
      <w:r w:rsidRPr="006C5B87">
        <w:rPr>
          <w:rFonts w:ascii="Times New Roman" w:eastAsia="Arial" w:hAnsi="Times New Roman" w:cs="Times New Roman"/>
          <w:color w:val="000000"/>
          <w:sz w:val="26"/>
          <w:szCs w:val="26"/>
          <w:lang w:eastAsia="ru-RU"/>
        </w:rPr>
        <w:t>учет</w:t>
      </w:r>
      <w:proofErr w:type="gramEnd"/>
      <w:r w:rsidRPr="006C5B87">
        <w:rPr>
          <w:rFonts w:ascii="Times New Roman" w:eastAsia="Arial" w:hAnsi="Times New Roman" w:cs="Times New Roman"/>
          <w:color w:val="000000"/>
          <w:sz w:val="26"/>
          <w:szCs w:val="26"/>
          <w:lang w:eastAsia="ru-RU"/>
        </w:rPr>
        <w:t xml:space="preserve"> и обеспечивают контроль за целевым использованием заготовленной древесины в установленном ими порядке.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Для проверки достоверности сведений об объемах требуемой древесины для собственных нужд, указанных в заявлениях граждан, органами местного самоуправления поселений и городских округов создаются комиссии, в состав которых включаются представители администраций поселений и городских округов, а также депутаты представительных органов указанных поселений и городских округов.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w:t>
      </w:r>
      <w:r w:rsidRPr="006C5B87">
        <w:rPr>
          <w:rFonts w:ascii="Times New Roman" w:eastAsia="Arial" w:hAnsi="Times New Roman" w:cs="Times New Roman"/>
          <w:color w:val="000000"/>
          <w:sz w:val="26"/>
          <w:szCs w:val="26"/>
          <w:lang w:eastAsia="ru-RU"/>
        </w:rPr>
        <w:lastRenderedPageBreak/>
        <w:t xml:space="preserve">поступлении заявления в ЕИС и направляет запросы по каналам межведомственного взаимодействия.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Подготовленный проект решения о предоставлении (об отказе в предоставлении) муниципальной услуги согласовывается уполномоченными должностными лицами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в соответствии с порядком делопроизводства.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Согласованный уполномоченными должностными лицами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проект решения о предоставлении (отказе в предоставлении) муниципальный услуги передается на рассмотрение главе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w:t>
      </w:r>
      <w:r w:rsidRPr="006C5B87">
        <w:rPr>
          <w:rFonts w:ascii="Times New Roman" w:eastAsia="Arial" w:hAnsi="Times New Roman" w:cs="Times New Roman"/>
          <w:i/>
          <w:color w:val="000000"/>
          <w:sz w:val="26"/>
          <w:szCs w:val="26"/>
          <w:lang w:eastAsia="ru-RU"/>
        </w:rPr>
        <w:t xml:space="preserve">.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16 дней (указанный срок может быть сокращен органом местного самоуправления).  </w:t>
      </w:r>
    </w:p>
    <w:p w:rsidR="003A2956" w:rsidRPr="006C5B87" w:rsidRDefault="003A2956" w:rsidP="003A2956">
      <w:pPr>
        <w:numPr>
          <w:ilvl w:val="1"/>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руководителю органа местного самоуправления </w:t>
      </w:r>
      <w:r w:rsidRPr="006C5B87">
        <w:rPr>
          <w:rFonts w:ascii="Times New Roman" w:eastAsia="Calibri" w:hAnsi="Times New Roman" w:cs="Times New Roman"/>
          <w:noProof/>
          <w:color w:val="000000"/>
          <w:sz w:val="26"/>
          <w:szCs w:val="26"/>
          <w:lang w:eastAsia="ru-RU"/>
        </w:rPr>
        <mc:AlternateContent>
          <mc:Choice Requires="wpg">
            <w:drawing>
              <wp:inline distT="0" distB="0" distL="0" distR="0" wp14:anchorId="69D87FDB" wp14:editId="31ADF0DE">
                <wp:extent cx="195072" cy="12192"/>
                <wp:effectExtent l="0" t="0" r="0" b="0"/>
                <wp:docPr id="42211" name="Group 42211"/>
                <wp:cNvGraphicFramePr/>
                <a:graphic xmlns:a="http://schemas.openxmlformats.org/drawingml/2006/main">
                  <a:graphicData uri="http://schemas.microsoft.com/office/word/2010/wordprocessingGroup">
                    <wpg:wgp>
                      <wpg:cNvGrpSpPr/>
                      <wpg:grpSpPr>
                        <a:xfrm>
                          <a:off x="0" y="0"/>
                          <a:ext cx="195072" cy="12192"/>
                          <a:chOff x="0" y="0"/>
                          <a:chExt cx="195072" cy="12192"/>
                        </a:xfrm>
                      </wpg:grpSpPr>
                      <wps:wsp>
                        <wps:cNvPr id="47907" name="Shape 47907"/>
                        <wps:cNvSpPr/>
                        <wps:spPr>
                          <a:xfrm>
                            <a:off x="0" y="0"/>
                            <a:ext cx="195072" cy="12192"/>
                          </a:xfrm>
                          <a:custGeom>
                            <a:avLst/>
                            <a:gdLst/>
                            <a:ahLst/>
                            <a:cxnLst/>
                            <a:rect l="0" t="0" r="0" b="0"/>
                            <a:pathLst>
                              <a:path w="195072" h="12192">
                                <a:moveTo>
                                  <a:pt x="0" y="0"/>
                                </a:moveTo>
                                <a:lnTo>
                                  <a:pt x="195072" y="0"/>
                                </a:lnTo>
                                <a:lnTo>
                                  <a:pt x="195072" y="12192"/>
                                </a:lnTo>
                                <a:lnTo>
                                  <a:pt x="0" y="12192"/>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BA61B7E" id="Group 42211" o:spid="_x0000_s1026" style="width:15.35pt;height:.95pt;mso-position-horizontal-relative:char;mso-position-vertical-relative:line" coordsize="19507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">
                <v:shape id="Shape 47907" o:spid="_x0000_s1027" style="position:absolute;width:195072;height:12192;visibility:visible;mso-wrap-style:square;v-text-anchor:top" coordsize="19507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" path="m,l195072,r,12192l,12192,,e" fillcolor="black" stroked="f" strokeweight="0">
                  <v:stroke miterlimit="83231f" joinstyle="miter"/>
                  <v:path arrowok="t" textboxrect="0,0,195072,12192"/>
                </v:shape>
                <w10:anchorlock/>
              </v:group>
            </w:pict>
          </mc:Fallback>
        </mc:AlternateContent>
      </w:r>
      <w:r w:rsidRPr="006C5B87">
        <w:rPr>
          <w:rFonts w:ascii="Times New Roman" w:eastAsia="Arial" w:hAnsi="Times New Roman" w:cs="Times New Roman"/>
          <w:color w:val="000000"/>
          <w:sz w:val="26"/>
          <w:szCs w:val="26"/>
          <w:lang w:eastAsia="ru-RU"/>
        </w:rPr>
        <w:t>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w:t>
      </w:r>
      <w:proofErr w:type="gramEnd"/>
      <w:r w:rsidRPr="006C5B87">
        <w:rPr>
          <w:rFonts w:ascii="Times New Roman" w:eastAsia="Arial" w:hAnsi="Times New Roman" w:cs="Times New Roman"/>
          <w:color w:val="000000"/>
          <w:sz w:val="26"/>
          <w:szCs w:val="26"/>
          <w:lang w:eastAsia="ru-RU"/>
        </w:rPr>
        <w:t xml:space="preserve"> учет с указанием мотивированных причин отказа).</w:t>
      </w:r>
      <w:r w:rsidRPr="006C5B87">
        <w:rPr>
          <w:rFonts w:ascii="Times New Roman" w:eastAsia="Arial" w:hAnsi="Times New Roman" w:cs="Times New Roman"/>
          <w:i/>
          <w:color w:val="000000"/>
          <w:sz w:val="26"/>
          <w:szCs w:val="26"/>
          <w:lang w:eastAsia="ru-RU"/>
        </w:rPr>
        <w:t xml:space="preserve">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Глава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w:t>
      </w:r>
      <w:r w:rsidRPr="006C5B87">
        <w:rPr>
          <w:rFonts w:ascii="Times New Roman" w:eastAsia="Arial" w:hAnsi="Times New Roman" w:cs="Times New Roman"/>
          <w:i/>
          <w:color w:val="000000"/>
          <w:sz w:val="26"/>
          <w:szCs w:val="26"/>
          <w:lang w:eastAsia="ru-RU"/>
        </w:rPr>
        <w:t xml:space="preserve"> </w:t>
      </w:r>
      <w:r w:rsidRPr="006C5B87">
        <w:rPr>
          <w:rFonts w:ascii="Times New Roman" w:eastAsia="Arial" w:hAnsi="Times New Roman" w:cs="Times New Roman"/>
          <w:color w:val="000000"/>
          <w:sz w:val="26"/>
          <w:szCs w:val="26"/>
          <w:lang w:eastAsia="ru-RU"/>
        </w:rPr>
        <w:t xml:space="preserve">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p>
    <w:p w:rsidR="003A2956" w:rsidRPr="006C5B87" w:rsidRDefault="003A2956" w:rsidP="003A2956">
      <w:pPr>
        <w:numPr>
          <w:ilvl w:val="3"/>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Результатом административной процедуры является: принятие решения о постановке на учет гражданина, испытывающего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потребность в древесине для собственных нужд; отказе в постановке на учет гражданина, испытывающего потребность </w:t>
      </w:r>
      <w:proofErr w:type="gramStart"/>
      <w:r w:rsidRPr="006C5B87">
        <w:rPr>
          <w:rFonts w:ascii="Times New Roman" w:eastAsia="Arial" w:hAnsi="Times New Roman" w:cs="Times New Roman"/>
          <w:color w:val="000000"/>
          <w:sz w:val="26"/>
          <w:szCs w:val="26"/>
          <w:lang w:eastAsia="ru-RU"/>
        </w:rPr>
        <w:t>в</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древесине для собственных нужд.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Максимальный срок выполнения действий данной административной процедуры не должен превышать трех дней. </w:t>
      </w:r>
    </w:p>
    <w:p w:rsidR="003A2956" w:rsidRPr="006C5B87" w:rsidRDefault="003A2956" w:rsidP="003A2956">
      <w:pPr>
        <w:numPr>
          <w:ilvl w:val="2"/>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Информирование и выдача результата предоставления муниципальной услуги. </w:t>
      </w:r>
    </w:p>
    <w:p w:rsidR="003A2956" w:rsidRPr="006C5B87" w:rsidRDefault="003A2956" w:rsidP="003A2956">
      <w:pPr>
        <w:numPr>
          <w:ilvl w:val="3"/>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 заявителю (представителю) уведомление о принятом решении. В случае</w:t>
      </w:r>
      <w:proofErr w:type="gramStart"/>
      <w:r w:rsidRPr="006C5B87">
        <w:rPr>
          <w:rFonts w:ascii="Times New Roman" w:eastAsia="Arial" w:hAnsi="Times New Roman" w:cs="Times New Roman"/>
          <w:color w:val="000000"/>
          <w:sz w:val="26"/>
          <w:szCs w:val="26"/>
          <w:lang w:eastAsia="ru-RU"/>
        </w:rPr>
        <w:t>,</w:t>
      </w:r>
      <w:proofErr w:type="gramEnd"/>
      <w:r w:rsidRPr="006C5B87">
        <w:rPr>
          <w:rFonts w:ascii="Times New Roman" w:eastAsia="Arial" w:hAnsi="Times New Roman" w:cs="Times New Roman"/>
          <w:color w:val="000000"/>
          <w:sz w:val="26"/>
          <w:szCs w:val="26"/>
          <w:lang w:eastAsia="ru-RU"/>
        </w:rPr>
        <w:t xml:space="preserve">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 </w:t>
      </w:r>
    </w:p>
    <w:p w:rsidR="003A2956" w:rsidRPr="006C5B87" w:rsidRDefault="003A2956" w:rsidP="003A2956">
      <w:pPr>
        <w:numPr>
          <w:ilvl w:val="3"/>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обращении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в «Личный кабинет» заявителя на Едином портале государственных и муниципальных услуг (функций). 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3A2956" w:rsidRPr="006C5B87" w:rsidRDefault="003A2956" w:rsidP="003A2956">
      <w:pPr>
        <w:numPr>
          <w:ilvl w:val="3"/>
          <w:numId w:val="2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предоставлении муниципальной услуги через МФЦ 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w:t>
      </w:r>
    </w:p>
    <w:p w:rsidR="003A2956" w:rsidRPr="006C5B87" w:rsidRDefault="003A2956" w:rsidP="003A2956">
      <w:pPr>
        <w:numPr>
          <w:ilvl w:val="0"/>
          <w:numId w:val="2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 </w:t>
      </w:r>
    </w:p>
    <w:p w:rsidR="003A2956" w:rsidRPr="006C5B87" w:rsidRDefault="003A2956" w:rsidP="003A2956">
      <w:pPr>
        <w:numPr>
          <w:ilvl w:val="0"/>
          <w:numId w:val="24"/>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в срок, указанный в пункте 3.4.3.1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МФЦ уведомление, в котором раскрывает суть решения, принятого по обращению, указывает дату принятия решения (при отметке в заявлении о получении услуги в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w:t>
      </w:r>
      <w:proofErr w:type="gramEnd"/>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3.4.3.4 Заявителю передаются документы, подготовленные Администрацией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по результатам предоставления муниципальной услуги, а также документы, подлежащие возврату заявителю по завершению предоставления услуги (при наличии).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3.4.4. Выдача документов производится заявителю, либо доверенному лицу заявителя при предъявлении документа, удостоверяющего личность, а также </w:t>
      </w:r>
      <w:r w:rsidRPr="006C5B87">
        <w:rPr>
          <w:rFonts w:ascii="Times New Roman" w:eastAsia="Arial" w:hAnsi="Times New Roman" w:cs="Times New Roman"/>
          <w:color w:val="000000"/>
          <w:sz w:val="26"/>
          <w:szCs w:val="26"/>
          <w:lang w:eastAsia="ru-RU"/>
        </w:rPr>
        <w:lastRenderedPageBreak/>
        <w:t xml:space="preserve">документа, подтверждающего полномочия по получению документов от имени заявителя (для доверенных лиц).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3.4.4.1. 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3.5. Органы местного самоуправления формируют списки граждан, испытывающих потребность в древесине для собственных нужд, в порядке очередности подачи гражданами заявлений о постановке на учет. При подаче заявлений несколькими гражданами в один день их очередность определяется по времени подачи заявления с полным комплектом документов.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Администрация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в срок до 1 июня года, предшествующего заготовке (отпуску) древесины, направляет в Администрацию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списки граждан, испытывающих потребность в древесине для собственных нужд (с указанием граждан, имеющих право осуществлять заготовку либо приобретение древесины для собственных нужд в первоочередном порядке).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3.5.1. В случае</w:t>
      </w:r>
      <w:proofErr w:type="gramStart"/>
      <w:r w:rsidRPr="006C5B87">
        <w:rPr>
          <w:rFonts w:ascii="Times New Roman" w:eastAsia="Arial" w:hAnsi="Times New Roman" w:cs="Times New Roman"/>
          <w:color w:val="000000"/>
          <w:sz w:val="26"/>
          <w:szCs w:val="26"/>
          <w:lang w:eastAsia="ru-RU"/>
        </w:rPr>
        <w:t>,</w:t>
      </w:r>
      <w:proofErr w:type="gramEnd"/>
      <w:r w:rsidRPr="006C5B87">
        <w:rPr>
          <w:rFonts w:ascii="Times New Roman" w:eastAsia="Arial" w:hAnsi="Times New Roman" w:cs="Times New Roman"/>
          <w:color w:val="000000"/>
          <w:sz w:val="26"/>
          <w:szCs w:val="26"/>
          <w:lang w:eastAsia="ru-RU"/>
        </w:rPr>
        <w:t xml:space="preserve"> если до даты снятия с учета граждан, указанной в части 14 статьи 8 Закона Алтайского края от 10.09. 2007 № 87-ЗС «О регулировании отдельных лесных отношений на территории», гражданин утратил основания для получения древесины в порядке, установленном подпунктами 1,2,3 пункта 1.2 Административного регламента,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 </w:t>
      </w:r>
    </w:p>
    <w:p w:rsidR="003A2956" w:rsidRPr="006C5B87" w:rsidRDefault="003A2956" w:rsidP="003A2956">
      <w:pPr>
        <w:spacing w:after="17"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numPr>
          <w:ilvl w:val="0"/>
          <w:numId w:val="25"/>
        </w:numPr>
        <w:spacing w:after="5" w:line="259" w:lineRule="auto"/>
        <w:ind w:right="90" w:hanging="355"/>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Формы </w:t>
      </w:r>
      <w:proofErr w:type="gramStart"/>
      <w:r w:rsidRPr="006C5B87">
        <w:rPr>
          <w:rFonts w:ascii="Times New Roman" w:eastAsia="Arial" w:hAnsi="Times New Roman" w:cs="Times New Roman"/>
          <w:b/>
          <w:color w:val="000000"/>
          <w:sz w:val="26"/>
          <w:szCs w:val="26"/>
          <w:lang w:eastAsia="ru-RU"/>
        </w:rPr>
        <w:t>контроля за</w:t>
      </w:r>
      <w:proofErr w:type="gramEnd"/>
      <w:r w:rsidRPr="006C5B87">
        <w:rPr>
          <w:rFonts w:ascii="Times New Roman" w:eastAsia="Arial" w:hAnsi="Times New Roman" w:cs="Times New Roman"/>
          <w:b/>
          <w:color w:val="000000"/>
          <w:sz w:val="26"/>
          <w:szCs w:val="26"/>
          <w:lang w:eastAsia="ru-RU"/>
        </w:rPr>
        <w:t xml:space="preserve"> исполнением Административного регламента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numPr>
          <w:ilvl w:val="1"/>
          <w:numId w:val="26"/>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Контроль за</w:t>
      </w:r>
      <w:proofErr w:type="gramEnd"/>
      <w:r w:rsidRPr="006C5B87">
        <w:rPr>
          <w:rFonts w:ascii="Times New Roman" w:eastAsia="Arial" w:hAnsi="Times New Roman" w:cs="Times New Roman"/>
          <w:color w:val="000000"/>
          <w:sz w:val="26"/>
          <w:szCs w:val="26"/>
          <w:lang w:eastAsia="ru-RU"/>
        </w:rPr>
        <w:t xml:space="preserve">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положений Административного регламента, плановых и внеплановых проверок полноты и качества предоставления муниципальной услуги. </w:t>
      </w:r>
    </w:p>
    <w:p w:rsidR="003A2956" w:rsidRPr="006C5B87" w:rsidRDefault="003A2956" w:rsidP="003A2956">
      <w:pPr>
        <w:numPr>
          <w:ilvl w:val="1"/>
          <w:numId w:val="2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Порядок осуществления текущего </w:t>
      </w:r>
      <w:proofErr w:type="gramStart"/>
      <w:r w:rsidRPr="006C5B87">
        <w:rPr>
          <w:rFonts w:ascii="Times New Roman" w:eastAsia="Arial" w:hAnsi="Times New Roman" w:cs="Times New Roman"/>
          <w:color w:val="000000"/>
          <w:sz w:val="26"/>
          <w:szCs w:val="26"/>
          <w:lang w:eastAsia="ru-RU"/>
        </w:rPr>
        <w:t>контроля за</w:t>
      </w:r>
      <w:proofErr w:type="gramEnd"/>
      <w:r w:rsidRPr="006C5B87">
        <w:rPr>
          <w:rFonts w:ascii="Times New Roman" w:eastAsia="Arial" w:hAnsi="Times New Roman" w:cs="Times New Roman"/>
          <w:color w:val="000000"/>
          <w:sz w:val="26"/>
          <w:szCs w:val="26"/>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главой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руководителем органа </w:t>
      </w:r>
      <w:r w:rsidRPr="006C5B87">
        <w:rPr>
          <w:rFonts w:ascii="Times New Roman" w:eastAsia="Arial" w:hAnsi="Times New Roman" w:cs="Times New Roman"/>
          <w:color w:val="000000"/>
          <w:sz w:val="26"/>
          <w:szCs w:val="26"/>
          <w:lang w:eastAsia="ru-RU"/>
        </w:rPr>
        <w:lastRenderedPageBreak/>
        <w:t xml:space="preserve">местного самоуправления и начальником структурного подразделения органа местного самоуправления. </w:t>
      </w:r>
    </w:p>
    <w:p w:rsidR="003A2956" w:rsidRPr="006C5B87" w:rsidRDefault="003A2956" w:rsidP="003A2956">
      <w:pPr>
        <w:numPr>
          <w:ilvl w:val="1"/>
          <w:numId w:val="2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6C5B87">
        <w:rPr>
          <w:rFonts w:ascii="Times New Roman" w:eastAsia="Arial" w:hAnsi="Times New Roman" w:cs="Times New Roman"/>
          <w:color w:val="000000"/>
          <w:sz w:val="26"/>
          <w:szCs w:val="26"/>
          <w:lang w:eastAsia="ru-RU"/>
        </w:rPr>
        <w:t>контроля за</w:t>
      </w:r>
      <w:proofErr w:type="gramEnd"/>
      <w:r w:rsidRPr="006C5B87">
        <w:rPr>
          <w:rFonts w:ascii="Times New Roman" w:eastAsia="Arial" w:hAnsi="Times New Roman" w:cs="Times New Roman"/>
          <w:color w:val="000000"/>
          <w:sz w:val="26"/>
          <w:szCs w:val="26"/>
          <w:lang w:eastAsia="ru-RU"/>
        </w:rPr>
        <w:t xml:space="preserve"> полнотой и качеством ее предоставления, осуществляется соответственно на основании ежегодных планов работы и по конкретному обращению.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Для проведения проверки полноты и качества предоставления муниципальной услуги формируется комиссия, состав которой утверждается главой (заместителем главы)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 </w:t>
      </w:r>
    </w:p>
    <w:p w:rsidR="003A2956" w:rsidRPr="006C5B87" w:rsidRDefault="003A2956" w:rsidP="003A2956">
      <w:pPr>
        <w:numPr>
          <w:ilvl w:val="1"/>
          <w:numId w:val="26"/>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Персональная ответственность должностных лиц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закрепляется в их должностных инструкциях в соответствии с требованиями законодательства Российской Федерации.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numPr>
          <w:ilvl w:val="0"/>
          <w:numId w:val="25"/>
        </w:numPr>
        <w:spacing w:after="4" w:line="268" w:lineRule="auto"/>
        <w:ind w:right="90" w:hanging="355"/>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 xml:space="preserve">Досудебный (внесудебный) порядок обжалования решений и действий </w:t>
      </w:r>
    </w:p>
    <w:p w:rsidR="003A2956" w:rsidRPr="006C5B87" w:rsidRDefault="003A2956" w:rsidP="003A2956">
      <w:pPr>
        <w:keepNext/>
        <w:keepLines/>
        <w:spacing w:after="5" w:line="250" w:lineRule="auto"/>
        <w:ind w:right="176"/>
        <w:jc w:val="center"/>
        <w:outlineLvl w:val="0"/>
        <w:rPr>
          <w:rFonts w:ascii="Times New Roman" w:eastAsia="Arial" w:hAnsi="Times New Roman" w:cs="Times New Roman"/>
          <w:b/>
          <w:color w:val="000000"/>
          <w:sz w:val="26"/>
          <w:szCs w:val="26"/>
          <w:lang w:eastAsia="ru-RU"/>
        </w:rPr>
      </w:pPr>
      <w:r w:rsidRPr="006C5B87">
        <w:rPr>
          <w:rFonts w:ascii="Times New Roman" w:eastAsia="Arial" w:hAnsi="Times New Roman" w:cs="Times New Roman"/>
          <w:b/>
          <w:color w:val="000000"/>
          <w:sz w:val="26"/>
          <w:szCs w:val="26"/>
          <w:lang w:eastAsia="ru-RU"/>
        </w:rPr>
        <w:t>(бездействия) органа, предоставляющего муниципальную услугу, многофункционального центра</w:t>
      </w:r>
      <w:r w:rsidRPr="006C5B87">
        <w:rPr>
          <w:rFonts w:ascii="Times New Roman" w:eastAsia="Arial" w:hAnsi="Times New Roman" w:cs="Times New Roman"/>
          <w:b/>
          <w:color w:val="000000"/>
          <w:sz w:val="26"/>
          <w:szCs w:val="26"/>
          <w:vertAlign w:val="superscript"/>
          <w:lang w:eastAsia="ru-RU"/>
        </w:rPr>
        <w:footnoteReference w:id="6"/>
      </w:r>
      <w:r w:rsidRPr="006C5B87">
        <w:rPr>
          <w:rFonts w:ascii="Times New Roman" w:eastAsia="Arial" w:hAnsi="Times New Roman" w:cs="Times New Roman"/>
          <w:b/>
          <w:color w:val="000000"/>
          <w:sz w:val="26"/>
          <w:szCs w:val="26"/>
          <w:lang w:eastAsia="ru-RU"/>
        </w:rPr>
        <w:t xml:space="preserve">,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 </w:t>
      </w:r>
    </w:p>
    <w:p w:rsidR="003A2956" w:rsidRPr="006C5B87" w:rsidRDefault="003A2956" w:rsidP="003A2956">
      <w:pPr>
        <w:spacing w:after="15" w:line="259" w:lineRule="auto"/>
        <w:ind w:right="21"/>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5.1.</w:t>
      </w:r>
      <w:r w:rsidRPr="006C5B87">
        <w:rPr>
          <w:rFonts w:ascii="Times New Roman" w:eastAsia="Arial" w:hAnsi="Times New Roman" w:cs="Times New Roman"/>
          <w:color w:val="000000"/>
          <w:sz w:val="26"/>
          <w:szCs w:val="26"/>
          <w:lang w:eastAsia="ru-RU"/>
        </w:rPr>
        <w:t xml:space="preserve"> Заявители имеют право на досудебное (внесудебное) обжалование решений и действий (бездействия)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должностных лиц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5.2.</w:t>
      </w:r>
      <w:r w:rsidRPr="006C5B87">
        <w:rPr>
          <w:rFonts w:ascii="Times New Roman" w:eastAsia="Arial" w:hAnsi="Times New Roman" w:cs="Times New Roman"/>
          <w:color w:val="000000"/>
          <w:sz w:val="26"/>
          <w:szCs w:val="26"/>
          <w:lang w:eastAsia="ru-RU"/>
        </w:rPr>
        <w:t xml:space="preserve"> Заявитель может обратиться с жалобой, в том числе в следующих случаях: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нарушение срока регистрации запроса заявителя о предоставлении муниципальной услуги;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нарушение срока предоставления муниципальной услуги;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 </w:t>
      </w:r>
      <w:proofErr w:type="gramEnd"/>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нарушение срока или порядка выдачи документов по результатам предоставления муниципальной услуги; </w:t>
      </w:r>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 </w:t>
      </w:r>
      <w:proofErr w:type="gramEnd"/>
    </w:p>
    <w:p w:rsidR="003A2956" w:rsidRPr="006C5B87" w:rsidRDefault="003A2956" w:rsidP="003A2956">
      <w:pPr>
        <w:numPr>
          <w:ilvl w:val="0"/>
          <w:numId w:val="27"/>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1">
        <w:r w:rsidRPr="006C5B87">
          <w:rPr>
            <w:rFonts w:ascii="Times New Roman" w:eastAsia="Arial" w:hAnsi="Times New Roman" w:cs="Times New Roman"/>
            <w:color w:val="0000FF"/>
            <w:sz w:val="26"/>
            <w:szCs w:val="26"/>
            <w:lang w:eastAsia="ru-RU"/>
          </w:rPr>
          <w:t>пунктом 4 части 1 статьи 7</w:t>
        </w:r>
      </w:hyperlink>
      <w:hyperlink r:id="rId42">
        <w:r w:rsidRPr="006C5B87">
          <w:rPr>
            <w:rFonts w:ascii="Times New Roman" w:eastAsia="Arial" w:hAnsi="Times New Roman" w:cs="Times New Roman"/>
            <w:color w:val="000000"/>
            <w:sz w:val="26"/>
            <w:szCs w:val="26"/>
            <w:lang w:eastAsia="ru-RU"/>
          </w:rPr>
          <w:t xml:space="preserve"> </w:t>
        </w:r>
      </w:hyperlink>
      <w:r w:rsidRPr="006C5B87">
        <w:rPr>
          <w:rFonts w:ascii="Times New Roman" w:eastAsia="Arial" w:hAnsi="Times New Roman" w:cs="Times New Roman"/>
          <w:color w:val="000000"/>
          <w:sz w:val="26"/>
          <w:szCs w:val="26"/>
          <w:lang w:eastAsia="ru-RU"/>
        </w:rPr>
        <w:t xml:space="preserve">Федерального закона </w:t>
      </w:r>
      <w:r w:rsidRPr="006C5B87">
        <w:rPr>
          <w:rFonts w:ascii="Times New Roman" w:eastAsia="Arial" w:hAnsi="Times New Roman" w:cs="Times New Roman"/>
          <w:color w:val="000000"/>
          <w:sz w:val="26"/>
          <w:szCs w:val="26"/>
          <w:lang w:eastAsia="ru-RU"/>
        </w:rPr>
        <w:lastRenderedPageBreak/>
        <w:t>27.07.2010 № 210-ФЗ «Об организации предоставления государственных и муниципальных услуг».</w:t>
      </w:r>
      <w:proofErr w:type="gramEnd"/>
      <w:r w:rsidRPr="006C5B87">
        <w:rPr>
          <w:rFonts w:ascii="Times New Roman" w:eastAsia="Arial" w:hAnsi="Times New Roman" w:cs="Times New Roman"/>
          <w:color w:val="000000"/>
          <w:sz w:val="26"/>
          <w:szCs w:val="26"/>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r w:rsidRPr="006C5B87">
          <w:rPr>
            <w:rFonts w:ascii="Times New Roman" w:eastAsia="Arial" w:hAnsi="Times New Roman" w:cs="Times New Roman"/>
            <w:color w:val="0000FF"/>
            <w:sz w:val="26"/>
            <w:szCs w:val="26"/>
            <w:lang w:eastAsia="ru-RU"/>
          </w:rPr>
          <w:t>частью 1.3 статьи 16</w:t>
        </w:r>
      </w:hyperlink>
      <w:hyperlink r:id="rId44">
        <w:r w:rsidRPr="006C5B87">
          <w:rPr>
            <w:rFonts w:ascii="Times New Roman" w:eastAsia="Arial" w:hAnsi="Times New Roman" w:cs="Times New Roman"/>
            <w:color w:val="000000"/>
            <w:sz w:val="26"/>
            <w:szCs w:val="26"/>
            <w:lang w:eastAsia="ru-RU"/>
          </w:rPr>
          <w:t xml:space="preserve"> </w:t>
        </w:r>
      </w:hyperlink>
      <w:r w:rsidRPr="006C5B87">
        <w:rPr>
          <w:rFonts w:ascii="Times New Roman" w:eastAsia="Arial" w:hAnsi="Times New Roman" w:cs="Times New Roman"/>
          <w:color w:val="000000"/>
          <w:sz w:val="26"/>
          <w:szCs w:val="26"/>
          <w:lang w:eastAsia="ru-RU"/>
        </w:rPr>
        <w:t xml:space="preserve">Федерального закона 27.07.2010 № 210-ФЗ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«Об организации предоставления государственных и муниципальных услуг».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5.3.</w:t>
      </w:r>
      <w:r w:rsidRPr="006C5B87">
        <w:rPr>
          <w:rFonts w:ascii="Times New Roman" w:eastAsia="Arial" w:hAnsi="Times New Roman" w:cs="Times New Roman"/>
          <w:color w:val="000000"/>
          <w:sz w:val="26"/>
          <w:szCs w:val="26"/>
          <w:lang w:eastAsia="ru-RU"/>
        </w:rPr>
        <w:t xml:space="preserve"> Общие требования к порядку подачи и рассмотрения жалобы. </w:t>
      </w:r>
    </w:p>
    <w:p w:rsidR="003A2956" w:rsidRPr="006C5B87" w:rsidRDefault="003A2956" w:rsidP="003A2956">
      <w:pPr>
        <w:numPr>
          <w:ilvl w:val="2"/>
          <w:numId w:val="29"/>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Жалоба подается заявителем в письменной форме на бумажном носителе, в электронной форме в орган местного самоуправления, МФЦ либо в соответствующий орган государственной власти публично-правового образования, являющийся учредителем МФЦ (далее – учредитель МФЦ).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Жалоба на действия (бездействие) и решения руководителя органа местного самоуправления направляется главе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МФЦ или должностному лицу, уполномоченному нормативным правовым актом Алтайского края. </w:t>
      </w:r>
    </w:p>
    <w:p w:rsidR="003A2956" w:rsidRPr="006C5B87" w:rsidRDefault="003A2956" w:rsidP="003A2956">
      <w:pPr>
        <w:numPr>
          <w:ilvl w:val="2"/>
          <w:numId w:val="29"/>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Жалоба может быть направлена по почте, через МФЦ, официальный сайт администрации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w:t>
      </w:r>
      <w:proofErr w:type="gramEnd"/>
      <w:r w:rsidRPr="006C5B87">
        <w:rPr>
          <w:rFonts w:ascii="Times New Roman" w:eastAsia="Arial" w:hAnsi="Times New Roman" w:cs="Times New Roman"/>
          <w:color w:val="000000"/>
          <w:sz w:val="26"/>
          <w:szCs w:val="26"/>
          <w:lang w:eastAsia="ru-RU"/>
        </w:rPr>
        <w:t xml:space="preserve"> досудебного обжалования»), а также может быть </w:t>
      </w:r>
      <w:proofErr w:type="gramStart"/>
      <w:r w:rsidRPr="006C5B87">
        <w:rPr>
          <w:rFonts w:ascii="Times New Roman" w:eastAsia="Arial" w:hAnsi="Times New Roman" w:cs="Times New Roman"/>
          <w:color w:val="000000"/>
          <w:sz w:val="26"/>
          <w:szCs w:val="26"/>
          <w:lang w:eastAsia="ru-RU"/>
        </w:rPr>
        <w:t>принята</w:t>
      </w:r>
      <w:proofErr w:type="gramEnd"/>
      <w:r w:rsidRPr="006C5B87">
        <w:rPr>
          <w:rFonts w:ascii="Times New Roman" w:eastAsia="Arial" w:hAnsi="Times New Roman" w:cs="Times New Roman"/>
          <w:color w:val="000000"/>
          <w:sz w:val="26"/>
          <w:szCs w:val="26"/>
          <w:lang w:eastAsia="ru-RU"/>
        </w:rPr>
        <w:t xml:space="preserve"> при личном приеме заявителя. </w:t>
      </w:r>
    </w:p>
    <w:p w:rsidR="003A2956" w:rsidRPr="006C5B87" w:rsidRDefault="003A2956" w:rsidP="003A2956">
      <w:pPr>
        <w:numPr>
          <w:ilvl w:val="2"/>
          <w:numId w:val="29"/>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электронном виде жалоба может быть подана заявителем посредством: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а) официального сайта органа местного самоуправления </w:t>
      </w:r>
      <w:proofErr w:type="gramStart"/>
      <w:r w:rsidRPr="006C5B87">
        <w:rPr>
          <w:rFonts w:ascii="Times New Roman" w:eastAsia="Arial" w:hAnsi="Times New Roman" w:cs="Times New Roman"/>
          <w:color w:val="000000"/>
          <w:sz w:val="26"/>
          <w:szCs w:val="26"/>
          <w:lang w:eastAsia="ru-RU"/>
        </w:rPr>
        <w:t>в</w:t>
      </w:r>
      <w:proofErr w:type="gramEnd"/>
      <w:r w:rsidRPr="006C5B87">
        <w:rPr>
          <w:rFonts w:ascii="Times New Roman" w:eastAsia="Arial" w:hAnsi="Times New Roman" w:cs="Times New Roman"/>
          <w:color w:val="000000"/>
          <w:sz w:val="26"/>
          <w:szCs w:val="26"/>
          <w:lang w:eastAsia="ru-RU"/>
        </w:rPr>
        <w:t xml:space="preserve"> информационно-</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телекоммуникационной сети «Интернет»;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б) Единого портала государственных и муниципальных услуг (функций);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портала досудебного обжалования (do.gosuslugi.ru).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w:t>
      </w:r>
      <w:r w:rsidRPr="006C5B87">
        <w:rPr>
          <w:rFonts w:ascii="Times New Roman" w:eastAsia="Arial" w:hAnsi="Times New Roman" w:cs="Times New Roman"/>
          <w:color w:val="000000"/>
          <w:sz w:val="26"/>
          <w:szCs w:val="26"/>
          <w:lang w:eastAsia="ru-RU"/>
        </w:rPr>
        <w:lastRenderedPageBreak/>
        <w:t xml:space="preserve">нарушение порядка которой обжалуется, либо в месте, где заявителем получен результат указанной муниципальной услуги).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Время приема жалоб совпадает со временем предоставления муниципальной услуги.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C5B87">
        <w:rPr>
          <w:rFonts w:ascii="Times New Roman" w:eastAsia="Arial" w:hAnsi="Times New Roman" w:cs="Times New Roman"/>
          <w:color w:val="000000"/>
          <w:sz w:val="26"/>
          <w:szCs w:val="26"/>
          <w:lang w:eastAsia="ru-RU"/>
        </w:rPr>
        <w:t>представлена</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tabs>
          <w:tab w:val="center" w:pos="1523"/>
          <w:tab w:val="center" w:pos="3548"/>
          <w:tab w:val="center" w:pos="4822"/>
          <w:tab w:val="center" w:pos="6065"/>
          <w:tab w:val="center" w:pos="7303"/>
          <w:tab w:val="right" w:pos="9365"/>
        </w:tabs>
        <w:spacing w:after="5" w:line="267" w:lineRule="auto"/>
        <w:jc w:val="left"/>
        <w:rPr>
          <w:rFonts w:ascii="Times New Roman" w:eastAsia="Arial" w:hAnsi="Times New Roman" w:cs="Times New Roman"/>
          <w:color w:val="000000"/>
          <w:sz w:val="26"/>
          <w:szCs w:val="26"/>
          <w:lang w:eastAsia="ru-RU"/>
        </w:rPr>
      </w:pPr>
      <w:r w:rsidRPr="006C5B87">
        <w:rPr>
          <w:rFonts w:ascii="Times New Roman" w:eastAsia="Calibri" w:hAnsi="Times New Roman" w:cs="Times New Roman"/>
          <w:color w:val="000000"/>
          <w:sz w:val="26"/>
          <w:szCs w:val="26"/>
          <w:lang w:eastAsia="ru-RU"/>
        </w:rPr>
        <w:tab/>
      </w:r>
      <w:r w:rsidRPr="006C5B87">
        <w:rPr>
          <w:rFonts w:ascii="Times New Roman" w:eastAsia="Arial" w:hAnsi="Times New Roman" w:cs="Times New Roman"/>
          <w:color w:val="000000"/>
          <w:sz w:val="26"/>
          <w:szCs w:val="26"/>
          <w:lang w:eastAsia="ru-RU"/>
        </w:rPr>
        <w:t xml:space="preserve">доверенность, </w:t>
      </w:r>
      <w:r w:rsidRPr="006C5B87">
        <w:rPr>
          <w:rFonts w:ascii="Times New Roman" w:eastAsia="Arial" w:hAnsi="Times New Roman" w:cs="Times New Roman"/>
          <w:color w:val="000000"/>
          <w:sz w:val="26"/>
          <w:szCs w:val="26"/>
          <w:lang w:eastAsia="ru-RU"/>
        </w:rPr>
        <w:tab/>
        <w:t xml:space="preserve">оформленная </w:t>
      </w:r>
      <w:r w:rsidRPr="006C5B87">
        <w:rPr>
          <w:rFonts w:ascii="Times New Roman" w:eastAsia="Arial" w:hAnsi="Times New Roman" w:cs="Times New Roman"/>
          <w:color w:val="000000"/>
          <w:sz w:val="26"/>
          <w:szCs w:val="26"/>
          <w:lang w:eastAsia="ru-RU"/>
        </w:rPr>
        <w:tab/>
        <w:t xml:space="preserve">в </w:t>
      </w:r>
      <w:r w:rsidRPr="006C5B87">
        <w:rPr>
          <w:rFonts w:ascii="Times New Roman" w:eastAsia="Arial" w:hAnsi="Times New Roman" w:cs="Times New Roman"/>
          <w:color w:val="000000"/>
          <w:sz w:val="26"/>
          <w:szCs w:val="26"/>
          <w:lang w:eastAsia="ru-RU"/>
        </w:rPr>
        <w:tab/>
        <w:t xml:space="preserve">соответствии </w:t>
      </w:r>
      <w:r w:rsidRPr="006C5B87">
        <w:rPr>
          <w:rFonts w:ascii="Times New Roman" w:eastAsia="Arial" w:hAnsi="Times New Roman" w:cs="Times New Roman"/>
          <w:color w:val="000000"/>
          <w:sz w:val="26"/>
          <w:szCs w:val="26"/>
          <w:lang w:eastAsia="ru-RU"/>
        </w:rPr>
        <w:tab/>
        <w:t xml:space="preserve">с </w:t>
      </w:r>
      <w:r w:rsidRPr="006C5B87">
        <w:rPr>
          <w:rFonts w:ascii="Times New Roman" w:eastAsia="Arial" w:hAnsi="Times New Roman" w:cs="Times New Roman"/>
          <w:color w:val="000000"/>
          <w:sz w:val="26"/>
          <w:szCs w:val="26"/>
          <w:lang w:eastAsia="ru-RU"/>
        </w:rPr>
        <w:tab/>
      </w:r>
      <w:proofErr w:type="gramStart"/>
      <w:r w:rsidRPr="006C5B87">
        <w:rPr>
          <w:rFonts w:ascii="Times New Roman" w:eastAsia="Arial" w:hAnsi="Times New Roman" w:cs="Times New Roman"/>
          <w:color w:val="000000"/>
          <w:sz w:val="26"/>
          <w:szCs w:val="26"/>
          <w:lang w:eastAsia="ru-RU"/>
        </w:rPr>
        <w:t>действующим</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законодательством Российской Федерации;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подаче жалобы через МФЦ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Срок рассмотрения жалобы исчисляется со дня регистрации жалобы в органе местного самоуправления. </w:t>
      </w:r>
    </w:p>
    <w:p w:rsidR="003A2956" w:rsidRPr="006C5B87" w:rsidRDefault="003A2956" w:rsidP="003A2956">
      <w:pPr>
        <w:numPr>
          <w:ilvl w:val="1"/>
          <w:numId w:val="28"/>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Жалоба должна содержать: </w:t>
      </w:r>
    </w:p>
    <w:p w:rsidR="003A2956" w:rsidRPr="006C5B87" w:rsidRDefault="003A2956" w:rsidP="003A2956">
      <w:pPr>
        <w:numPr>
          <w:ilvl w:val="0"/>
          <w:numId w:val="30"/>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 </w:t>
      </w:r>
      <w:proofErr w:type="gramEnd"/>
    </w:p>
    <w:p w:rsidR="003A2956" w:rsidRPr="006C5B87" w:rsidRDefault="003A2956" w:rsidP="003A2956">
      <w:pPr>
        <w:numPr>
          <w:ilvl w:val="0"/>
          <w:numId w:val="30"/>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3A2956" w:rsidRPr="006C5B87" w:rsidRDefault="003A2956" w:rsidP="003A2956">
      <w:pPr>
        <w:numPr>
          <w:ilvl w:val="0"/>
          <w:numId w:val="3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МФЦ; </w:t>
      </w:r>
    </w:p>
    <w:p w:rsidR="003A2956" w:rsidRPr="006C5B87" w:rsidRDefault="003A2956" w:rsidP="003A2956">
      <w:pPr>
        <w:numPr>
          <w:ilvl w:val="0"/>
          <w:numId w:val="30"/>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6C5B87">
        <w:rPr>
          <w:rFonts w:ascii="Times New Roman" w:eastAsia="Arial" w:hAnsi="Times New Roman" w:cs="Times New Roman"/>
          <w:color w:val="000000"/>
          <w:sz w:val="26"/>
          <w:szCs w:val="26"/>
          <w:lang w:eastAsia="ru-RU"/>
        </w:rPr>
        <w:lastRenderedPageBreak/>
        <w:t xml:space="preserve">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3A2956" w:rsidRPr="006C5B87" w:rsidRDefault="003A2956" w:rsidP="003A2956">
      <w:pPr>
        <w:numPr>
          <w:ilvl w:val="1"/>
          <w:numId w:val="31"/>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Орган местного самоуправления обеспечивает:</w:t>
      </w:r>
      <w:r w:rsidRPr="006C5B87">
        <w:rPr>
          <w:rFonts w:ascii="Times New Roman" w:eastAsia="Arial" w:hAnsi="Times New Roman" w:cs="Times New Roman"/>
          <w:b/>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оснащение мест приема жалоб; 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(функций);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 заключение соглашений о взаимодействии в части осуществления МФЦ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приема жалоб и выдачи заявителям результатов рассмотрения жалоб. </w:t>
      </w:r>
    </w:p>
    <w:p w:rsidR="003A2956" w:rsidRPr="006C5B87" w:rsidRDefault="003A2956" w:rsidP="003A2956">
      <w:pPr>
        <w:numPr>
          <w:ilvl w:val="1"/>
          <w:numId w:val="31"/>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Жалоба, поступившая в орган местного самоуправления, МФЦ, учредителю МФЦ подлежит рассмотрению в течение пятнадцати рабочих дней со дня ее регистрации, а в случае обжалования отказа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должностного лица Администрации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6C5B87">
        <w:rPr>
          <w:rFonts w:ascii="Times New Roman" w:eastAsia="Arial" w:hAnsi="Times New Roman" w:cs="Times New Roman"/>
          <w:color w:val="000000"/>
          <w:sz w:val="26"/>
          <w:szCs w:val="26"/>
          <w:lang w:eastAsia="ru-RU"/>
        </w:rPr>
        <w:t xml:space="preserve"> дня ее регистрации.  </w:t>
      </w:r>
    </w:p>
    <w:p w:rsidR="003A2956" w:rsidRPr="006C5B87" w:rsidRDefault="003A2956" w:rsidP="003A2956">
      <w:pPr>
        <w:numPr>
          <w:ilvl w:val="1"/>
          <w:numId w:val="31"/>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 результатам рассмотрения жалобы глава </w:t>
      </w:r>
      <w:r w:rsidR="00EE500B" w:rsidRPr="006C5B87">
        <w:rPr>
          <w:rFonts w:ascii="Times New Roman" w:eastAsia="Arial" w:hAnsi="Times New Roman" w:cs="Times New Roman"/>
          <w:color w:val="000000"/>
          <w:sz w:val="26"/>
          <w:szCs w:val="26"/>
          <w:lang w:eastAsia="ru-RU"/>
        </w:rPr>
        <w:t>Бурлинского</w:t>
      </w:r>
      <w:r w:rsidRPr="006C5B87">
        <w:rPr>
          <w:rFonts w:ascii="Times New Roman" w:eastAsia="Arial" w:hAnsi="Times New Roman" w:cs="Times New Roman"/>
          <w:color w:val="000000"/>
          <w:sz w:val="26"/>
          <w:szCs w:val="26"/>
          <w:lang w:eastAsia="ru-RU"/>
        </w:rPr>
        <w:t xml:space="preserve"> района принимает одно из следующих решений: </w:t>
      </w:r>
    </w:p>
    <w:p w:rsidR="003A2956" w:rsidRPr="006C5B87" w:rsidRDefault="003A2956" w:rsidP="003A2956">
      <w:pPr>
        <w:numPr>
          <w:ilvl w:val="0"/>
          <w:numId w:val="32"/>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 xml:space="preserve">удовлетворяет жалобу, в том числе в форме отмены принятого решения, исправления допущенных Администрацией </w:t>
      </w:r>
      <w:r w:rsidR="00EE500B" w:rsidRPr="006C5B87">
        <w:rPr>
          <w:rFonts w:ascii="Times New Roman" w:eastAsia="Arial" w:hAnsi="Times New Roman" w:cs="Times New Roman"/>
          <w:color w:val="000000"/>
          <w:sz w:val="26"/>
          <w:szCs w:val="26"/>
          <w:lang w:eastAsia="ru-RU"/>
        </w:rPr>
        <w:t>Устьянского</w:t>
      </w:r>
      <w:r w:rsidRPr="006C5B87">
        <w:rPr>
          <w:rFonts w:ascii="Times New Roman" w:eastAsia="Arial" w:hAnsi="Times New Roman" w:cs="Times New Roman"/>
          <w:color w:val="000000"/>
          <w:sz w:val="26"/>
          <w:szCs w:val="26"/>
          <w:lang w:eastAsia="ru-RU"/>
        </w:rPr>
        <w:t xml:space="preserve">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r w:rsidRPr="006C5B87">
        <w:rPr>
          <w:rFonts w:ascii="Times New Roman" w:eastAsia="Arial" w:hAnsi="Times New Roman" w:cs="Times New Roman"/>
          <w:color w:val="000000"/>
          <w:sz w:val="26"/>
          <w:szCs w:val="26"/>
          <w:lang w:eastAsia="ru-RU"/>
        </w:rPr>
        <w:t xml:space="preserve">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5B87">
        <w:rPr>
          <w:rFonts w:ascii="Times New Roman" w:eastAsia="Arial" w:hAnsi="Times New Roman" w:cs="Times New Roman"/>
          <w:color w:val="000000"/>
          <w:sz w:val="26"/>
          <w:szCs w:val="26"/>
          <w:lang w:eastAsia="ru-RU"/>
        </w:rPr>
        <w:t>неудобства</w:t>
      </w:r>
      <w:proofErr w:type="gramEnd"/>
      <w:r w:rsidRPr="006C5B87">
        <w:rPr>
          <w:rFonts w:ascii="Times New Roman" w:eastAsia="Arial" w:hAnsi="Times New Roman" w:cs="Times New Roman"/>
          <w:color w:val="000000"/>
          <w:sz w:val="26"/>
          <w:szCs w:val="2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3A2956" w:rsidRPr="006C5B87" w:rsidRDefault="003A2956" w:rsidP="003A2956">
      <w:pPr>
        <w:numPr>
          <w:ilvl w:val="0"/>
          <w:numId w:val="32"/>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отказывает в удовлетворении жалобы.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b/>
          <w:color w:val="000000"/>
          <w:sz w:val="26"/>
          <w:szCs w:val="26"/>
          <w:lang w:eastAsia="ru-RU"/>
        </w:rPr>
        <w:t>5.14.</w:t>
      </w:r>
      <w:r w:rsidRPr="006C5B87">
        <w:rPr>
          <w:rFonts w:ascii="Times New Roman" w:eastAsia="Arial" w:hAnsi="Times New Roman" w:cs="Times New Roman"/>
          <w:color w:val="000000"/>
          <w:sz w:val="26"/>
          <w:szCs w:val="26"/>
          <w:lang w:eastAsia="ru-RU"/>
        </w:rPr>
        <w:t xml:space="preserve">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w:t>
      </w:r>
      <w:r w:rsidRPr="006C5B87">
        <w:rPr>
          <w:rFonts w:ascii="Times New Roman" w:eastAsia="Arial" w:hAnsi="Times New Roman" w:cs="Times New Roman"/>
          <w:color w:val="000000"/>
          <w:sz w:val="26"/>
          <w:szCs w:val="26"/>
          <w:lang w:eastAsia="ru-RU"/>
        </w:rPr>
        <w:lastRenderedPageBreak/>
        <w:t xml:space="preserve">5.3.3 Административного регламента, ответ заявителю направляется посредством системы досудебного обжалования. </w:t>
      </w:r>
    </w:p>
    <w:p w:rsidR="003A2956" w:rsidRPr="006C5B87" w:rsidRDefault="003A2956" w:rsidP="003A2956">
      <w:pPr>
        <w:numPr>
          <w:ilvl w:val="2"/>
          <w:numId w:val="33"/>
        </w:numPr>
        <w:spacing w:after="5" w:line="267" w:lineRule="auto"/>
        <w:ind w:right="4" w:firstLine="711"/>
        <w:rPr>
          <w:rFonts w:ascii="Times New Roman" w:eastAsia="Arial" w:hAnsi="Times New Roman" w:cs="Times New Roman"/>
          <w:color w:val="000000"/>
          <w:sz w:val="26"/>
          <w:szCs w:val="26"/>
          <w:lang w:eastAsia="ru-RU"/>
        </w:rPr>
      </w:pPr>
      <w:proofErr w:type="gramStart"/>
      <w:r w:rsidRPr="006C5B87">
        <w:rPr>
          <w:rFonts w:ascii="Times New Roman" w:eastAsia="Arial" w:hAnsi="Times New Roman" w:cs="Times New Roman"/>
          <w:color w:val="000000"/>
          <w:sz w:val="26"/>
          <w:szCs w:val="26"/>
          <w:lang w:eastAsia="ru-RU"/>
        </w:rPr>
        <w:t>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w:t>
      </w:r>
      <w:proofErr w:type="gramEnd"/>
      <w:r w:rsidRPr="006C5B87">
        <w:rPr>
          <w:rFonts w:ascii="Times New Roman" w:eastAsia="Arial" w:hAnsi="Times New Roman" w:cs="Times New Roman"/>
          <w:color w:val="000000"/>
          <w:sz w:val="26"/>
          <w:szCs w:val="26"/>
          <w:lang w:eastAsia="ru-RU"/>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3A2956" w:rsidRPr="006C5B87" w:rsidRDefault="003A2956" w:rsidP="003A2956">
      <w:pPr>
        <w:numPr>
          <w:ilvl w:val="2"/>
          <w:numId w:val="33"/>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признания </w:t>
      </w:r>
      <w:proofErr w:type="gramStart"/>
      <w:r w:rsidRPr="006C5B87">
        <w:rPr>
          <w:rFonts w:ascii="Times New Roman" w:eastAsia="Arial" w:hAnsi="Times New Roman" w:cs="Times New Roman"/>
          <w:color w:val="000000"/>
          <w:sz w:val="26"/>
          <w:szCs w:val="26"/>
          <w:lang w:eastAsia="ru-RU"/>
        </w:rPr>
        <w:t>жалобы</w:t>
      </w:r>
      <w:proofErr w:type="gramEnd"/>
      <w:r w:rsidRPr="006C5B87">
        <w:rPr>
          <w:rFonts w:ascii="Times New Roman" w:eastAsia="Arial" w:hAnsi="Times New Roman" w:cs="Times New Roman"/>
          <w:color w:val="000000"/>
          <w:sz w:val="26"/>
          <w:szCs w:val="26"/>
          <w:lang w:eastAsia="ru-RU"/>
        </w:rPr>
        <w:t xml:space="preserve">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3A2956" w:rsidRPr="006C5B87" w:rsidRDefault="003A2956" w:rsidP="003A2956">
      <w:pPr>
        <w:numPr>
          <w:ilvl w:val="1"/>
          <w:numId w:val="3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 </w:t>
      </w:r>
    </w:p>
    <w:p w:rsidR="003A2956" w:rsidRPr="006C5B87" w:rsidRDefault="003A2956" w:rsidP="003A2956">
      <w:pPr>
        <w:numPr>
          <w:ilvl w:val="1"/>
          <w:numId w:val="3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Исчерпывающий перечень оснований не давать ответ заявителю, не направлять ответ по существу: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 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 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 в письменной жалобе заявителя содержится вопрос, на который ему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w:t>
      </w:r>
      <w:r w:rsidRPr="006C5B87">
        <w:rPr>
          <w:rFonts w:ascii="Times New Roman" w:eastAsia="Arial" w:hAnsi="Times New Roman" w:cs="Times New Roman"/>
          <w:color w:val="000000"/>
          <w:sz w:val="26"/>
          <w:szCs w:val="26"/>
          <w:lang w:eastAsia="ru-RU"/>
        </w:rPr>
        <w:lastRenderedPageBreak/>
        <w:t xml:space="preserve">направивший жалобу;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 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 </w:t>
      </w:r>
    </w:p>
    <w:p w:rsidR="003A2956" w:rsidRPr="006C5B87" w:rsidRDefault="003A2956" w:rsidP="003A2956">
      <w:pPr>
        <w:numPr>
          <w:ilvl w:val="1"/>
          <w:numId w:val="3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rsidR="003A2956" w:rsidRPr="006C5B87" w:rsidRDefault="003A2956" w:rsidP="003A2956">
      <w:pPr>
        <w:numPr>
          <w:ilvl w:val="1"/>
          <w:numId w:val="34"/>
        </w:numPr>
        <w:spacing w:after="5" w:line="267" w:lineRule="auto"/>
        <w:ind w:right="4" w:firstLine="711"/>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В случае установления в ходе или по результатам </w:t>
      </w:r>
      <w:proofErr w:type="gramStart"/>
      <w:r w:rsidRPr="006C5B87">
        <w:rPr>
          <w:rFonts w:ascii="Times New Roman" w:eastAsia="Arial" w:hAnsi="Times New Roman" w:cs="Times New Roman"/>
          <w:color w:val="000000"/>
          <w:sz w:val="26"/>
          <w:szCs w:val="26"/>
          <w:lang w:eastAsia="ru-RU"/>
        </w:rPr>
        <w:t>рассмотрения жалобы признаков состава административного правонарушения</w:t>
      </w:r>
      <w:proofErr w:type="gramEnd"/>
      <w:r w:rsidRPr="006C5B87">
        <w:rPr>
          <w:rFonts w:ascii="Times New Roman" w:eastAsia="Arial" w:hAnsi="Times New Roman" w:cs="Times New Roman"/>
          <w:color w:val="000000"/>
          <w:sz w:val="26"/>
          <w:szCs w:val="26"/>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3A2956" w:rsidRPr="006C5B87" w:rsidRDefault="003A2956" w:rsidP="003A2956">
      <w:pPr>
        <w:spacing w:after="5" w:line="267" w:lineRule="auto"/>
        <w:ind w:right="66"/>
        <w:rPr>
          <w:rFonts w:ascii="Times New Roman" w:eastAsia="Arial" w:hAnsi="Times New Roman" w:cs="Times New Roman"/>
          <w:color w:val="000000"/>
          <w:sz w:val="26"/>
          <w:szCs w:val="26"/>
          <w:lang w:eastAsia="ru-RU"/>
        </w:rPr>
        <w:sectPr w:rsidR="003A2956" w:rsidRPr="006C5B87">
          <w:headerReference w:type="even" r:id="rId45"/>
          <w:headerReference w:type="default" r:id="rId46"/>
          <w:headerReference w:type="first" r:id="rId47"/>
          <w:pgSz w:w="11904" w:h="16838"/>
          <w:pgMar w:top="1296" w:right="839" w:bottom="849" w:left="1700" w:header="708" w:footer="720" w:gutter="0"/>
          <w:cols w:space="720"/>
        </w:sectPr>
      </w:pP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Приложение 1 </w:t>
      </w:r>
    </w:p>
    <w:p w:rsidR="003A2956" w:rsidRPr="006C5B87" w:rsidRDefault="003A2956" w:rsidP="003A2956">
      <w:pPr>
        <w:spacing w:after="5" w:line="216" w:lineRule="auto"/>
        <w:ind w:right="207"/>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3A2956" w:rsidRPr="006C5B87" w:rsidRDefault="003A2956" w:rsidP="003A2956">
      <w:pPr>
        <w:spacing w:after="261" w:line="259" w:lineRule="auto"/>
        <w:ind w:right="144"/>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Информация </w:t>
      </w:r>
    </w:p>
    <w:p w:rsidR="003A2956" w:rsidRPr="006C5B87" w:rsidRDefault="003A2956" w:rsidP="003A2956">
      <w:pPr>
        <w:spacing w:after="5" w:line="269" w:lineRule="auto"/>
        <w:ind w:right="749"/>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об Администрац</w:t>
      </w:r>
      <w:r w:rsidR="00BE4BCC">
        <w:rPr>
          <w:rFonts w:ascii="Times New Roman" w:eastAsia="Arial" w:hAnsi="Times New Roman" w:cs="Times New Roman"/>
          <w:color w:val="000000"/>
          <w:sz w:val="26"/>
          <w:szCs w:val="26"/>
          <w:lang w:eastAsia="ru-RU"/>
        </w:rPr>
        <w:t xml:space="preserve">ии сельсовета, </w:t>
      </w:r>
      <w:proofErr w:type="gramStart"/>
      <w:r w:rsidR="00BE4BCC">
        <w:rPr>
          <w:rFonts w:ascii="Times New Roman" w:eastAsia="Arial" w:hAnsi="Times New Roman" w:cs="Times New Roman"/>
          <w:color w:val="000000"/>
          <w:sz w:val="26"/>
          <w:szCs w:val="26"/>
          <w:lang w:eastAsia="ru-RU"/>
        </w:rPr>
        <w:t>предоставляющем</w:t>
      </w:r>
      <w:proofErr w:type="gramEnd"/>
      <w:r w:rsidR="00BE4BCC">
        <w:rPr>
          <w:rFonts w:ascii="Times New Roman" w:eastAsia="Arial" w:hAnsi="Times New Roman" w:cs="Times New Roman"/>
          <w:color w:val="000000"/>
          <w:sz w:val="26"/>
          <w:szCs w:val="26"/>
          <w:lang w:eastAsia="ru-RU"/>
        </w:rPr>
        <w:t xml:space="preserve"> </w:t>
      </w:r>
      <w:r w:rsidRPr="006C5B87">
        <w:rPr>
          <w:rFonts w:ascii="Times New Roman" w:eastAsia="Arial" w:hAnsi="Times New Roman" w:cs="Times New Roman"/>
          <w:color w:val="000000"/>
          <w:sz w:val="26"/>
          <w:szCs w:val="26"/>
          <w:lang w:eastAsia="ru-RU"/>
        </w:rPr>
        <w:t xml:space="preserve">муниципальную услугу </w:t>
      </w:r>
    </w:p>
    <w:p w:rsidR="003A2956" w:rsidRPr="006C5B87" w:rsidRDefault="003A2956" w:rsidP="003A2956">
      <w:pPr>
        <w:spacing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tbl>
      <w:tblPr>
        <w:tblStyle w:val="TableGrid"/>
        <w:tblW w:w="9575" w:type="dxa"/>
        <w:tblInd w:w="283" w:type="dxa"/>
        <w:tblCellMar>
          <w:top w:w="8" w:type="dxa"/>
          <w:left w:w="110" w:type="dxa"/>
          <w:right w:w="40" w:type="dxa"/>
        </w:tblCellMar>
        <w:tblLook w:val="04A0" w:firstRow="1" w:lastRow="0" w:firstColumn="1" w:lastColumn="0" w:noHBand="0" w:noVBand="1"/>
      </w:tblPr>
      <w:tblGrid>
        <w:gridCol w:w="4720"/>
        <w:gridCol w:w="4855"/>
      </w:tblGrid>
      <w:tr w:rsidR="003A2956" w:rsidRPr="006C5B87" w:rsidTr="006C5B87">
        <w:trPr>
          <w:trHeight w:val="835"/>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ind w:right="72"/>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Наименование органа местного самоуправления, предоставляющего муниципальную услугу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Администрация </w:t>
            </w:r>
            <w:r w:rsidR="00EE500B" w:rsidRPr="006C5B87">
              <w:rPr>
                <w:rFonts w:ascii="Times New Roman" w:eastAsia="Arial" w:hAnsi="Times New Roman" w:cs="Times New Roman"/>
                <w:color w:val="000000"/>
                <w:sz w:val="26"/>
                <w:szCs w:val="26"/>
              </w:rPr>
              <w:t>Устьянского</w:t>
            </w:r>
            <w:r w:rsidR="00BE4BCC">
              <w:rPr>
                <w:rFonts w:ascii="Times New Roman" w:eastAsia="Arial" w:hAnsi="Times New Roman" w:cs="Times New Roman"/>
                <w:color w:val="000000"/>
                <w:sz w:val="26"/>
                <w:szCs w:val="26"/>
              </w:rPr>
              <w:t xml:space="preserve"> </w:t>
            </w:r>
            <w:r w:rsidRPr="006C5B87">
              <w:rPr>
                <w:rFonts w:ascii="Times New Roman" w:eastAsia="Arial" w:hAnsi="Times New Roman" w:cs="Times New Roman"/>
                <w:color w:val="000000"/>
                <w:sz w:val="26"/>
                <w:szCs w:val="26"/>
              </w:rPr>
              <w:t xml:space="preserve">сельсовета </w:t>
            </w:r>
            <w:r w:rsidR="00EE500B" w:rsidRPr="006C5B87">
              <w:rPr>
                <w:rFonts w:ascii="Times New Roman" w:eastAsia="Arial" w:hAnsi="Times New Roman" w:cs="Times New Roman"/>
                <w:color w:val="000000"/>
                <w:sz w:val="26"/>
                <w:szCs w:val="26"/>
              </w:rPr>
              <w:t>Бурлинского</w:t>
            </w:r>
            <w:r w:rsidRPr="006C5B87">
              <w:rPr>
                <w:rFonts w:ascii="Times New Roman" w:eastAsia="Arial" w:hAnsi="Times New Roman" w:cs="Times New Roman"/>
                <w:color w:val="000000"/>
                <w:sz w:val="26"/>
                <w:szCs w:val="26"/>
              </w:rPr>
              <w:t xml:space="preserve"> района Алтайского края </w:t>
            </w:r>
          </w:p>
        </w:tc>
      </w:tr>
      <w:tr w:rsidR="003A2956" w:rsidRPr="006C5B87" w:rsidTr="006C5B87">
        <w:trPr>
          <w:trHeight w:val="841"/>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ind w:right="72"/>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Руководитель органа местного самоуправления, предоставляющего муниципальную услугу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3A2956" w:rsidP="00BE4BCC">
            <w:pPr>
              <w:spacing w:line="259" w:lineRule="auto"/>
              <w:ind w:right="780"/>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Глава сельсовета  </w:t>
            </w:r>
            <w:proofErr w:type="spellStart"/>
            <w:r w:rsidR="00BE4BCC">
              <w:rPr>
                <w:rFonts w:ascii="Times New Roman" w:eastAsia="Arial" w:hAnsi="Times New Roman" w:cs="Times New Roman"/>
                <w:color w:val="000000"/>
                <w:sz w:val="26"/>
                <w:szCs w:val="26"/>
              </w:rPr>
              <w:t>Прилипко</w:t>
            </w:r>
            <w:proofErr w:type="spellEnd"/>
            <w:r w:rsidR="00BE4BCC">
              <w:rPr>
                <w:rFonts w:ascii="Times New Roman" w:eastAsia="Arial" w:hAnsi="Times New Roman" w:cs="Times New Roman"/>
                <w:color w:val="000000"/>
                <w:sz w:val="26"/>
                <w:szCs w:val="26"/>
              </w:rPr>
              <w:t xml:space="preserve"> Елена Николаевна</w:t>
            </w:r>
          </w:p>
        </w:tc>
      </w:tr>
      <w:tr w:rsidR="003A2956" w:rsidRPr="006C5B87" w:rsidTr="006C5B87">
        <w:trPr>
          <w:trHeight w:val="835"/>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ind w:right="71"/>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Наименование структурного подразделения, осуществляющего рассмотрение заявления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Администрация </w:t>
            </w:r>
            <w:r w:rsidR="00EE500B" w:rsidRPr="006C5B87">
              <w:rPr>
                <w:rFonts w:ascii="Times New Roman" w:eastAsia="Arial" w:hAnsi="Times New Roman" w:cs="Times New Roman"/>
                <w:color w:val="000000"/>
                <w:sz w:val="26"/>
                <w:szCs w:val="26"/>
              </w:rPr>
              <w:t>Устьянского</w:t>
            </w:r>
            <w:r w:rsidRPr="006C5B87">
              <w:rPr>
                <w:rFonts w:ascii="Times New Roman" w:eastAsia="Arial" w:hAnsi="Times New Roman" w:cs="Times New Roman"/>
                <w:color w:val="000000"/>
                <w:sz w:val="26"/>
                <w:szCs w:val="26"/>
              </w:rPr>
              <w:t xml:space="preserve"> сельсовета </w:t>
            </w:r>
            <w:r w:rsidR="00EE500B" w:rsidRPr="006C5B87">
              <w:rPr>
                <w:rFonts w:ascii="Times New Roman" w:eastAsia="Arial" w:hAnsi="Times New Roman" w:cs="Times New Roman"/>
                <w:color w:val="000000"/>
                <w:sz w:val="26"/>
                <w:szCs w:val="26"/>
              </w:rPr>
              <w:t>Бурлинского</w:t>
            </w:r>
            <w:r w:rsidRPr="006C5B87">
              <w:rPr>
                <w:rFonts w:ascii="Times New Roman" w:eastAsia="Arial" w:hAnsi="Times New Roman" w:cs="Times New Roman"/>
                <w:color w:val="000000"/>
                <w:sz w:val="26"/>
                <w:szCs w:val="26"/>
              </w:rPr>
              <w:t xml:space="preserve"> района Алтайского края </w:t>
            </w:r>
          </w:p>
        </w:tc>
      </w:tr>
      <w:tr w:rsidR="003A2956" w:rsidRPr="006C5B87" w:rsidTr="006C5B87">
        <w:trPr>
          <w:trHeight w:val="840"/>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ind w:right="71"/>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Руководитель структурного подразделения, осуществляющего рассмотрение заявления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3A2956" w:rsidP="00BE4BCC">
            <w:pPr>
              <w:spacing w:line="259" w:lineRule="auto"/>
              <w:ind w:right="780"/>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Глава сельсовета </w:t>
            </w:r>
          </w:p>
        </w:tc>
      </w:tr>
      <w:tr w:rsidR="003A2956" w:rsidRPr="006C5B87" w:rsidTr="006C5B87">
        <w:trPr>
          <w:trHeight w:val="835"/>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Место нахождения и почтовый адрес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AC0A3E" w:rsidP="003A2956">
            <w:pPr>
              <w:spacing w:after="7" w:line="272" w:lineRule="auto"/>
              <w:ind w:right="18"/>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658815</w:t>
            </w:r>
            <w:r w:rsidR="003A2956" w:rsidRPr="006C5B87">
              <w:rPr>
                <w:rFonts w:ascii="Times New Roman" w:eastAsia="Arial" w:hAnsi="Times New Roman" w:cs="Times New Roman"/>
                <w:color w:val="000000"/>
                <w:sz w:val="26"/>
                <w:szCs w:val="26"/>
              </w:rPr>
              <w:t xml:space="preserve">, Алтайский край, </w:t>
            </w:r>
            <w:r w:rsidR="006C5B87">
              <w:rPr>
                <w:rFonts w:ascii="Times New Roman" w:eastAsia="Arial" w:hAnsi="Times New Roman" w:cs="Times New Roman"/>
                <w:color w:val="000000"/>
                <w:sz w:val="26"/>
                <w:szCs w:val="26"/>
              </w:rPr>
              <w:t>Бурлинский</w:t>
            </w:r>
            <w:r w:rsidR="003A2956" w:rsidRPr="006C5B87">
              <w:rPr>
                <w:rFonts w:ascii="Times New Roman" w:eastAsia="Arial" w:hAnsi="Times New Roman" w:cs="Times New Roman"/>
                <w:color w:val="000000"/>
                <w:sz w:val="26"/>
                <w:szCs w:val="26"/>
              </w:rPr>
              <w:t xml:space="preserve"> район,  </w:t>
            </w:r>
          </w:p>
          <w:p w:rsidR="003A2956" w:rsidRPr="006C5B87" w:rsidRDefault="00EE500B" w:rsidP="003A2956">
            <w:pPr>
              <w:spacing w:line="259" w:lineRule="auto"/>
              <w:ind w:right="71"/>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с. Устьянка</w:t>
            </w:r>
            <w:r w:rsidR="00BE4BCC">
              <w:rPr>
                <w:rFonts w:ascii="Times New Roman" w:eastAsia="Arial" w:hAnsi="Times New Roman" w:cs="Times New Roman"/>
                <w:color w:val="000000"/>
                <w:sz w:val="26"/>
                <w:szCs w:val="26"/>
              </w:rPr>
              <w:t>, ул. Советская, 57</w:t>
            </w:r>
          </w:p>
        </w:tc>
      </w:tr>
      <w:tr w:rsidR="003A2956" w:rsidRPr="006C5B87" w:rsidTr="006C5B87">
        <w:trPr>
          <w:trHeight w:val="1119"/>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График работы (приема заявителей)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BE4BCC" w:rsidP="003A2956">
            <w:pPr>
              <w:spacing w:line="259" w:lineRule="auto"/>
              <w:ind w:right="68"/>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Пн.- Пт. 8.3</w:t>
            </w:r>
            <w:r w:rsidR="003A2956" w:rsidRPr="006C5B87">
              <w:rPr>
                <w:rFonts w:ascii="Times New Roman" w:eastAsia="Arial" w:hAnsi="Times New Roman" w:cs="Times New Roman"/>
                <w:color w:val="000000"/>
                <w:sz w:val="26"/>
                <w:szCs w:val="26"/>
              </w:rPr>
              <w:t xml:space="preserve">0-17.00 </w:t>
            </w:r>
          </w:p>
          <w:p w:rsidR="003A2956" w:rsidRPr="006C5B87" w:rsidRDefault="00BE4BCC" w:rsidP="003A2956">
            <w:pPr>
              <w:spacing w:after="17" w:line="259" w:lineRule="auto"/>
              <w:ind w:right="68"/>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Обед 12.30-14-00</w:t>
            </w:r>
            <w:r w:rsidR="003A2956" w:rsidRPr="006C5B87">
              <w:rPr>
                <w:rFonts w:ascii="Times New Roman" w:eastAsia="Arial" w:hAnsi="Times New Roman" w:cs="Times New Roman"/>
                <w:color w:val="000000"/>
                <w:sz w:val="26"/>
                <w:szCs w:val="26"/>
              </w:rPr>
              <w:t xml:space="preserve"> </w:t>
            </w:r>
          </w:p>
          <w:p w:rsidR="003A2956" w:rsidRPr="006C5B87" w:rsidRDefault="003A2956" w:rsidP="003A2956">
            <w:pPr>
              <w:spacing w:line="259" w:lineRule="auto"/>
              <w:ind w:right="64"/>
              <w:jc w:val="center"/>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Сб., Вс. выходной </w:t>
            </w:r>
          </w:p>
        </w:tc>
      </w:tr>
      <w:tr w:rsidR="003A2956" w:rsidRPr="00AC0A3E" w:rsidTr="006C5B87">
        <w:trPr>
          <w:trHeight w:val="562"/>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Телефон, адрес электронной почты </w:t>
            </w:r>
          </w:p>
        </w:tc>
        <w:tc>
          <w:tcPr>
            <w:tcW w:w="4855" w:type="dxa"/>
            <w:tcBorders>
              <w:top w:val="single" w:sz="4" w:space="0" w:color="000000"/>
              <w:left w:val="single" w:sz="4" w:space="0" w:color="000000"/>
              <w:bottom w:val="single" w:sz="4" w:space="0" w:color="000000"/>
              <w:right w:val="single" w:sz="4" w:space="0" w:color="000000"/>
            </w:tcBorders>
          </w:tcPr>
          <w:p w:rsidR="003A2956" w:rsidRPr="00BE4BCC" w:rsidRDefault="00BE4BCC" w:rsidP="003A2956">
            <w:pPr>
              <w:spacing w:line="259" w:lineRule="auto"/>
              <w:ind w:right="475"/>
              <w:jc w:val="left"/>
              <w:rPr>
                <w:rFonts w:ascii="Times New Roman" w:eastAsia="Arial" w:hAnsi="Times New Roman" w:cs="Times New Roman"/>
                <w:color w:val="000000"/>
                <w:sz w:val="26"/>
                <w:szCs w:val="26"/>
                <w:lang w:val="en-US"/>
              </w:rPr>
            </w:pPr>
            <w:r>
              <w:rPr>
                <w:rFonts w:ascii="Times New Roman" w:eastAsia="Arial" w:hAnsi="Times New Roman" w:cs="Times New Roman"/>
                <w:color w:val="000000"/>
                <w:sz w:val="26"/>
                <w:szCs w:val="26"/>
                <w:lang w:val="en-US"/>
              </w:rPr>
              <w:t>8-38572-25-3-43</w:t>
            </w:r>
            <w:r w:rsidR="003A2956" w:rsidRPr="006C5B87">
              <w:rPr>
                <w:rFonts w:ascii="Times New Roman" w:eastAsia="Arial" w:hAnsi="Times New Roman" w:cs="Times New Roman"/>
                <w:color w:val="000000"/>
                <w:sz w:val="26"/>
                <w:szCs w:val="26"/>
                <w:lang w:val="en-US"/>
              </w:rPr>
              <w:t xml:space="preserve">           e-mail: </w:t>
            </w:r>
            <w:r w:rsidRPr="00BE4BCC">
              <w:rPr>
                <w:rFonts w:ascii="Arial" w:hAnsi="Arial" w:cs="Arial"/>
                <w:color w:val="999999"/>
                <w:sz w:val="21"/>
                <w:szCs w:val="21"/>
                <w:shd w:val="clear" w:color="auto" w:fill="FFFFFF"/>
                <w:lang w:val="en-US"/>
              </w:rPr>
              <w:t> </w:t>
            </w:r>
            <w:r w:rsidRPr="00F1475A">
              <w:rPr>
                <w:rFonts w:ascii="Arial" w:hAnsi="Arial" w:cs="Arial"/>
                <w:color w:val="0070C0"/>
                <w:sz w:val="21"/>
                <w:szCs w:val="21"/>
                <w:shd w:val="clear" w:color="auto" w:fill="FFFFFF"/>
                <w:lang w:val="en-US"/>
              </w:rPr>
              <w:t>selsovet-ustyanka@yandex.ru</w:t>
            </w:r>
          </w:p>
        </w:tc>
      </w:tr>
      <w:tr w:rsidR="003A2956" w:rsidRPr="006C5B87" w:rsidTr="006C5B87">
        <w:trPr>
          <w:trHeight w:val="1666"/>
        </w:trPr>
        <w:tc>
          <w:tcPr>
            <w:tcW w:w="4720"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ind w:right="67"/>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 </w:t>
            </w:r>
          </w:p>
        </w:tc>
        <w:tc>
          <w:tcPr>
            <w:tcW w:w="4855" w:type="dxa"/>
            <w:tcBorders>
              <w:top w:val="single" w:sz="4" w:space="0" w:color="000000"/>
              <w:left w:val="single" w:sz="4" w:space="0" w:color="000000"/>
              <w:bottom w:val="single" w:sz="4" w:space="0" w:color="000000"/>
              <w:right w:val="single" w:sz="4" w:space="0" w:color="000000"/>
            </w:tcBorders>
          </w:tcPr>
          <w:p w:rsidR="003A2956" w:rsidRPr="006C5B87" w:rsidRDefault="00BE4BCC" w:rsidP="003A2956">
            <w:pPr>
              <w:spacing w:line="259" w:lineRule="auto"/>
              <w:ind w:right="69"/>
              <w:jc w:val="center"/>
              <w:rPr>
                <w:rFonts w:ascii="Times New Roman" w:eastAsia="Arial" w:hAnsi="Times New Roman" w:cs="Times New Roman"/>
                <w:color w:val="000000"/>
                <w:sz w:val="26"/>
                <w:szCs w:val="26"/>
              </w:rPr>
            </w:pPr>
            <w:r w:rsidRPr="00BE4BCC">
              <w:rPr>
                <w:rFonts w:ascii="Times New Roman" w:eastAsia="Arial" w:hAnsi="Times New Roman" w:cs="Times New Roman"/>
                <w:color w:val="000000"/>
                <w:sz w:val="26"/>
                <w:szCs w:val="26"/>
              </w:rPr>
              <w:t>06@mfc22.ru</w:t>
            </w:r>
          </w:p>
        </w:tc>
      </w:tr>
    </w:tbl>
    <w:p w:rsidR="003A2956" w:rsidRPr="006C5B87" w:rsidRDefault="003A2956" w:rsidP="003A2956">
      <w:pPr>
        <w:spacing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23"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Региональный портал государственных и муниципальных услуг (функций) – </w:t>
      </w:r>
      <w:hyperlink r:id="rId48">
        <w:r w:rsidRPr="006C5B87">
          <w:rPr>
            <w:rFonts w:ascii="Times New Roman" w:eastAsia="Arial" w:hAnsi="Times New Roman" w:cs="Times New Roman"/>
            <w:color w:val="0000FF"/>
            <w:sz w:val="26"/>
            <w:szCs w:val="26"/>
            <w:u w:val="single" w:color="0000FF"/>
            <w:lang w:eastAsia="ru-RU"/>
          </w:rPr>
          <w:t>www</w:t>
        </w:r>
      </w:hyperlink>
      <w:hyperlink r:id="rId49">
        <w:r w:rsidRPr="006C5B87">
          <w:rPr>
            <w:rFonts w:ascii="Times New Roman" w:eastAsia="Arial" w:hAnsi="Times New Roman" w:cs="Times New Roman"/>
            <w:color w:val="0000FF"/>
            <w:sz w:val="26"/>
            <w:szCs w:val="26"/>
            <w:u w:val="single" w:color="0000FF"/>
            <w:lang w:eastAsia="ru-RU"/>
          </w:rPr>
          <w:t>.</w:t>
        </w:r>
      </w:hyperlink>
      <w:hyperlink r:id="rId50">
        <w:r w:rsidRPr="006C5B87">
          <w:rPr>
            <w:rFonts w:ascii="Times New Roman" w:eastAsia="Arial" w:hAnsi="Times New Roman" w:cs="Times New Roman"/>
            <w:color w:val="0000FF"/>
            <w:sz w:val="26"/>
            <w:szCs w:val="26"/>
            <w:u w:val="single" w:color="0000FF"/>
            <w:lang w:eastAsia="ru-RU"/>
          </w:rPr>
          <w:t>gosuslugi</w:t>
        </w:r>
      </w:hyperlink>
      <w:hyperlink r:id="rId51">
        <w:r w:rsidRPr="006C5B87">
          <w:rPr>
            <w:rFonts w:ascii="Times New Roman" w:eastAsia="Arial" w:hAnsi="Times New Roman" w:cs="Times New Roman"/>
            <w:color w:val="0000FF"/>
            <w:sz w:val="26"/>
            <w:szCs w:val="26"/>
            <w:u w:val="single" w:color="0000FF"/>
            <w:lang w:eastAsia="ru-RU"/>
          </w:rPr>
          <w:t>.</w:t>
        </w:r>
      </w:hyperlink>
      <w:hyperlink r:id="rId52">
        <w:r w:rsidRPr="006C5B87">
          <w:rPr>
            <w:rFonts w:ascii="Times New Roman" w:eastAsia="Arial" w:hAnsi="Times New Roman" w:cs="Times New Roman"/>
            <w:color w:val="0000FF"/>
            <w:sz w:val="26"/>
            <w:szCs w:val="26"/>
            <w:u w:val="single" w:color="0000FF"/>
            <w:lang w:eastAsia="ru-RU"/>
          </w:rPr>
          <w:t>ru</w:t>
        </w:r>
      </w:hyperlink>
      <w:hyperlink r:id="rId53">
        <w:r w:rsidRPr="006C5B87">
          <w:rPr>
            <w:rFonts w:ascii="Times New Roman" w:eastAsia="Arial" w:hAnsi="Times New Roman" w:cs="Times New Roman"/>
            <w:color w:val="000000"/>
            <w:sz w:val="26"/>
            <w:szCs w:val="26"/>
            <w:lang w:eastAsia="ru-RU"/>
          </w:rPr>
          <w:t>;</w:t>
        </w:r>
      </w:hyperlink>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3" w:line="449" w:lineRule="auto"/>
        <w:ind w:right="144"/>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451" w:lineRule="auto"/>
        <w:ind w:right="144"/>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BE4BCC" w:rsidRDefault="00BE4BCC" w:rsidP="003A2956">
      <w:pPr>
        <w:spacing w:after="5" w:line="269" w:lineRule="auto"/>
        <w:jc w:val="center"/>
        <w:rPr>
          <w:rFonts w:ascii="Times New Roman" w:eastAsia="Arial" w:hAnsi="Times New Roman" w:cs="Times New Roman"/>
          <w:color w:val="000000"/>
          <w:sz w:val="26"/>
          <w:szCs w:val="26"/>
          <w:lang w:eastAsia="ru-RU"/>
        </w:rPr>
      </w:pP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Приложение 2 </w:t>
      </w:r>
    </w:p>
    <w:p w:rsidR="003A2956" w:rsidRPr="006C5B87" w:rsidRDefault="003A2956" w:rsidP="003A2956">
      <w:pPr>
        <w:spacing w:after="5" w:line="216" w:lineRule="auto"/>
        <w:ind w:right="208"/>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3A2956" w:rsidRPr="006C5B87" w:rsidRDefault="003A2956" w:rsidP="003A2956">
      <w:pPr>
        <w:spacing w:after="17" w:line="259" w:lineRule="auto"/>
        <w:ind w:right="144"/>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9" w:lineRule="auto"/>
        <w:ind w:right="1389"/>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Сведения о многофункциональных центрах  предоставления государственных и муниципальных услуг</w:t>
      </w:r>
      <w:r w:rsidRPr="006C5B87">
        <w:rPr>
          <w:rFonts w:ascii="Times New Roman" w:eastAsia="Arial" w:hAnsi="Times New Roman" w:cs="Times New Roman"/>
          <w:color w:val="000000"/>
          <w:sz w:val="26"/>
          <w:szCs w:val="26"/>
          <w:vertAlign w:val="superscript"/>
          <w:lang w:eastAsia="ru-RU"/>
        </w:rPr>
        <w:footnoteReference w:id="7"/>
      </w: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tbl>
      <w:tblPr>
        <w:tblStyle w:val="TableGrid"/>
        <w:tblW w:w="9837" w:type="dxa"/>
        <w:tblInd w:w="283" w:type="dxa"/>
        <w:tblCellMar>
          <w:top w:w="7" w:type="dxa"/>
        </w:tblCellMar>
        <w:tblLook w:val="04A0" w:firstRow="1" w:lastRow="0" w:firstColumn="1" w:lastColumn="0" w:noHBand="0" w:noVBand="1"/>
      </w:tblPr>
      <w:tblGrid>
        <w:gridCol w:w="2502"/>
        <w:gridCol w:w="1648"/>
        <w:gridCol w:w="104"/>
        <w:gridCol w:w="1446"/>
        <w:gridCol w:w="656"/>
        <w:gridCol w:w="84"/>
        <w:gridCol w:w="235"/>
        <w:gridCol w:w="3162"/>
      </w:tblGrid>
      <w:tr w:rsidR="003A2956" w:rsidRPr="006C5B87" w:rsidTr="00BE4BCC">
        <w:trPr>
          <w:trHeight w:val="839"/>
        </w:trPr>
        <w:tc>
          <w:tcPr>
            <w:tcW w:w="2502" w:type="dxa"/>
            <w:tcBorders>
              <w:top w:val="single" w:sz="4" w:space="0" w:color="000000"/>
              <w:left w:val="single" w:sz="4" w:space="0" w:color="000000"/>
              <w:bottom w:val="single" w:sz="4" w:space="0" w:color="000000"/>
              <w:right w:val="nil"/>
            </w:tcBorders>
          </w:tcPr>
          <w:p w:rsidR="003A2956" w:rsidRPr="006C5B87" w:rsidRDefault="003A2956" w:rsidP="003A2956">
            <w:pPr>
              <w:spacing w:line="259" w:lineRule="auto"/>
              <w:ind w:right="-1556"/>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Место нахождения и почтовый адрес </w:t>
            </w:r>
          </w:p>
        </w:tc>
        <w:tc>
          <w:tcPr>
            <w:tcW w:w="1648" w:type="dxa"/>
            <w:tcBorders>
              <w:top w:val="single" w:sz="4" w:space="0" w:color="000000"/>
              <w:left w:val="nil"/>
              <w:bottom w:val="single" w:sz="4" w:space="0" w:color="000000"/>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5687" w:type="dxa"/>
            <w:gridSpan w:val="6"/>
            <w:tcBorders>
              <w:top w:val="single" w:sz="4" w:space="0" w:color="000000"/>
              <w:left w:val="single" w:sz="4" w:space="0" w:color="000000"/>
              <w:bottom w:val="single" w:sz="4" w:space="0" w:color="000000"/>
              <w:right w:val="single" w:sz="4" w:space="0" w:color="000000"/>
            </w:tcBorders>
          </w:tcPr>
          <w:p w:rsidR="003A2956" w:rsidRPr="006C5B87" w:rsidRDefault="00BE4BCC" w:rsidP="003A2956">
            <w:pPr>
              <w:spacing w:line="259" w:lineRule="auto"/>
              <w:jc w:val="left"/>
              <w:rPr>
                <w:rFonts w:ascii="Times New Roman" w:eastAsia="Arial" w:hAnsi="Times New Roman" w:cs="Times New Roman"/>
                <w:color w:val="000000"/>
                <w:sz w:val="26"/>
                <w:szCs w:val="26"/>
              </w:rPr>
            </w:pPr>
            <w:r>
              <w:rPr>
                <w:rFonts w:ascii="Arial" w:hAnsi="Arial" w:cs="Arial"/>
                <w:color w:val="000000"/>
                <w:sz w:val="26"/>
                <w:szCs w:val="26"/>
                <w:shd w:val="clear" w:color="auto" w:fill="FFFFFF"/>
              </w:rPr>
              <w:t xml:space="preserve">658810, Алтайский край, Бурлинский р-н, с Бурла, </w:t>
            </w:r>
            <w:proofErr w:type="spellStart"/>
            <w:proofErr w:type="gramStart"/>
            <w:r>
              <w:rPr>
                <w:rFonts w:ascii="Arial" w:hAnsi="Arial" w:cs="Arial"/>
                <w:color w:val="000000"/>
                <w:sz w:val="26"/>
                <w:szCs w:val="26"/>
                <w:shd w:val="clear" w:color="auto" w:fill="FFFFFF"/>
              </w:rPr>
              <w:t>ул</w:t>
            </w:r>
            <w:proofErr w:type="spellEnd"/>
            <w:proofErr w:type="gramEnd"/>
            <w:r>
              <w:rPr>
                <w:rFonts w:ascii="Arial" w:hAnsi="Arial" w:cs="Arial"/>
                <w:color w:val="000000"/>
                <w:sz w:val="26"/>
                <w:szCs w:val="26"/>
                <w:shd w:val="clear" w:color="auto" w:fill="FFFFFF"/>
              </w:rPr>
              <w:t xml:space="preserve"> Почтовая, д. 21</w:t>
            </w:r>
          </w:p>
        </w:tc>
      </w:tr>
      <w:tr w:rsidR="003A2956" w:rsidRPr="006C5B87" w:rsidTr="00BE4BCC">
        <w:trPr>
          <w:trHeight w:val="275"/>
        </w:trPr>
        <w:tc>
          <w:tcPr>
            <w:tcW w:w="2502" w:type="dxa"/>
            <w:vMerge w:val="restart"/>
            <w:tcBorders>
              <w:top w:val="single" w:sz="4" w:space="0" w:color="000000"/>
              <w:left w:val="single" w:sz="4" w:space="0" w:color="000000"/>
              <w:bottom w:val="single" w:sz="4" w:space="0" w:color="000000"/>
              <w:right w:val="nil"/>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График работы </w:t>
            </w:r>
          </w:p>
        </w:tc>
        <w:tc>
          <w:tcPr>
            <w:tcW w:w="1648" w:type="dxa"/>
            <w:vMerge w:val="restart"/>
            <w:tcBorders>
              <w:top w:val="single" w:sz="4" w:space="0" w:color="000000"/>
              <w:left w:val="nil"/>
              <w:bottom w:val="single" w:sz="4" w:space="0" w:color="000000"/>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104" w:type="dxa"/>
            <w:vMerge w:val="restart"/>
            <w:tcBorders>
              <w:top w:val="single" w:sz="4" w:space="0" w:color="000000"/>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02" w:type="dxa"/>
            <w:gridSpan w:val="2"/>
            <w:tcBorders>
              <w:top w:val="single" w:sz="4" w:space="0" w:color="000000"/>
              <w:left w:val="nil"/>
              <w:bottom w:val="nil"/>
              <w:right w:val="nil"/>
            </w:tcBorders>
            <w:shd w:val="clear" w:color="auto" w:fill="F5F5F5"/>
          </w:tcPr>
          <w:p w:rsidR="003A2956" w:rsidRPr="006C5B87" w:rsidRDefault="003A2956" w:rsidP="003A2956">
            <w:pPr>
              <w:spacing w:line="259" w:lineRule="auto"/>
              <w:ind w:right="-17"/>
              <w:rPr>
                <w:rFonts w:ascii="Times New Roman" w:eastAsia="Arial" w:hAnsi="Times New Roman" w:cs="Times New Roman"/>
                <w:color w:val="000000"/>
                <w:sz w:val="26"/>
                <w:szCs w:val="26"/>
              </w:rPr>
            </w:pPr>
          </w:p>
        </w:tc>
        <w:tc>
          <w:tcPr>
            <w:tcW w:w="3479" w:type="dxa"/>
            <w:gridSpan w:val="3"/>
            <w:vMerge w:val="restart"/>
            <w:tcBorders>
              <w:top w:val="single" w:sz="4" w:space="0" w:color="000000"/>
              <w:left w:val="nil"/>
              <w:bottom w:val="nil"/>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p w:rsidR="003A2956" w:rsidRPr="006C5B87" w:rsidRDefault="003A2956" w:rsidP="003A2956">
            <w:pPr>
              <w:spacing w:after="4" w:line="238" w:lineRule="auto"/>
              <w:ind w:right="3425"/>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tc>
      </w:tr>
      <w:tr w:rsidR="003A2956" w:rsidRPr="006C5B87" w:rsidTr="00BE4BCC">
        <w:trPr>
          <w:trHeight w:val="274"/>
        </w:trPr>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02" w:type="dxa"/>
            <w:gridSpan w:val="2"/>
            <w:tcBorders>
              <w:top w:val="nil"/>
              <w:left w:val="nil"/>
              <w:bottom w:val="nil"/>
              <w:right w:val="nil"/>
            </w:tcBorders>
            <w:shd w:val="clear" w:color="auto" w:fill="F5F5F5"/>
          </w:tcPr>
          <w:p w:rsidR="003A2956" w:rsidRPr="006C5B87" w:rsidRDefault="00BE4BCC" w:rsidP="003A2956">
            <w:pPr>
              <w:spacing w:line="259" w:lineRule="auto"/>
              <w:rPr>
                <w:rFonts w:ascii="Times New Roman" w:eastAsia="Arial" w:hAnsi="Times New Roman" w:cs="Times New Roman"/>
                <w:color w:val="000000"/>
                <w:sz w:val="26"/>
                <w:szCs w:val="26"/>
              </w:rPr>
            </w:pPr>
            <w:proofErr w:type="spellStart"/>
            <w:proofErr w:type="gramStart"/>
            <w:r>
              <w:rPr>
                <w:rFonts w:ascii="Arial" w:hAnsi="Arial" w:cs="Arial"/>
                <w:color w:val="000000"/>
                <w:sz w:val="26"/>
                <w:szCs w:val="26"/>
                <w:shd w:val="clear" w:color="auto" w:fill="FFFFFF"/>
              </w:rPr>
              <w:t>Пн</w:t>
            </w:r>
            <w:proofErr w:type="spellEnd"/>
            <w:proofErr w:type="gramEnd"/>
            <w:r>
              <w:rPr>
                <w:rFonts w:ascii="Arial" w:hAnsi="Arial" w:cs="Arial"/>
                <w:color w:val="000000"/>
                <w:sz w:val="26"/>
                <w:szCs w:val="26"/>
                <w:shd w:val="clear" w:color="auto" w:fill="FFFFFF"/>
              </w:rPr>
              <w:t>: 09:00 - 17:00</w:t>
            </w:r>
            <w:r>
              <w:rPr>
                <w:rFonts w:ascii="Arial" w:hAnsi="Arial" w:cs="Arial"/>
                <w:color w:val="000000"/>
                <w:sz w:val="26"/>
                <w:szCs w:val="26"/>
              </w:rPr>
              <w:br/>
            </w:r>
            <w:r>
              <w:rPr>
                <w:rFonts w:ascii="Arial" w:hAnsi="Arial" w:cs="Arial"/>
                <w:color w:val="000000"/>
                <w:sz w:val="26"/>
                <w:szCs w:val="26"/>
                <w:shd w:val="clear" w:color="auto" w:fill="FFFFFF"/>
              </w:rPr>
              <w:t>Вт: 09:00 - 17:00</w:t>
            </w:r>
            <w:r>
              <w:rPr>
                <w:rFonts w:ascii="Arial" w:hAnsi="Arial" w:cs="Arial"/>
                <w:color w:val="000000"/>
                <w:sz w:val="26"/>
                <w:szCs w:val="26"/>
              </w:rPr>
              <w:br/>
            </w:r>
            <w:r>
              <w:rPr>
                <w:rFonts w:ascii="Arial" w:hAnsi="Arial" w:cs="Arial"/>
                <w:color w:val="000000"/>
                <w:sz w:val="26"/>
                <w:szCs w:val="26"/>
                <w:shd w:val="clear" w:color="auto" w:fill="FFFFFF"/>
              </w:rPr>
              <w:t>Ср: 09:00 - 17:00</w:t>
            </w:r>
            <w:r>
              <w:rPr>
                <w:rFonts w:ascii="Arial" w:hAnsi="Arial" w:cs="Arial"/>
                <w:color w:val="000000"/>
                <w:sz w:val="26"/>
                <w:szCs w:val="26"/>
              </w:rPr>
              <w:br/>
            </w:r>
            <w:proofErr w:type="spellStart"/>
            <w:r>
              <w:rPr>
                <w:rFonts w:ascii="Arial" w:hAnsi="Arial" w:cs="Arial"/>
                <w:color w:val="000000"/>
                <w:sz w:val="26"/>
                <w:szCs w:val="26"/>
                <w:shd w:val="clear" w:color="auto" w:fill="FFFFFF"/>
              </w:rPr>
              <w:t>Чт</w:t>
            </w:r>
            <w:proofErr w:type="spellEnd"/>
            <w:r>
              <w:rPr>
                <w:rFonts w:ascii="Arial" w:hAnsi="Arial" w:cs="Arial"/>
                <w:color w:val="000000"/>
                <w:sz w:val="26"/>
                <w:szCs w:val="26"/>
                <w:shd w:val="clear" w:color="auto" w:fill="FFFFFF"/>
              </w:rPr>
              <w:t>: 09:00 - 17:00</w:t>
            </w:r>
            <w:r>
              <w:rPr>
                <w:rFonts w:ascii="Arial" w:hAnsi="Arial" w:cs="Arial"/>
                <w:color w:val="000000"/>
                <w:sz w:val="26"/>
                <w:szCs w:val="26"/>
              </w:rPr>
              <w:br/>
            </w:r>
            <w:proofErr w:type="spellStart"/>
            <w:r>
              <w:rPr>
                <w:rFonts w:ascii="Arial" w:hAnsi="Arial" w:cs="Arial"/>
                <w:color w:val="000000"/>
                <w:sz w:val="26"/>
                <w:szCs w:val="26"/>
                <w:shd w:val="clear" w:color="auto" w:fill="FFFFFF"/>
              </w:rPr>
              <w:t>Пт</w:t>
            </w:r>
            <w:proofErr w:type="spellEnd"/>
            <w:r>
              <w:rPr>
                <w:rFonts w:ascii="Arial" w:hAnsi="Arial" w:cs="Arial"/>
                <w:color w:val="000000"/>
                <w:sz w:val="26"/>
                <w:szCs w:val="26"/>
                <w:shd w:val="clear" w:color="auto" w:fill="FFFFFF"/>
              </w:rPr>
              <w:t>: 09:00 - 17:00</w:t>
            </w:r>
            <w:r>
              <w:rPr>
                <w:rFonts w:ascii="Arial" w:hAnsi="Arial" w:cs="Arial"/>
                <w:color w:val="000000"/>
                <w:sz w:val="26"/>
                <w:szCs w:val="26"/>
              </w:rPr>
              <w:br/>
            </w:r>
            <w:proofErr w:type="spellStart"/>
            <w:r>
              <w:rPr>
                <w:rFonts w:ascii="Arial" w:hAnsi="Arial" w:cs="Arial"/>
                <w:color w:val="000000"/>
                <w:sz w:val="26"/>
                <w:szCs w:val="26"/>
                <w:shd w:val="clear" w:color="auto" w:fill="FFFFFF"/>
              </w:rPr>
              <w:t>Сб</w:t>
            </w:r>
            <w:proofErr w:type="spellEnd"/>
            <w:r>
              <w:rPr>
                <w:rFonts w:ascii="Arial" w:hAnsi="Arial" w:cs="Arial"/>
                <w:color w:val="000000"/>
                <w:sz w:val="26"/>
                <w:szCs w:val="26"/>
                <w:shd w:val="clear" w:color="auto" w:fill="FFFFFF"/>
              </w:rPr>
              <w:t>: Выходной</w:t>
            </w:r>
            <w:r>
              <w:rPr>
                <w:rFonts w:ascii="Arial" w:hAnsi="Arial" w:cs="Arial"/>
                <w:color w:val="000000"/>
                <w:sz w:val="26"/>
                <w:szCs w:val="26"/>
              </w:rPr>
              <w:br/>
            </w:r>
            <w:proofErr w:type="spellStart"/>
            <w:r>
              <w:rPr>
                <w:rFonts w:ascii="Arial" w:hAnsi="Arial" w:cs="Arial"/>
                <w:color w:val="000000"/>
                <w:sz w:val="26"/>
                <w:szCs w:val="26"/>
                <w:shd w:val="clear" w:color="auto" w:fill="FFFFFF"/>
              </w:rPr>
              <w:t>Вс</w:t>
            </w:r>
            <w:proofErr w:type="spellEnd"/>
            <w:r>
              <w:rPr>
                <w:rFonts w:ascii="Arial" w:hAnsi="Arial" w:cs="Arial"/>
                <w:color w:val="000000"/>
                <w:sz w:val="26"/>
                <w:szCs w:val="26"/>
                <w:shd w:val="clear" w:color="auto" w:fill="FFFFFF"/>
              </w:rPr>
              <w:t>: Выходной</w:t>
            </w:r>
          </w:p>
        </w:tc>
        <w:tc>
          <w:tcPr>
            <w:tcW w:w="0" w:type="auto"/>
            <w:gridSpan w:val="3"/>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r>
      <w:tr w:rsidR="003A2956" w:rsidRPr="006C5B87" w:rsidTr="00BE4BCC">
        <w:trPr>
          <w:trHeight w:val="276"/>
        </w:trPr>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02" w:type="dxa"/>
            <w:gridSpan w:val="2"/>
            <w:tcBorders>
              <w:top w:val="nil"/>
              <w:left w:val="nil"/>
              <w:bottom w:val="nil"/>
              <w:right w:val="nil"/>
            </w:tcBorders>
            <w:shd w:val="clear" w:color="auto" w:fill="F5F5F5"/>
          </w:tcPr>
          <w:p w:rsidR="003A2956" w:rsidRPr="006C5B87" w:rsidRDefault="003A2956" w:rsidP="003A2956">
            <w:pPr>
              <w:spacing w:line="259" w:lineRule="auto"/>
              <w:ind w:right="-22"/>
              <w:rPr>
                <w:rFonts w:ascii="Times New Roman" w:eastAsia="Arial" w:hAnsi="Times New Roman" w:cs="Times New Roman"/>
                <w:color w:val="000000"/>
                <w:sz w:val="26"/>
                <w:szCs w:val="26"/>
              </w:rPr>
            </w:pPr>
          </w:p>
        </w:tc>
        <w:tc>
          <w:tcPr>
            <w:tcW w:w="0" w:type="auto"/>
            <w:gridSpan w:val="3"/>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r>
      <w:tr w:rsidR="003A2956" w:rsidRPr="006C5B87" w:rsidTr="00BE4BCC">
        <w:trPr>
          <w:trHeight w:val="276"/>
        </w:trPr>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02" w:type="dxa"/>
            <w:gridSpan w:val="2"/>
            <w:tcBorders>
              <w:top w:val="nil"/>
              <w:left w:val="nil"/>
              <w:bottom w:val="nil"/>
              <w:right w:val="nil"/>
            </w:tcBorders>
            <w:shd w:val="clear" w:color="auto" w:fill="F5F5F5"/>
          </w:tcPr>
          <w:p w:rsidR="003A2956" w:rsidRPr="006C5B87" w:rsidRDefault="003A2956" w:rsidP="003A2956">
            <w:pPr>
              <w:spacing w:line="259" w:lineRule="auto"/>
              <w:rPr>
                <w:rFonts w:ascii="Times New Roman" w:eastAsia="Arial" w:hAnsi="Times New Roman" w:cs="Times New Roman"/>
                <w:color w:val="000000"/>
                <w:sz w:val="26"/>
                <w:szCs w:val="26"/>
              </w:rPr>
            </w:pPr>
          </w:p>
        </w:tc>
        <w:tc>
          <w:tcPr>
            <w:tcW w:w="0" w:type="auto"/>
            <w:gridSpan w:val="3"/>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r>
      <w:tr w:rsidR="003A2956" w:rsidRPr="006C5B87" w:rsidTr="00BE4BCC">
        <w:trPr>
          <w:trHeight w:val="277"/>
        </w:trPr>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02" w:type="dxa"/>
            <w:gridSpan w:val="2"/>
            <w:tcBorders>
              <w:top w:val="nil"/>
              <w:left w:val="nil"/>
              <w:bottom w:val="nil"/>
              <w:right w:val="nil"/>
            </w:tcBorders>
            <w:shd w:val="clear" w:color="auto" w:fill="F5F5F5"/>
          </w:tcPr>
          <w:p w:rsidR="003A2956" w:rsidRPr="006C5B87" w:rsidRDefault="003A2956" w:rsidP="003A2956">
            <w:pPr>
              <w:spacing w:line="259" w:lineRule="auto"/>
              <w:rPr>
                <w:rFonts w:ascii="Times New Roman" w:eastAsia="Arial" w:hAnsi="Times New Roman" w:cs="Times New Roman"/>
                <w:color w:val="000000"/>
                <w:sz w:val="26"/>
                <w:szCs w:val="26"/>
              </w:rPr>
            </w:pPr>
          </w:p>
        </w:tc>
        <w:tc>
          <w:tcPr>
            <w:tcW w:w="0" w:type="auto"/>
            <w:gridSpan w:val="3"/>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r>
      <w:tr w:rsidR="003A2956" w:rsidRPr="006C5B87" w:rsidTr="00BE4BCC">
        <w:trPr>
          <w:trHeight w:val="276"/>
        </w:trPr>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nil"/>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02" w:type="dxa"/>
            <w:gridSpan w:val="2"/>
            <w:tcBorders>
              <w:top w:val="nil"/>
              <w:left w:val="nil"/>
              <w:bottom w:val="nil"/>
              <w:right w:val="nil"/>
            </w:tcBorders>
            <w:shd w:val="clear" w:color="auto" w:fill="F5F5F5"/>
          </w:tcPr>
          <w:p w:rsidR="003A2956" w:rsidRPr="006C5B87" w:rsidRDefault="003A2956" w:rsidP="003A2956">
            <w:pPr>
              <w:spacing w:line="259" w:lineRule="auto"/>
              <w:ind w:right="-23"/>
              <w:rPr>
                <w:rFonts w:ascii="Times New Roman" w:eastAsia="Arial" w:hAnsi="Times New Roman" w:cs="Times New Roman"/>
                <w:color w:val="000000"/>
                <w:sz w:val="26"/>
                <w:szCs w:val="26"/>
              </w:rPr>
            </w:pPr>
          </w:p>
        </w:tc>
        <w:tc>
          <w:tcPr>
            <w:tcW w:w="0" w:type="auto"/>
            <w:gridSpan w:val="3"/>
            <w:vMerge/>
            <w:tcBorders>
              <w:top w:val="nil"/>
              <w:left w:val="nil"/>
              <w:bottom w:val="nil"/>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r>
      <w:tr w:rsidR="003A2956" w:rsidRPr="006C5B87" w:rsidTr="00BE4BCC">
        <w:trPr>
          <w:trHeight w:val="73"/>
        </w:trPr>
        <w:tc>
          <w:tcPr>
            <w:tcW w:w="0" w:type="auto"/>
            <w:vMerge/>
            <w:tcBorders>
              <w:top w:val="nil"/>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single" w:sz="4" w:space="0" w:color="000000"/>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421" w:type="dxa"/>
            <w:gridSpan w:val="4"/>
            <w:tcBorders>
              <w:top w:val="nil"/>
              <w:left w:val="nil"/>
              <w:bottom w:val="single" w:sz="4" w:space="0" w:color="000000"/>
              <w:right w:val="nil"/>
            </w:tcBorders>
            <w:shd w:val="clear" w:color="auto" w:fill="F5F5F5"/>
          </w:tcPr>
          <w:p w:rsidR="003A2956" w:rsidRPr="006C5B87" w:rsidRDefault="003A2956" w:rsidP="003A2956">
            <w:pPr>
              <w:spacing w:line="259" w:lineRule="auto"/>
              <w:rPr>
                <w:rFonts w:ascii="Times New Roman" w:eastAsia="Arial" w:hAnsi="Times New Roman" w:cs="Times New Roman"/>
                <w:color w:val="000000"/>
                <w:sz w:val="26"/>
                <w:szCs w:val="26"/>
              </w:rPr>
            </w:pPr>
          </w:p>
        </w:tc>
        <w:tc>
          <w:tcPr>
            <w:tcW w:w="3162" w:type="dxa"/>
            <w:tcBorders>
              <w:top w:val="nil"/>
              <w:left w:val="nil"/>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p>
        </w:tc>
      </w:tr>
      <w:tr w:rsidR="003A2956" w:rsidRPr="006C5B87" w:rsidTr="00BE4BCC">
        <w:trPr>
          <w:trHeight w:val="281"/>
        </w:trPr>
        <w:tc>
          <w:tcPr>
            <w:tcW w:w="2502" w:type="dxa"/>
            <w:vMerge w:val="restart"/>
            <w:tcBorders>
              <w:top w:val="single" w:sz="4" w:space="0" w:color="000000"/>
              <w:left w:val="single" w:sz="4" w:space="0" w:color="000000"/>
              <w:bottom w:val="single" w:sz="4" w:space="0" w:color="000000"/>
              <w:right w:val="nil"/>
            </w:tcBorders>
          </w:tcPr>
          <w:p w:rsidR="003A2956" w:rsidRPr="006C5B87" w:rsidRDefault="003A2956" w:rsidP="003A2956">
            <w:pPr>
              <w:tabs>
                <w:tab w:val="center" w:pos="1815"/>
              </w:tabs>
              <w:spacing w:after="29"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Единый </w:t>
            </w:r>
            <w:r w:rsidRPr="006C5B87">
              <w:rPr>
                <w:rFonts w:ascii="Times New Roman" w:eastAsia="Arial" w:hAnsi="Times New Roman" w:cs="Times New Roman"/>
                <w:color w:val="000000"/>
                <w:sz w:val="26"/>
                <w:szCs w:val="26"/>
              </w:rPr>
              <w:tab/>
              <w:t xml:space="preserve">центр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обслуживания </w:t>
            </w:r>
          </w:p>
        </w:tc>
        <w:tc>
          <w:tcPr>
            <w:tcW w:w="1648" w:type="dxa"/>
            <w:vMerge w:val="restart"/>
            <w:tcBorders>
              <w:top w:val="single" w:sz="4" w:space="0" w:color="000000"/>
              <w:left w:val="nil"/>
              <w:bottom w:val="single" w:sz="4" w:space="0" w:color="000000"/>
              <w:right w:val="single" w:sz="4"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телефонного </w:t>
            </w:r>
          </w:p>
        </w:tc>
        <w:tc>
          <w:tcPr>
            <w:tcW w:w="104" w:type="dxa"/>
            <w:vMerge w:val="restart"/>
            <w:tcBorders>
              <w:top w:val="single" w:sz="4" w:space="0" w:color="000000"/>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86" w:type="dxa"/>
            <w:gridSpan w:val="3"/>
            <w:tcBorders>
              <w:top w:val="single" w:sz="4" w:space="0" w:color="000000"/>
              <w:left w:val="nil"/>
              <w:bottom w:val="nil"/>
              <w:right w:val="nil"/>
            </w:tcBorders>
            <w:shd w:val="clear" w:color="auto" w:fill="F5F5F5"/>
          </w:tcPr>
          <w:p w:rsidR="003A2956" w:rsidRPr="006C5B87" w:rsidRDefault="003A2956" w:rsidP="003A2956">
            <w:pPr>
              <w:spacing w:line="259" w:lineRule="auto"/>
              <w:ind w:right="-4"/>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8-800-775-00-25</w:t>
            </w:r>
          </w:p>
        </w:tc>
        <w:tc>
          <w:tcPr>
            <w:tcW w:w="3397" w:type="dxa"/>
            <w:gridSpan w:val="2"/>
            <w:vMerge w:val="restart"/>
            <w:tcBorders>
              <w:top w:val="single" w:sz="4" w:space="0" w:color="000000"/>
              <w:left w:val="nil"/>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w:t>
            </w:r>
          </w:p>
        </w:tc>
      </w:tr>
      <w:tr w:rsidR="003A2956" w:rsidRPr="006C5B87" w:rsidTr="00BE4BCC">
        <w:trPr>
          <w:trHeight w:val="283"/>
        </w:trPr>
        <w:tc>
          <w:tcPr>
            <w:tcW w:w="0" w:type="auto"/>
            <w:vMerge/>
            <w:tcBorders>
              <w:top w:val="nil"/>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nil"/>
              <w:bottom w:val="single" w:sz="4" w:space="0" w:color="000000"/>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vMerge/>
            <w:tcBorders>
              <w:top w:val="nil"/>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2186" w:type="dxa"/>
            <w:gridSpan w:val="3"/>
            <w:tcBorders>
              <w:top w:val="nil"/>
              <w:left w:val="nil"/>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0" w:type="auto"/>
            <w:gridSpan w:val="2"/>
            <w:vMerge/>
            <w:tcBorders>
              <w:top w:val="nil"/>
              <w:left w:val="nil"/>
              <w:bottom w:val="single" w:sz="4" w:space="0" w:color="000000"/>
              <w:right w:val="single" w:sz="4"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r>
      <w:tr w:rsidR="003A2956" w:rsidRPr="006C5B87" w:rsidTr="00BE4BCC">
        <w:trPr>
          <w:trHeight w:val="562"/>
        </w:trPr>
        <w:tc>
          <w:tcPr>
            <w:tcW w:w="2502" w:type="dxa"/>
            <w:tcBorders>
              <w:top w:val="single" w:sz="4" w:space="0" w:color="000000"/>
              <w:left w:val="single" w:sz="4" w:space="0" w:color="000000"/>
              <w:bottom w:val="single" w:sz="4" w:space="0" w:color="000000"/>
              <w:right w:val="nil"/>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Телефон </w:t>
            </w:r>
            <w:r w:rsidRPr="006C5B87">
              <w:rPr>
                <w:rFonts w:ascii="Times New Roman" w:eastAsia="Arial" w:hAnsi="Times New Roman" w:cs="Times New Roman"/>
                <w:color w:val="000000"/>
                <w:sz w:val="26"/>
                <w:szCs w:val="26"/>
              </w:rPr>
              <w:tab/>
              <w:t xml:space="preserve">центра обслуживания </w:t>
            </w:r>
          </w:p>
        </w:tc>
        <w:tc>
          <w:tcPr>
            <w:tcW w:w="1648" w:type="dxa"/>
            <w:tcBorders>
              <w:top w:val="single" w:sz="4" w:space="0" w:color="000000"/>
              <w:left w:val="nil"/>
              <w:bottom w:val="single" w:sz="4" w:space="0" w:color="000000"/>
              <w:right w:val="single" w:sz="4" w:space="0" w:color="000000"/>
            </w:tcBorders>
          </w:tcPr>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телефонного </w:t>
            </w:r>
          </w:p>
        </w:tc>
        <w:tc>
          <w:tcPr>
            <w:tcW w:w="5687" w:type="dxa"/>
            <w:gridSpan w:val="6"/>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+7 (3852) 200-550 </w:t>
            </w:r>
          </w:p>
        </w:tc>
      </w:tr>
      <w:tr w:rsidR="003A2956" w:rsidRPr="006C5B87" w:rsidTr="00BE4BCC">
        <w:trPr>
          <w:trHeight w:val="289"/>
        </w:trPr>
        <w:tc>
          <w:tcPr>
            <w:tcW w:w="4150" w:type="dxa"/>
            <w:gridSpan w:val="2"/>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Интернет – сайт МФЦ </w:t>
            </w:r>
          </w:p>
        </w:tc>
        <w:tc>
          <w:tcPr>
            <w:tcW w:w="5687" w:type="dxa"/>
            <w:gridSpan w:val="6"/>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 http://mfc22.ru/ </w:t>
            </w:r>
          </w:p>
        </w:tc>
      </w:tr>
      <w:tr w:rsidR="003A2956" w:rsidRPr="006C5B87" w:rsidTr="00BE4BCC">
        <w:trPr>
          <w:trHeight w:val="281"/>
        </w:trPr>
        <w:tc>
          <w:tcPr>
            <w:tcW w:w="4150" w:type="dxa"/>
            <w:gridSpan w:val="2"/>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Адрес электронной почты </w:t>
            </w:r>
          </w:p>
        </w:tc>
        <w:tc>
          <w:tcPr>
            <w:tcW w:w="104" w:type="dxa"/>
            <w:tcBorders>
              <w:top w:val="single" w:sz="4" w:space="0" w:color="000000"/>
              <w:left w:val="single" w:sz="4" w:space="0" w:color="000000"/>
              <w:bottom w:val="single" w:sz="4" w:space="0" w:color="000000"/>
              <w:right w:val="nil"/>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1446" w:type="dxa"/>
            <w:tcBorders>
              <w:top w:val="single" w:sz="4" w:space="0" w:color="000000"/>
              <w:left w:val="nil"/>
              <w:bottom w:val="single" w:sz="4" w:space="0" w:color="000000"/>
              <w:right w:val="nil"/>
            </w:tcBorders>
            <w:shd w:val="clear" w:color="auto" w:fill="F5F5F5"/>
          </w:tcPr>
          <w:p w:rsidR="003A2956" w:rsidRPr="006C5B87" w:rsidRDefault="00BE4BCC" w:rsidP="00BE4BCC">
            <w:pPr>
              <w:tabs>
                <w:tab w:val="left" w:pos="1245"/>
              </w:tabs>
              <w:spacing w:line="259" w:lineRule="auto"/>
              <w:rPr>
                <w:rFonts w:ascii="Times New Roman" w:eastAsia="Arial" w:hAnsi="Times New Roman" w:cs="Times New Roman"/>
                <w:color w:val="000000"/>
                <w:sz w:val="26"/>
                <w:szCs w:val="26"/>
              </w:rPr>
            </w:pPr>
            <w:r w:rsidRPr="00BE4BCC">
              <w:rPr>
                <w:rFonts w:ascii="Times New Roman" w:eastAsia="Arial" w:hAnsi="Times New Roman" w:cs="Times New Roman"/>
                <w:color w:val="000000"/>
                <w:sz w:val="26"/>
                <w:szCs w:val="26"/>
              </w:rPr>
              <w:t>06@mfc22.ru</w:t>
            </w:r>
          </w:p>
        </w:tc>
        <w:tc>
          <w:tcPr>
            <w:tcW w:w="4137" w:type="dxa"/>
            <w:gridSpan w:val="4"/>
            <w:tcBorders>
              <w:top w:val="single" w:sz="4" w:space="0" w:color="000000"/>
              <w:left w:val="nil"/>
              <w:bottom w:val="single" w:sz="4" w:space="0" w:color="000000"/>
              <w:right w:val="single" w:sz="4" w:space="0" w:color="000000"/>
            </w:tcBorders>
          </w:tcPr>
          <w:p w:rsidR="003A2956" w:rsidRPr="006C5B87" w:rsidRDefault="003A2956" w:rsidP="003A2956">
            <w:pPr>
              <w:spacing w:line="259" w:lineRule="auto"/>
              <w:jc w:val="left"/>
              <w:rPr>
                <w:rFonts w:ascii="Times New Roman" w:eastAsia="Arial" w:hAnsi="Times New Roman" w:cs="Times New Roman"/>
                <w:color w:val="000000"/>
                <w:sz w:val="26"/>
                <w:szCs w:val="26"/>
              </w:rPr>
            </w:pPr>
          </w:p>
        </w:tc>
      </w:tr>
    </w:tbl>
    <w:p w:rsidR="003A2956" w:rsidRPr="006C5B87" w:rsidRDefault="003A2956" w:rsidP="003A2956">
      <w:pPr>
        <w:spacing w:line="25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ind w:right="52"/>
        <w:jc w:val="righ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32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AC0A3E" w:rsidRDefault="00AC0A3E" w:rsidP="003A2956">
      <w:pPr>
        <w:spacing w:after="5" w:line="269" w:lineRule="auto"/>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jc w:val="center"/>
        <w:rPr>
          <w:rFonts w:ascii="Times New Roman" w:eastAsia="Arial" w:hAnsi="Times New Roman" w:cs="Times New Roman"/>
          <w:color w:val="000000"/>
          <w:sz w:val="26"/>
          <w:szCs w:val="26"/>
          <w:lang w:eastAsia="ru-RU"/>
        </w:rPr>
      </w:pP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Приложение 3 </w:t>
      </w:r>
    </w:p>
    <w:p w:rsidR="003A2956" w:rsidRPr="006C5B87" w:rsidRDefault="003A2956" w:rsidP="003A2956">
      <w:pPr>
        <w:spacing w:after="33" w:line="216"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 Административному регламенту предоставления муниципальной услуги «Постановка на учет граждан, испытывающих потребность </w:t>
      </w:r>
      <w:proofErr w:type="gramStart"/>
      <w:r w:rsidRPr="006C5B87">
        <w:rPr>
          <w:rFonts w:ascii="Times New Roman" w:eastAsia="Arial" w:hAnsi="Times New Roman" w:cs="Times New Roman"/>
          <w:color w:val="000000"/>
          <w:sz w:val="26"/>
          <w:szCs w:val="26"/>
          <w:lang w:eastAsia="ru-RU"/>
        </w:rPr>
        <w:t>в</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20" w:line="259" w:lineRule="auto"/>
        <w:ind w:right="514"/>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древесине для собственных нужд»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14" w:line="266"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Орган местного самоуправления ____________________________________ </w:t>
      </w:r>
      <w:proofErr w:type="gramStart"/>
      <w:r w:rsidRPr="006C5B87">
        <w:rPr>
          <w:rFonts w:ascii="Times New Roman" w:eastAsia="Arial" w:hAnsi="Times New Roman" w:cs="Times New Roman"/>
          <w:color w:val="000000"/>
          <w:sz w:val="26"/>
          <w:szCs w:val="26"/>
          <w:lang w:eastAsia="ru-RU"/>
        </w:rPr>
        <w:t>от</w:t>
      </w:r>
      <w:proofErr w:type="gramEnd"/>
      <w:r w:rsidRPr="006C5B87">
        <w:rPr>
          <w:rFonts w:ascii="Times New Roman" w:eastAsia="Arial" w:hAnsi="Times New Roman" w:cs="Times New Roman"/>
          <w:color w:val="000000"/>
          <w:sz w:val="26"/>
          <w:szCs w:val="26"/>
          <w:lang w:eastAsia="ru-RU"/>
        </w:rPr>
        <w:t xml:space="preserve">______________________________________ ________________________________________ </w:t>
      </w:r>
      <w:proofErr w:type="gramStart"/>
      <w:r w:rsidRPr="006C5B87">
        <w:rPr>
          <w:rFonts w:ascii="Times New Roman" w:eastAsia="Arial" w:hAnsi="Times New Roman" w:cs="Times New Roman"/>
          <w:color w:val="000000"/>
          <w:sz w:val="26"/>
          <w:szCs w:val="26"/>
          <w:lang w:eastAsia="ru-RU"/>
        </w:rPr>
        <w:t>Адрес</w:t>
      </w:r>
      <w:proofErr w:type="gramEnd"/>
      <w:r w:rsidRPr="006C5B87">
        <w:rPr>
          <w:rFonts w:ascii="Times New Roman" w:eastAsia="Arial" w:hAnsi="Times New Roman" w:cs="Times New Roman"/>
          <w:color w:val="000000"/>
          <w:sz w:val="26"/>
          <w:szCs w:val="26"/>
          <w:lang w:eastAsia="ru-RU"/>
        </w:rPr>
        <w:t xml:space="preserve"> места жительства__________________ ________________________________________ паспорт: серия_________ № _______________ кем выдан_______________________________ дата выдачи_____________________________ телефон________________________________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ind w:right="5"/>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AC0A3E" w:rsidRDefault="00AC0A3E" w:rsidP="003A2956">
      <w:pPr>
        <w:spacing w:after="5" w:line="269" w:lineRule="auto"/>
        <w:ind w:right="248"/>
        <w:jc w:val="center"/>
        <w:rPr>
          <w:rFonts w:ascii="Times New Roman" w:eastAsia="Arial" w:hAnsi="Times New Roman" w:cs="Times New Roman"/>
          <w:color w:val="000000"/>
          <w:sz w:val="26"/>
          <w:szCs w:val="26"/>
          <w:lang w:eastAsia="ru-RU"/>
        </w:rPr>
      </w:pPr>
    </w:p>
    <w:p w:rsidR="003A2956" w:rsidRPr="00AC0A3E" w:rsidRDefault="003A2956" w:rsidP="00AC0A3E">
      <w:pPr>
        <w:ind w:right="248"/>
        <w:jc w:val="center"/>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ЗАЯВЛЕНИЕ </w:t>
      </w:r>
    </w:p>
    <w:p w:rsidR="003A2956" w:rsidRPr="00AC0A3E" w:rsidRDefault="003A2956" w:rsidP="00AC0A3E">
      <w:pPr>
        <w:ind w:right="249"/>
        <w:jc w:val="center"/>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О ПОСТАНОВКЕ НА УЧЕТ ГРАЖДАН, ИСПЫТЫВАЮЩИХ ПОТРЕБНОСТЬ </w:t>
      </w:r>
      <w:proofErr w:type="gramStart"/>
      <w:r w:rsidRPr="00AC0A3E">
        <w:rPr>
          <w:rFonts w:ascii="Times New Roman" w:eastAsia="Arial" w:hAnsi="Times New Roman" w:cs="Times New Roman"/>
          <w:color w:val="000000"/>
          <w:sz w:val="24"/>
          <w:szCs w:val="24"/>
          <w:lang w:eastAsia="ru-RU"/>
        </w:rPr>
        <w:t>В</w:t>
      </w:r>
      <w:proofErr w:type="gramEnd"/>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ind w:right="257"/>
        <w:jc w:val="center"/>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ДРЕВЕСИНЕ ДЛЯ СОБСТВЕННЫХ НУЖД </w:t>
      </w:r>
    </w:p>
    <w:p w:rsidR="003A2956" w:rsidRPr="00AC0A3E" w:rsidRDefault="003A2956" w:rsidP="00AC0A3E">
      <w:pPr>
        <w:ind w:right="5"/>
        <w:jc w:val="center"/>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Прошу поставить меня на учет, как испытывающего потребность в древесине для собственных нужд, в следующих целях: </w:t>
      </w:r>
    </w:p>
    <w:p w:rsidR="003A2956" w:rsidRPr="00AC0A3E" w:rsidRDefault="003A2956" w:rsidP="00AC0A3E">
      <w:pPr>
        <w:ind w:right="647"/>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индивидуальное жилищное строительство;   ремонт жилого дома, части жилого дома, иных жилых помещений, ремонта </w:t>
      </w:r>
    </w:p>
    <w:p w:rsidR="003A2956" w:rsidRPr="00AC0A3E" w:rsidRDefault="003A2956" w:rsidP="00AC0A3E">
      <w:pPr>
        <w:ind w:right="162"/>
        <w:rPr>
          <w:rFonts w:ascii="Times New Roman" w:eastAsia="Arial" w:hAnsi="Times New Roman" w:cs="Times New Roman"/>
          <w:color w:val="000000"/>
          <w:sz w:val="24"/>
          <w:szCs w:val="24"/>
          <w:lang w:eastAsia="ru-RU"/>
        </w:rPr>
      </w:pPr>
      <w:r w:rsidRPr="00AC0A3E">
        <w:rPr>
          <w:rFonts w:ascii="Times New Roman" w:eastAsia="Calibri" w:hAnsi="Times New Roman" w:cs="Times New Roman"/>
          <w:noProof/>
          <w:color w:val="000000"/>
          <w:sz w:val="24"/>
          <w:szCs w:val="24"/>
          <w:lang w:eastAsia="ru-RU"/>
        </w:rPr>
        <mc:AlternateContent>
          <mc:Choice Requires="wpg">
            <w:drawing>
              <wp:anchor distT="0" distB="0" distL="114300" distR="114300" simplePos="0" relativeHeight="251655680" behindDoc="1" locked="0" layoutInCell="1" allowOverlap="1" wp14:anchorId="1F791697" wp14:editId="036465E4">
                <wp:simplePos x="0" y="0"/>
                <wp:positionH relativeFrom="column">
                  <wp:posOffset>372059</wp:posOffset>
                </wp:positionH>
                <wp:positionV relativeFrom="paragraph">
                  <wp:posOffset>-322089</wp:posOffset>
                </wp:positionV>
                <wp:extent cx="91440" cy="602615"/>
                <wp:effectExtent l="0" t="0" r="0" b="0"/>
                <wp:wrapNone/>
                <wp:docPr id="45736" name="Group 45736"/>
                <wp:cNvGraphicFramePr/>
                <a:graphic xmlns:a="http://schemas.openxmlformats.org/drawingml/2006/main">
                  <a:graphicData uri="http://schemas.microsoft.com/office/word/2010/wordprocessingGroup">
                    <wpg:wgp>
                      <wpg:cNvGrpSpPr/>
                      <wpg:grpSpPr>
                        <a:xfrm>
                          <a:off x="0" y="0"/>
                          <a:ext cx="91440" cy="602615"/>
                          <a:chOff x="0" y="0"/>
                          <a:chExt cx="91440" cy="602615"/>
                        </a:xfrm>
                      </wpg:grpSpPr>
                      <wps:wsp>
                        <wps:cNvPr id="4758" name="Shape 4758"/>
                        <wps:cNvSpPr/>
                        <wps:spPr>
                          <a:xfrm>
                            <a:off x="0" y="0"/>
                            <a:ext cx="90170" cy="74295"/>
                          </a:xfrm>
                          <a:custGeom>
                            <a:avLst/>
                            <a:gdLst/>
                            <a:ahLst/>
                            <a:cxnLst/>
                            <a:rect l="0" t="0" r="0" b="0"/>
                            <a:pathLst>
                              <a:path w="90170" h="74295">
                                <a:moveTo>
                                  <a:pt x="0" y="74295"/>
                                </a:moveTo>
                                <a:lnTo>
                                  <a:pt x="90170" y="74295"/>
                                </a:lnTo>
                                <a:lnTo>
                                  <a:pt x="90170" y="0"/>
                                </a:lnTo>
                                <a:lnTo>
                                  <a:pt x="0" y="0"/>
                                </a:lnTo>
                                <a:close/>
                              </a:path>
                            </a:pathLst>
                          </a:custGeom>
                          <a:noFill/>
                          <a:ln w="12700" cap="flat" cmpd="sng" algn="ctr">
                            <a:solidFill>
                              <a:srgbClr val="000000"/>
                            </a:solidFill>
                            <a:prstDash val="solid"/>
                            <a:miter lim="127000"/>
                          </a:ln>
                          <a:effectLst/>
                        </wps:spPr>
                        <wps:bodyPr/>
                      </wps:wsp>
                      <wps:wsp>
                        <wps:cNvPr id="4760" name="Shape 4760"/>
                        <wps:cNvSpPr/>
                        <wps:spPr>
                          <a:xfrm>
                            <a:off x="1270" y="187960"/>
                            <a:ext cx="90170" cy="74295"/>
                          </a:xfrm>
                          <a:custGeom>
                            <a:avLst/>
                            <a:gdLst/>
                            <a:ahLst/>
                            <a:cxnLst/>
                            <a:rect l="0" t="0" r="0" b="0"/>
                            <a:pathLst>
                              <a:path w="90170" h="74295">
                                <a:moveTo>
                                  <a:pt x="0" y="74295"/>
                                </a:moveTo>
                                <a:lnTo>
                                  <a:pt x="90170" y="74295"/>
                                </a:lnTo>
                                <a:lnTo>
                                  <a:pt x="90170" y="0"/>
                                </a:lnTo>
                                <a:lnTo>
                                  <a:pt x="0" y="0"/>
                                </a:lnTo>
                                <a:close/>
                              </a:path>
                            </a:pathLst>
                          </a:custGeom>
                          <a:noFill/>
                          <a:ln w="12700" cap="flat" cmpd="sng" algn="ctr">
                            <a:solidFill>
                              <a:srgbClr val="000000"/>
                            </a:solidFill>
                            <a:prstDash val="solid"/>
                            <a:miter lim="127000"/>
                          </a:ln>
                          <a:effectLst/>
                        </wps:spPr>
                        <wps:bodyPr/>
                      </wps:wsp>
                      <wps:wsp>
                        <wps:cNvPr id="4762" name="Shape 4762"/>
                        <wps:cNvSpPr/>
                        <wps:spPr>
                          <a:xfrm>
                            <a:off x="1270" y="528320"/>
                            <a:ext cx="90170" cy="74295"/>
                          </a:xfrm>
                          <a:custGeom>
                            <a:avLst/>
                            <a:gdLst/>
                            <a:ahLst/>
                            <a:cxnLst/>
                            <a:rect l="0" t="0" r="0" b="0"/>
                            <a:pathLst>
                              <a:path w="90170" h="74295">
                                <a:moveTo>
                                  <a:pt x="0" y="74295"/>
                                </a:moveTo>
                                <a:lnTo>
                                  <a:pt x="90170" y="74295"/>
                                </a:lnTo>
                                <a:lnTo>
                                  <a:pt x="90170" y="0"/>
                                </a:lnTo>
                                <a:lnTo>
                                  <a:pt x="0" y="0"/>
                                </a:lnTo>
                                <a:close/>
                              </a:path>
                            </a:pathLst>
                          </a:custGeom>
                          <a:noFill/>
                          <a:ln w="12700" cap="flat" cmpd="sng" algn="ctr">
                            <a:solidFill>
                              <a:srgbClr val="000000"/>
                            </a:solidFill>
                            <a:prstDash val="solid"/>
                            <a:miter lim="127000"/>
                          </a:ln>
                          <a:effec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3407589A" id="Group 45736" o:spid="_x0000_s1026" style="position:absolute;margin-left:29.3pt;margin-top:-25.35pt;width:7.2pt;height:47.45pt;z-index:-251660800" coordsize="914,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">
                <v:shape id="Shape 4758" o:spid="_x0000_s1027" style="position:absolute;width:901;height:742;visibility:visible;mso-wrap-style:square;v-text-anchor:top" coordsize="901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" path="m,74295r90170,l90170,,,,,74295xe" filled="f" strokeweight="1pt">
                  <v:stroke miterlimit="83231f" joinstyle="miter"/>
                  <v:path arrowok="t" textboxrect="0,0,90170,74295"/>
                </v:shape>
                <v:shape id="Shape 4760" o:spid="_x0000_s1028" style="position:absolute;left:12;top:1879;width:902;height:743;visibility:visible;mso-wrap-style:square;v-text-anchor:top" coordsize="901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" path="m,74295r90170,l90170,,,,,74295xe" filled="f" strokeweight="1pt">
                  <v:stroke miterlimit="83231f" joinstyle="miter"/>
                  <v:path arrowok="t" textboxrect="0,0,90170,74295"/>
                </v:shape>
                <v:shape id="Shape 4762" o:spid="_x0000_s1029" style="position:absolute;left:12;top:5283;width:902;height:743;visibility:visible;mso-wrap-style:square;v-text-anchor:top" coordsize="9017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" path="m,74295r90170,l90170,,,,,74295xe" filled="f" strokeweight="1pt">
                  <v:stroke miterlimit="83231f" joinstyle="miter"/>
                  <v:path arrowok="t" textboxrect="0,0,90170,74295"/>
                </v:shape>
              </v:group>
            </w:pict>
          </mc:Fallback>
        </mc:AlternateContent>
      </w:r>
      <w:r w:rsidRPr="00AC0A3E">
        <w:rPr>
          <w:rFonts w:ascii="Times New Roman" w:eastAsia="Arial" w:hAnsi="Times New Roman" w:cs="Times New Roman"/>
          <w:color w:val="000000"/>
          <w:sz w:val="24"/>
          <w:szCs w:val="24"/>
          <w:lang w:eastAsia="ru-RU"/>
        </w:rPr>
        <w:t xml:space="preserve">(возведения) хозяйственных построек;   отопления жилого дома, части жилого дома, иных жилых помещений, имеющих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печное отопление </w:t>
      </w:r>
    </w:p>
    <w:p w:rsidR="003A2956" w:rsidRPr="00AC0A3E" w:rsidRDefault="003A2956" w:rsidP="00AC0A3E">
      <w:pPr>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proofErr w:type="gramStart"/>
      <w:r w:rsidRPr="00AC0A3E">
        <w:rPr>
          <w:rFonts w:ascii="Times New Roman" w:eastAsia="Arial" w:hAnsi="Times New Roman" w:cs="Times New Roman"/>
          <w:color w:val="000000"/>
          <w:sz w:val="24"/>
          <w:szCs w:val="24"/>
          <w:lang w:eastAsia="ru-RU"/>
        </w:rPr>
        <w:t xml:space="preserve">в ______________________ лесничестве (наименование лесничества, в </w:t>
      </w:r>
      <w:proofErr w:type="gramEnd"/>
    </w:p>
    <w:p w:rsidR="003A2956" w:rsidRPr="00AC0A3E" w:rsidRDefault="003A2956" w:rsidP="00AC0A3E">
      <w:pPr>
        <w:ind w:right="165"/>
        <w:rPr>
          <w:rFonts w:ascii="Times New Roman" w:eastAsia="Arial" w:hAnsi="Times New Roman" w:cs="Times New Roman"/>
          <w:color w:val="000000"/>
          <w:sz w:val="24"/>
          <w:szCs w:val="24"/>
          <w:lang w:eastAsia="ru-RU"/>
        </w:rPr>
      </w:pPr>
      <w:proofErr w:type="gramStart"/>
      <w:r w:rsidRPr="00AC0A3E">
        <w:rPr>
          <w:rFonts w:ascii="Times New Roman" w:eastAsia="Arial" w:hAnsi="Times New Roman" w:cs="Times New Roman"/>
          <w:color w:val="000000"/>
          <w:sz w:val="24"/>
          <w:szCs w:val="24"/>
          <w:lang w:eastAsia="ru-RU"/>
        </w:rPr>
        <w:t>границах</w:t>
      </w:r>
      <w:proofErr w:type="gramEnd"/>
      <w:r w:rsidRPr="00AC0A3E">
        <w:rPr>
          <w:rFonts w:ascii="Times New Roman" w:eastAsia="Arial" w:hAnsi="Times New Roman" w:cs="Times New Roman"/>
          <w:color w:val="000000"/>
          <w:sz w:val="24"/>
          <w:szCs w:val="24"/>
          <w:lang w:eastAsia="ru-RU"/>
        </w:rPr>
        <w:t xml:space="preserve"> которого планируется осуществлять заготовку (приобретения) древесины),  в объеме _______________________(с указанием качественных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показателей)___м</w:t>
      </w:r>
      <w:r w:rsidRPr="00AC0A3E">
        <w:rPr>
          <w:rFonts w:ascii="Times New Roman" w:eastAsia="Arial" w:hAnsi="Times New Roman" w:cs="Times New Roman"/>
          <w:color w:val="000000"/>
          <w:sz w:val="24"/>
          <w:szCs w:val="24"/>
          <w:vertAlign w:val="superscript"/>
          <w:lang w:eastAsia="ru-RU"/>
        </w:rPr>
        <w:t xml:space="preserve">3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____________________________________________________________________</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__________________________________________________________________________</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__________________________________________________________________________</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_________________________________________________________________________ </w:t>
      </w:r>
    </w:p>
    <w:p w:rsidR="003A2956" w:rsidRPr="00AC0A3E" w:rsidRDefault="003A2956" w:rsidP="00AC0A3E">
      <w:pPr>
        <w:jc w:val="center"/>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(Перечень прилагаемых документов)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__________________________________________________________________________ </w:t>
      </w:r>
    </w:p>
    <w:p w:rsidR="003A2956" w:rsidRPr="00AC0A3E" w:rsidRDefault="003A2956" w:rsidP="00AC0A3E">
      <w:pPr>
        <w:keepNext/>
        <w:keepLines/>
        <w:jc w:val="left"/>
        <w:outlineLvl w:val="1"/>
        <w:rPr>
          <w:rFonts w:ascii="Times New Roman" w:eastAsia="Arial" w:hAnsi="Times New Roman" w:cs="Times New Roman"/>
          <w:color w:val="000000"/>
          <w:sz w:val="24"/>
          <w:szCs w:val="24"/>
          <w:u w:val="single" w:color="000000"/>
          <w:lang w:eastAsia="ru-RU"/>
        </w:rPr>
      </w:pPr>
      <w:r w:rsidRPr="00AC0A3E">
        <w:rPr>
          <w:rFonts w:ascii="Times New Roman" w:eastAsia="Arial" w:hAnsi="Times New Roman" w:cs="Times New Roman"/>
          <w:color w:val="000000"/>
          <w:sz w:val="24"/>
          <w:szCs w:val="24"/>
          <w:u w:val="single" w:color="000000"/>
          <w:lang w:eastAsia="ru-RU"/>
        </w:rPr>
        <w:t>__________________________________________________________________________</w:t>
      </w:r>
      <w:r w:rsidRPr="00AC0A3E">
        <w:rPr>
          <w:rFonts w:ascii="Times New Roman" w:eastAsia="Arial" w:hAnsi="Times New Roman" w:cs="Times New Roman"/>
          <w:color w:val="000000"/>
          <w:sz w:val="24"/>
          <w:szCs w:val="24"/>
          <w:u w:color="000000"/>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__________________________________________________________________________ </w:t>
      </w:r>
      <w:bookmarkStart w:id="0" w:name="_GoBack"/>
      <w:bookmarkEnd w:id="0"/>
    </w:p>
    <w:p w:rsidR="003A2956" w:rsidRPr="00AC0A3E" w:rsidRDefault="003A2956" w:rsidP="00AC0A3E">
      <w:pPr>
        <w:ind w:right="3"/>
        <w:jc w:val="righ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Состою на учете в качестве нуждающихся в жилых помещениях в соответствии </w:t>
      </w:r>
      <w:proofErr w:type="gramStart"/>
      <w:r w:rsidRPr="00AC0A3E">
        <w:rPr>
          <w:rFonts w:ascii="Times New Roman" w:eastAsia="Arial" w:hAnsi="Times New Roman" w:cs="Times New Roman"/>
          <w:color w:val="000000"/>
          <w:sz w:val="24"/>
          <w:szCs w:val="24"/>
          <w:lang w:eastAsia="ru-RU"/>
        </w:rPr>
        <w:t>с</w:t>
      </w:r>
      <w:proofErr w:type="gramEnd"/>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Жилищным </w:t>
      </w:r>
      <w:hyperlink r:id="rId54">
        <w:r w:rsidRPr="00AC0A3E">
          <w:rPr>
            <w:rFonts w:ascii="Times New Roman" w:eastAsia="Arial" w:hAnsi="Times New Roman" w:cs="Times New Roman"/>
            <w:color w:val="0000FF"/>
            <w:sz w:val="24"/>
            <w:szCs w:val="24"/>
            <w:lang w:eastAsia="ru-RU"/>
          </w:rPr>
          <w:t>кодексом</w:t>
        </w:r>
      </w:hyperlink>
      <w:hyperlink r:id="rId55">
        <w:r w:rsidRPr="00AC0A3E">
          <w:rPr>
            <w:rFonts w:ascii="Times New Roman" w:eastAsia="Arial" w:hAnsi="Times New Roman" w:cs="Times New Roman"/>
            <w:color w:val="000000"/>
            <w:sz w:val="24"/>
            <w:szCs w:val="24"/>
            <w:lang w:eastAsia="ru-RU"/>
          </w:rPr>
          <w:t xml:space="preserve"> </w:t>
        </w:r>
      </w:hyperlink>
      <w:r w:rsidRPr="00AC0A3E">
        <w:rPr>
          <w:rFonts w:ascii="Times New Roman" w:eastAsia="Arial" w:hAnsi="Times New Roman" w:cs="Times New Roman"/>
          <w:color w:val="000000"/>
          <w:sz w:val="24"/>
          <w:szCs w:val="24"/>
          <w:lang w:eastAsia="ru-RU"/>
        </w:rPr>
        <w:t xml:space="preserve">Российской Федерации и </w:t>
      </w:r>
      <w:hyperlink r:id="rId56">
        <w:r w:rsidRPr="00AC0A3E">
          <w:rPr>
            <w:rFonts w:ascii="Times New Roman" w:eastAsia="Arial" w:hAnsi="Times New Roman" w:cs="Times New Roman"/>
            <w:color w:val="0000FF"/>
            <w:sz w:val="24"/>
            <w:szCs w:val="24"/>
            <w:lang w:eastAsia="ru-RU"/>
          </w:rPr>
          <w:t>законом</w:t>
        </w:r>
      </w:hyperlink>
      <w:hyperlink r:id="rId57">
        <w:r w:rsidRPr="00AC0A3E">
          <w:rPr>
            <w:rFonts w:ascii="Times New Roman" w:eastAsia="Arial" w:hAnsi="Times New Roman" w:cs="Times New Roman"/>
            <w:color w:val="000000"/>
            <w:sz w:val="24"/>
            <w:szCs w:val="24"/>
            <w:lang w:eastAsia="ru-RU"/>
          </w:rPr>
          <w:t xml:space="preserve"> </w:t>
        </w:r>
      </w:hyperlink>
      <w:r w:rsidRPr="00AC0A3E">
        <w:rPr>
          <w:rFonts w:ascii="Times New Roman" w:eastAsia="Arial" w:hAnsi="Times New Roman" w:cs="Times New Roman"/>
          <w:color w:val="000000"/>
          <w:sz w:val="24"/>
          <w:szCs w:val="24"/>
          <w:lang w:eastAsia="ru-RU"/>
        </w:rPr>
        <w:t xml:space="preserve">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индивидуальное жилищное строительство или ведение </w:t>
      </w:r>
      <w:r w:rsidRPr="00AC0A3E">
        <w:rPr>
          <w:rFonts w:ascii="Times New Roman" w:eastAsia="Times New Roman" w:hAnsi="Times New Roman" w:cs="Times New Roman"/>
          <w:color w:val="000000"/>
          <w:sz w:val="24"/>
          <w:szCs w:val="24"/>
          <w:lang w:eastAsia="ru-RU"/>
        </w:rPr>
        <w:t xml:space="preserve">33 </w:t>
      </w:r>
    </w:p>
    <w:p w:rsidR="003A2956" w:rsidRPr="00AC0A3E" w:rsidRDefault="003A2956" w:rsidP="00AC0A3E">
      <w:pPr>
        <w:jc w:val="left"/>
        <w:rPr>
          <w:rFonts w:ascii="Times New Roman" w:eastAsia="Arial" w:hAnsi="Times New Roman" w:cs="Times New Roman"/>
          <w:color w:val="000000"/>
          <w:sz w:val="24"/>
          <w:szCs w:val="24"/>
          <w:lang w:eastAsia="ru-RU"/>
        </w:rPr>
      </w:pPr>
      <w:r w:rsidRPr="00AC0A3E">
        <w:rPr>
          <w:rFonts w:ascii="Times New Roman" w:eastAsia="Times New Roman" w:hAnsi="Times New Roman" w:cs="Times New Roman"/>
          <w:color w:val="000000"/>
          <w:sz w:val="24"/>
          <w:szCs w:val="24"/>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noProof/>
          <w:color w:val="000000"/>
          <w:sz w:val="24"/>
          <w:szCs w:val="24"/>
          <w:lang w:eastAsia="ru-RU"/>
        </w:rPr>
        <w:drawing>
          <wp:anchor distT="0" distB="0" distL="114300" distR="114300" simplePos="0" relativeHeight="251658752" behindDoc="0" locked="0" layoutInCell="1" allowOverlap="0" wp14:anchorId="7C52042E" wp14:editId="71774C66">
            <wp:simplePos x="0" y="0"/>
            <wp:positionH relativeFrom="column">
              <wp:posOffset>341579</wp:posOffset>
            </wp:positionH>
            <wp:positionV relativeFrom="paragraph">
              <wp:posOffset>320120</wp:posOffset>
            </wp:positionV>
            <wp:extent cx="85725" cy="76200"/>
            <wp:effectExtent l="0" t="0" r="0" b="0"/>
            <wp:wrapSquare wrapText="bothSides"/>
            <wp:docPr id="1" name="Picture 4888"/>
            <wp:cNvGraphicFramePr/>
            <a:graphic xmlns:a="http://schemas.openxmlformats.org/drawingml/2006/main">
              <a:graphicData uri="http://schemas.openxmlformats.org/drawingml/2006/picture">
                <pic:pic xmlns:pic="http://schemas.openxmlformats.org/drawingml/2006/picture">
                  <pic:nvPicPr>
                    <pic:cNvPr id="4888" name="Picture 4888"/>
                    <pic:cNvPicPr/>
                  </pic:nvPicPr>
                  <pic:blipFill>
                    <a:blip r:embed="rId58"/>
                    <a:stretch>
                      <a:fillRect/>
                    </a:stretch>
                  </pic:blipFill>
                  <pic:spPr>
                    <a:xfrm>
                      <a:off x="0" y="0"/>
                      <a:ext cx="85725" cy="76200"/>
                    </a:xfrm>
                    <a:prstGeom prst="rect">
                      <a:avLst/>
                    </a:prstGeom>
                  </pic:spPr>
                </pic:pic>
              </a:graphicData>
            </a:graphic>
          </wp:anchor>
        </w:drawing>
      </w:r>
      <w:r w:rsidRPr="00AC0A3E">
        <w:rPr>
          <w:rFonts w:ascii="Times New Roman" w:eastAsia="Arial" w:hAnsi="Times New Roman" w:cs="Times New Roman"/>
          <w:noProof/>
          <w:color w:val="000000"/>
          <w:sz w:val="24"/>
          <w:szCs w:val="24"/>
          <w:lang w:eastAsia="ru-RU"/>
        </w:rPr>
        <w:drawing>
          <wp:anchor distT="0" distB="0" distL="114300" distR="114300" simplePos="0" relativeHeight="251661824" behindDoc="0" locked="0" layoutInCell="1" allowOverlap="0" wp14:anchorId="08BAD048" wp14:editId="01D50AF0">
            <wp:simplePos x="0" y="0"/>
            <wp:positionH relativeFrom="column">
              <wp:posOffset>341579</wp:posOffset>
            </wp:positionH>
            <wp:positionV relativeFrom="paragraph">
              <wp:posOffset>845773</wp:posOffset>
            </wp:positionV>
            <wp:extent cx="85725" cy="76200"/>
            <wp:effectExtent l="0" t="0" r="0" b="0"/>
            <wp:wrapSquare wrapText="bothSides"/>
            <wp:docPr id="2" name="Picture 4890"/>
            <wp:cNvGraphicFramePr/>
            <a:graphic xmlns:a="http://schemas.openxmlformats.org/drawingml/2006/main">
              <a:graphicData uri="http://schemas.openxmlformats.org/drawingml/2006/picture">
                <pic:pic xmlns:pic="http://schemas.openxmlformats.org/drawingml/2006/picture">
                  <pic:nvPicPr>
                    <pic:cNvPr id="4890" name="Picture 4890"/>
                    <pic:cNvPicPr/>
                  </pic:nvPicPr>
                  <pic:blipFill>
                    <a:blip r:embed="rId58"/>
                    <a:stretch>
                      <a:fillRect/>
                    </a:stretch>
                  </pic:blipFill>
                  <pic:spPr>
                    <a:xfrm>
                      <a:off x="0" y="0"/>
                      <a:ext cx="85725" cy="76200"/>
                    </a:xfrm>
                    <a:prstGeom prst="rect">
                      <a:avLst/>
                    </a:prstGeom>
                  </pic:spPr>
                </pic:pic>
              </a:graphicData>
            </a:graphic>
          </wp:anchor>
        </w:drawing>
      </w:r>
      <w:r w:rsidRPr="00AC0A3E">
        <w:rPr>
          <w:rFonts w:ascii="Times New Roman" w:eastAsia="Arial" w:hAnsi="Times New Roman" w:cs="Times New Roman"/>
          <w:color w:val="000000"/>
          <w:sz w:val="24"/>
          <w:szCs w:val="24"/>
          <w:lang w:eastAsia="ru-RU"/>
        </w:rPr>
        <w:t xml:space="preserve">личного подсобного хозяйства на землях населенных пунктов, и получившие документы, разрешающие строительство; получил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не имею в собственности жилого помещения, получивший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 </w:t>
      </w:r>
    </w:p>
    <w:p w:rsidR="003A2956" w:rsidRPr="00AC0A3E" w:rsidRDefault="003A2956" w:rsidP="00AC0A3E">
      <w:pPr>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noProof/>
          <w:color w:val="000000"/>
          <w:sz w:val="24"/>
          <w:szCs w:val="24"/>
          <w:lang w:eastAsia="ru-RU"/>
        </w:rPr>
        <w:drawing>
          <wp:inline distT="0" distB="0" distL="0" distR="0" wp14:anchorId="6511562D" wp14:editId="6523F701">
            <wp:extent cx="85725" cy="76200"/>
            <wp:effectExtent l="0" t="0" r="0" b="0"/>
            <wp:docPr id="3" name="Picture 4892"/>
            <wp:cNvGraphicFramePr/>
            <a:graphic xmlns:a="http://schemas.openxmlformats.org/drawingml/2006/main">
              <a:graphicData uri="http://schemas.openxmlformats.org/drawingml/2006/picture">
                <pic:pic xmlns:pic="http://schemas.openxmlformats.org/drawingml/2006/picture">
                  <pic:nvPicPr>
                    <pic:cNvPr id="4892" name="Picture 4892"/>
                    <pic:cNvPicPr/>
                  </pic:nvPicPr>
                  <pic:blipFill>
                    <a:blip r:embed="rId58"/>
                    <a:stretch>
                      <a:fillRect/>
                    </a:stretch>
                  </pic:blipFill>
                  <pic:spPr>
                    <a:xfrm>
                      <a:off x="0" y="0"/>
                      <a:ext cx="85725" cy="76200"/>
                    </a:xfrm>
                    <a:prstGeom prst="rect">
                      <a:avLst/>
                    </a:prstGeom>
                  </pic:spPr>
                </pic:pic>
              </a:graphicData>
            </a:graphic>
          </wp:inline>
        </w:drawing>
      </w:r>
    </w:p>
    <w:p w:rsidR="003A2956" w:rsidRPr="00AC0A3E" w:rsidRDefault="003A2956" w:rsidP="00AC0A3E">
      <w:pPr>
        <w:ind w:right="77"/>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в случае уничтожения (повреждения) жилого дома, части жилого дома, иного жилого помещения, принадлежащих на праве собственности и являющихся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w:t>
      </w:r>
    </w:p>
    <w:p w:rsidR="003A2956" w:rsidRPr="00AC0A3E" w:rsidRDefault="003A2956" w:rsidP="00AC0A3E">
      <w:pPr>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Результат предоставления муниципальной услуги прошу: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Направить почтой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Получить лично в органе местного самоуправления </w:t>
      </w:r>
    </w:p>
    <w:p w:rsidR="003A2956" w:rsidRPr="00AC0A3E" w:rsidRDefault="003A2956" w:rsidP="00AC0A3E">
      <w:pPr>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lastRenderedPageBreak/>
        <w:t xml:space="preserve">Получить лично в МФЦ </w:t>
      </w:r>
    </w:p>
    <w:p w:rsidR="003A2956" w:rsidRPr="00AC0A3E" w:rsidRDefault="003A2956" w:rsidP="00AC0A3E">
      <w:pPr>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spacing w:line="267" w:lineRule="auto"/>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__________________________________________________________________________ На обработку предоставленных персональных данных согласе</w:t>
      </w:r>
      <w:proofErr w:type="gramStart"/>
      <w:r w:rsidRPr="00AC0A3E">
        <w:rPr>
          <w:rFonts w:ascii="Times New Roman" w:eastAsia="Arial" w:hAnsi="Times New Roman" w:cs="Times New Roman"/>
          <w:color w:val="000000"/>
          <w:sz w:val="24"/>
          <w:szCs w:val="24"/>
          <w:lang w:eastAsia="ru-RU"/>
        </w:rPr>
        <w:t>н(</w:t>
      </w:r>
      <w:proofErr w:type="gramEnd"/>
      <w:r w:rsidRPr="00AC0A3E">
        <w:rPr>
          <w:rFonts w:ascii="Times New Roman" w:eastAsia="Arial" w:hAnsi="Times New Roman" w:cs="Times New Roman"/>
          <w:color w:val="000000"/>
          <w:sz w:val="24"/>
          <w:szCs w:val="24"/>
          <w:lang w:eastAsia="ru-RU"/>
        </w:rPr>
        <w:t xml:space="preserve">на).  </w:t>
      </w:r>
    </w:p>
    <w:p w:rsidR="003A2956" w:rsidRPr="00AC0A3E" w:rsidRDefault="003A2956" w:rsidP="00AC0A3E">
      <w:pPr>
        <w:spacing w:line="267" w:lineRule="auto"/>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За достоверность предоставленных документов и содержащихся в них сведений несу ответственность</w:t>
      </w:r>
      <w:proofErr w:type="gramStart"/>
      <w:r w:rsidRPr="00AC0A3E">
        <w:rPr>
          <w:rFonts w:ascii="Times New Roman" w:eastAsia="Arial" w:hAnsi="Times New Roman" w:cs="Times New Roman"/>
          <w:color w:val="000000"/>
          <w:sz w:val="24"/>
          <w:szCs w:val="24"/>
          <w:lang w:eastAsia="ru-RU"/>
        </w:rPr>
        <w:t>.</w:t>
      </w:r>
      <w:proofErr w:type="gramEnd"/>
      <w:r w:rsidRPr="00AC0A3E">
        <w:rPr>
          <w:rFonts w:ascii="Times New Roman" w:eastAsia="Arial" w:hAnsi="Times New Roman" w:cs="Times New Roman"/>
          <w:color w:val="000000"/>
          <w:sz w:val="24"/>
          <w:szCs w:val="24"/>
          <w:lang w:eastAsia="ru-RU"/>
        </w:rPr>
        <w:t xml:space="preserve">  __________________  (</w:t>
      </w:r>
      <w:proofErr w:type="gramStart"/>
      <w:r w:rsidRPr="00AC0A3E">
        <w:rPr>
          <w:rFonts w:ascii="Times New Roman" w:eastAsia="Arial" w:hAnsi="Times New Roman" w:cs="Times New Roman"/>
          <w:color w:val="000000"/>
          <w:sz w:val="24"/>
          <w:szCs w:val="24"/>
          <w:lang w:eastAsia="ru-RU"/>
        </w:rPr>
        <w:t>п</w:t>
      </w:r>
      <w:proofErr w:type="gramEnd"/>
      <w:r w:rsidRPr="00AC0A3E">
        <w:rPr>
          <w:rFonts w:ascii="Times New Roman" w:eastAsia="Arial" w:hAnsi="Times New Roman" w:cs="Times New Roman"/>
          <w:color w:val="000000"/>
          <w:sz w:val="24"/>
          <w:szCs w:val="24"/>
          <w:lang w:eastAsia="ru-RU"/>
        </w:rPr>
        <w:t xml:space="preserve">одпись заявителя) </w:t>
      </w:r>
    </w:p>
    <w:p w:rsidR="003A2956" w:rsidRPr="00AC0A3E" w:rsidRDefault="003A2956" w:rsidP="00AC0A3E">
      <w:pPr>
        <w:spacing w:line="267" w:lineRule="auto"/>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Документы приняты «_____»______________20___г.  </w:t>
      </w:r>
    </w:p>
    <w:p w:rsidR="003A2956" w:rsidRPr="00AC0A3E" w:rsidRDefault="003A2956" w:rsidP="00AC0A3E">
      <w:pPr>
        <w:spacing w:line="267" w:lineRule="auto"/>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под №______  </w:t>
      </w:r>
    </w:p>
    <w:p w:rsidR="003A2956" w:rsidRPr="00AC0A3E" w:rsidRDefault="003A2956" w:rsidP="00AC0A3E">
      <w:pPr>
        <w:spacing w:line="259" w:lineRule="auto"/>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spacing w:line="267" w:lineRule="auto"/>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Специалист органа местного самоуправления ___________________________ </w:t>
      </w:r>
    </w:p>
    <w:p w:rsidR="003A2956" w:rsidRPr="00AC0A3E" w:rsidRDefault="003A2956" w:rsidP="00AC0A3E">
      <w:pPr>
        <w:spacing w:line="269" w:lineRule="auto"/>
        <w:ind w:right="248"/>
        <w:jc w:val="center"/>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(расшифровка фамилии)  </w:t>
      </w:r>
    </w:p>
    <w:p w:rsidR="003A2956" w:rsidRPr="00AC0A3E" w:rsidRDefault="003A2956" w:rsidP="00AC0A3E">
      <w:pPr>
        <w:spacing w:line="266" w:lineRule="auto"/>
        <w:ind w:right="428"/>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Документы приняты:  в многофункциональном центре предоставления государственных и муниципальных услуг (МФЦ):  </w:t>
      </w:r>
    </w:p>
    <w:p w:rsidR="003A2956" w:rsidRPr="00AC0A3E" w:rsidRDefault="003A2956" w:rsidP="00AC0A3E">
      <w:pPr>
        <w:tabs>
          <w:tab w:val="center" w:pos="4250"/>
          <w:tab w:val="center" w:pos="4956"/>
          <w:tab w:val="center" w:pos="7390"/>
        </w:tabs>
        <w:spacing w:line="267" w:lineRule="auto"/>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«____» ______________ 20__г.  </w:t>
      </w:r>
      <w:r w:rsidRPr="00AC0A3E">
        <w:rPr>
          <w:rFonts w:ascii="Times New Roman" w:eastAsia="Arial" w:hAnsi="Times New Roman" w:cs="Times New Roman"/>
          <w:color w:val="000000"/>
          <w:sz w:val="24"/>
          <w:szCs w:val="24"/>
          <w:lang w:eastAsia="ru-RU"/>
        </w:rPr>
        <w:tab/>
        <w:t xml:space="preserve"> </w:t>
      </w:r>
      <w:r w:rsidRPr="00AC0A3E">
        <w:rPr>
          <w:rFonts w:ascii="Times New Roman" w:eastAsia="Arial" w:hAnsi="Times New Roman" w:cs="Times New Roman"/>
          <w:color w:val="000000"/>
          <w:sz w:val="24"/>
          <w:szCs w:val="24"/>
          <w:lang w:eastAsia="ru-RU"/>
        </w:rPr>
        <w:tab/>
        <w:t xml:space="preserve"> </w:t>
      </w:r>
      <w:r w:rsidRPr="00AC0A3E">
        <w:rPr>
          <w:rFonts w:ascii="Times New Roman" w:eastAsia="Arial" w:hAnsi="Times New Roman" w:cs="Times New Roman"/>
          <w:color w:val="000000"/>
          <w:sz w:val="24"/>
          <w:szCs w:val="24"/>
          <w:lang w:eastAsia="ru-RU"/>
        </w:rPr>
        <w:tab/>
        <w:t xml:space="preserve">Регистрационный № ________ </w:t>
      </w:r>
    </w:p>
    <w:p w:rsidR="003A2956" w:rsidRPr="00AC0A3E" w:rsidRDefault="003A2956" w:rsidP="00AC0A3E">
      <w:pPr>
        <w:spacing w:line="259" w:lineRule="auto"/>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 </w:t>
      </w:r>
    </w:p>
    <w:p w:rsidR="003A2956" w:rsidRPr="00AC0A3E" w:rsidRDefault="003A2956" w:rsidP="00AC0A3E">
      <w:pPr>
        <w:spacing w:line="267" w:lineRule="auto"/>
        <w:ind w:right="4"/>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Специалист МФЦ ______________ _________________________  </w:t>
      </w:r>
    </w:p>
    <w:p w:rsidR="003A2956" w:rsidRPr="00AC0A3E" w:rsidRDefault="003A2956" w:rsidP="00AC0A3E">
      <w:pPr>
        <w:spacing w:line="267" w:lineRule="auto"/>
        <w:ind w:right="5822"/>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(подпись) (расшифровка фамилии) в органе местного самоуправления:  </w:t>
      </w:r>
    </w:p>
    <w:p w:rsidR="003A2956" w:rsidRPr="00AC0A3E" w:rsidRDefault="003A2956" w:rsidP="00AC0A3E">
      <w:pPr>
        <w:tabs>
          <w:tab w:val="center" w:pos="4250"/>
          <w:tab w:val="center" w:pos="4956"/>
          <w:tab w:val="center" w:pos="7390"/>
        </w:tabs>
        <w:spacing w:line="267" w:lineRule="auto"/>
        <w:jc w:val="left"/>
        <w:rPr>
          <w:rFonts w:ascii="Times New Roman" w:eastAsia="Arial" w:hAnsi="Times New Roman" w:cs="Times New Roman"/>
          <w:color w:val="000000"/>
          <w:sz w:val="24"/>
          <w:szCs w:val="24"/>
          <w:lang w:eastAsia="ru-RU"/>
        </w:rPr>
      </w:pPr>
      <w:r w:rsidRPr="00AC0A3E">
        <w:rPr>
          <w:rFonts w:ascii="Times New Roman" w:eastAsia="Arial" w:hAnsi="Times New Roman" w:cs="Times New Roman"/>
          <w:color w:val="000000"/>
          <w:sz w:val="24"/>
          <w:szCs w:val="24"/>
          <w:lang w:eastAsia="ru-RU"/>
        </w:rPr>
        <w:t xml:space="preserve">«____» ______________ 20__г.  </w:t>
      </w:r>
      <w:r w:rsidRPr="00AC0A3E">
        <w:rPr>
          <w:rFonts w:ascii="Times New Roman" w:eastAsia="Arial" w:hAnsi="Times New Roman" w:cs="Times New Roman"/>
          <w:color w:val="000000"/>
          <w:sz w:val="24"/>
          <w:szCs w:val="24"/>
          <w:lang w:eastAsia="ru-RU"/>
        </w:rPr>
        <w:tab/>
        <w:t xml:space="preserve"> </w:t>
      </w:r>
      <w:r w:rsidRPr="00AC0A3E">
        <w:rPr>
          <w:rFonts w:ascii="Times New Roman" w:eastAsia="Arial" w:hAnsi="Times New Roman" w:cs="Times New Roman"/>
          <w:color w:val="000000"/>
          <w:sz w:val="24"/>
          <w:szCs w:val="24"/>
          <w:lang w:eastAsia="ru-RU"/>
        </w:rPr>
        <w:tab/>
        <w:t xml:space="preserve"> </w:t>
      </w:r>
      <w:r w:rsidRPr="00AC0A3E">
        <w:rPr>
          <w:rFonts w:ascii="Times New Roman" w:eastAsia="Arial" w:hAnsi="Times New Roman" w:cs="Times New Roman"/>
          <w:color w:val="000000"/>
          <w:sz w:val="24"/>
          <w:szCs w:val="24"/>
          <w:lang w:eastAsia="ru-RU"/>
        </w:rPr>
        <w:tab/>
        <w:t xml:space="preserve">Регистрационный № ________  </w:t>
      </w:r>
    </w:p>
    <w:p w:rsidR="003A2956" w:rsidRPr="006C5B87" w:rsidRDefault="003A2956" w:rsidP="003A2956">
      <w:pPr>
        <w:spacing w:after="5" w:line="267" w:lineRule="auto"/>
        <w:ind w:right="5216"/>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(дата получена документов из МФЦ –  при обращении гражданина в МФЦ)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Специалист органа местного самоуправления____________ </w:t>
      </w:r>
    </w:p>
    <w:p w:rsidR="003A2956" w:rsidRPr="006C5B87" w:rsidRDefault="003A2956" w:rsidP="003A2956">
      <w:pPr>
        <w:spacing w:after="5" w:line="267" w:lineRule="auto"/>
        <w:ind w:right="5688"/>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_______________________  (подпись) (расшифровка фамилии) </w:t>
      </w:r>
    </w:p>
    <w:p w:rsidR="003A2956" w:rsidRPr="006C5B87" w:rsidRDefault="003A2956" w:rsidP="003A2956">
      <w:pPr>
        <w:tabs>
          <w:tab w:val="center" w:pos="573"/>
        </w:tabs>
        <w:spacing w:after="29"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r w:rsidRPr="006C5B87">
        <w:rPr>
          <w:rFonts w:ascii="Times New Roman" w:eastAsia="Arial" w:hAnsi="Times New Roman" w:cs="Times New Roman"/>
          <w:color w:val="000000"/>
          <w:sz w:val="26"/>
          <w:szCs w:val="26"/>
          <w:lang w:eastAsia="ru-RU"/>
        </w:rPr>
        <w:tab/>
      </w:r>
      <w:r w:rsidRPr="006C5B87">
        <w:rPr>
          <w:rFonts w:ascii="Times New Roman" w:eastAsia="Calibri" w:hAnsi="Times New Roman" w:cs="Times New Roman"/>
          <w:noProof/>
          <w:color w:val="000000"/>
          <w:sz w:val="26"/>
          <w:szCs w:val="26"/>
          <w:lang w:eastAsia="ru-RU"/>
        </w:rPr>
        <mc:AlternateContent>
          <mc:Choice Requires="wpg">
            <w:drawing>
              <wp:inline distT="0" distB="0" distL="0" distR="0" wp14:anchorId="460477E0" wp14:editId="3477944F">
                <wp:extent cx="54610" cy="45086"/>
                <wp:effectExtent l="0" t="0" r="0" b="0"/>
                <wp:docPr id="44959" name="Group 44959"/>
                <wp:cNvGraphicFramePr/>
                <a:graphic xmlns:a="http://schemas.openxmlformats.org/drawingml/2006/main">
                  <a:graphicData uri="http://schemas.microsoft.com/office/word/2010/wordprocessingGroup">
                    <wpg:wgp>
                      <wpg:cNvGrpSpPr/>
                      <wpg:grpSpPr>
                        <a:xfrm>
                          <a:off x="0" y="0"/>
                          <a:ext cx="54610" cy="45086"/>
                          <a:chOff x="0" y="0"/>
                          <a:chExt cx="54610" cy="45086"/>
                        </a:xfrm>
                      </wpg:grpSpPr>
                      <wps:wsp>
                        <wps:cNvPr id="4894" name="Shape 4894"/>
                        <wps:cNvSpPr/>
                        <wps:spPr>
                          <a:xfrm>
                            <a:off x="0" y="0"/>
                            <a:ext cx="54610" cy="45086"/>
                          </a:xfrm>
                          <a:custGeom>
                            <a:avLst/>
                            <a:gdLst/>
                            <a:ahLst/>
                            <a:cxnLst/>
                            <a:rect l="0" t="0" r="0" b="0"/>
                            <a:pathLst>
                              <a:path w="54610" h="45086">
                                <a:moveTo>
                                  <a:pt x="0" y="45086"/>
                                </a:moveTo>
                                <a:lnTo>
                                  <a:pt x="54610" y="45086"/>
                                </a:lnTo>
                                <a:lnTo>
                                  <a:pt x="54610" y="0"/>
                                </a:lnTo>
                                <a:lnTo>
                                  <a:pt x="0" y="0"/>
                                </a:lnTo>
                                <a:close/>
                              </a:path>
                            </a:pathLst>
                          </a:custGeom>
                          <a:noFill/>
                          <a:ln w="12700" cap="flat" cmpd="sng" algn="ctr">
                            <a:solidFill>
                              <a:srgbClr val="000000"/>
                            </a:solidFill>
                            <a:prstDash val="solid"/>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85CF636" id="Group 44959" o:spid="_x0000_s1026" style="width:4.3pt;height:3.55pt;mso-position-horizontal-relative:char;mso-position-vertical-relative:line" coordsize="54610,4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">
                <v:shape id="Shape 4894" o:spid="_x0000_s1027" style="position:absolute;width:54610;height:45086;visibility:visible;mso-wrap-style:square;v-text-anchor:top" coordsize="54610,4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" path="m,45086r54610,l54610,,,,,45086xe" filled="f" strokeweight="1pt">
                  <v:stroke miterlimit="83231f" joinstyle="miter"/>
                  <v:path arrowok="t" textboxrect="0,0,54610,45086"/>
                </v:shape>
                <w10:anchorlock/>
              </v:group>
            </w:pict>
          </mc:Fallback>
        </mc:AlternateConten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РАСПИСКА-УВЕДОМЛЕНИЕ </w:t>
      </w:r>
    </w:p>
    <w:p w:rsidR="003A2956" w:rsidRPr="006C5B87" w:rsidRDefault="003A2956" w:rsidP="003A2956">
      <w:pPr>
        <w:spacing w:after="14" w:line="266"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Заявление и документы для постановки на учет </w:t>
      </w:r>
      <w:proofErr w:type="gramStart"/>
      <w:r w:rsidRPr="006C5B87">
        <w:rPr>
          <w:rFonts w:ascii="Times New Roman" w:eastAsia="Arial" w:hAnsi="Times New Roman" w:cs="Times New Roman"/>
          <w:color w:val="000000"/>
          <w:sz w:val="26"/>
          <w:szCs w:val="26"/>
          <w:lang w:eastAsia="ru-RU"/>
        </w:rPr>
        <w:t>граждан, испытывающих потребность в древесине для собственных нужд приняты</w:t>
      </w:r>
      <w:proofErr w:type="gramEnd"/>
      <w:r w:rsidRPr="006C5B87">
        <w:rPr>
          <w:rFonts w:ascii="Times New Roman" w:eastAsia="Arial" w:hAnsi="Times New Roman" w:cs="Times New Roman"/>
          <w:color w:val="000000"/>
          <w:sz w:val="26"/>
          <w:szCs w:val="26"/>
          <w:lang w:eastAsia="ru-RU"/>
        </w:rPr>
        <w:t xml:space="preserve"> от ___________________________________  «____» ________20____г. </w:t>
      </w:r>
    </w:p>
    <w:p w:rsidR="003A2956" w:rsidRPr="006C5B87" w:rsidRDefault="003A2956" w:rsidP="003A2956">
      <w:pPr>
        <w:spacing w:line="259" w:lineRule="auto"/>
        <w:ind w:right="52"/>
        <w:jc w:val="righ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34 </w:t>
      </w:r>
    </w:p>
    <w:p w:rsidR="003A2956" w:rsidRPr="006C5B87" w:rsidRDefault="003A2956" w:rsidP="003A2956">
      <w:pPr>
        <w:spacing w:after="25" w:line="259" w:lineRule="auto"/>
        <w:jc w:val="lef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Регистрационный № ______        Специалист ____________________________ </w:t>
      </w:r>
      <w:r w:rsidRPr="006C5B87">
        <w:rPr>
          <w:rFonts w:ascii="Times New Roman" w:eastAsia="Arial" w:hAnsi="Times New Roman" w:cs="Times New Roman"/>
          <w:color w:val="000000"/>
          <w:sz w:val="26"/>
          <w:szCs w:val="26"/>
          <w:lang w:eastAsia="ru-RU"/>
        </w:rPr>
        <w:br w:type="page"/>
      </w:r>
    </w:p>
    <w:p w:rsidR="003A2956" w:rsidRPr="006C5B87" w:rsidRDefault="003A2956" w:rsidP="003A2956">
      <w:pPr>
        <w:spacing w:line="259" w:lineRule="auto"/>
        <w:ind w:right="52"/>
        <w:jc w:val="righ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lastRenderedPageBreak/>
        <w:t xml:space="preserve">35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 </w:t>
      </w: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Приложение 4 </w:t>
      </w:r>
    </w:p>
    <w:p w:rsidR="003A2956" w:rsidRPr="006C5B87" w:rsidRDefault="003A2956" w:rsidP="006C5B87">
      <w:pPr>
        <w:spacing w:after="34" w:line="216" w:lineRule="auto"/>
        <w:ind w:right="4"/>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 Административному регламенту предоставления муниципальной услуги «Постановка на учет граждан, испытывающих потребность </w:t>
      </w:r>
      <w:proofErr w:type="gramStart"/>
      <w:r w:rsidRPr="006C5B87">
        <w:rPr>
          <w:rFonts w:ascii="Times New Roman" w:eastAsia="Arial" w:hAnsi="Times New Roman" w:cs="Times New Roman"/>
          <w:color w:val="000000"/>
          <w:sz w:val="26"/>
          <w:szCs w:val="26"/>
          <w:lang w:eastAsia="ru-RU"/>
        </w:rPr>
        <w:t>в</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6C5B87">
      <w:pPr>
        <w:spacing w:after="20" w:line="259" w:lineRule="auto"/>
        <w:ind w:right="514"/>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древесине для собственных нужд»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22"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9" w:lineRule="auto"/>
        <w:ind w:right="1179"/>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Блок-схема последовательн</w:t>
      </w:r>
      <w:r w:rsidR="006C5B87">
        <w:rPr>
          <w:rFonts w:ascii="Times New Roman" w:eastAsia="Arial" w:hAnsi="Times New Roman" w:cs="Times New Roman"/>
          <w:color w:val="000000"/>
          <w:sz w:val="26"/>
          <w:szCs w:val="26"/>
          <w:lang w:eastAsia="ru-RU"/>
        </w:rPr>
        <w:t xml:space="preserve">ости административных процедур </w:t>
      </w:r>
      <w:r w:rsidRPr="006C5B87">
        <w:rPr>
          <w:rFonts w:ascii="Times New Roman" w:eastAsia="Arial" w:hAnsi="Times New Roman" w:cs="Times New Roman"/>
          <w:color w:val="000000"/>
          <w:sz w:val="26"/>
          <w:szCs w:val="26"/>
          <w:lang w:eastAsia="ru-RU"/>
        </w:rPr>
        <w:t xml:space="preserve">при предоставлении муниципальной услуги  </w:t>
      </w:r>
    </w:p>
    <w:p w:rsidR="003A2956" w:rsidRPr="006C5B87" w:rsidRDefault="003A2956" w:rsidP="003A2956">
      <w:pPr>
        <w:spacing w:after="5" w:line="269" w:lineRule="auto"/>
        <w:ind w:right="177"/>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«Постановка на учет граждан, испытывающих потребность в древесине для собственных нужд»  </w:t>
      </w:r>
    </w:p>
    <w:p w:rsidR="003A2956" w:rsidRPr="006C5B87" w:rsidRDefault="003A2956" w:rsidP="003A2956">
      <w:pPr>
        <w:spacing w:line="259" w:lineRule="auto"/>
        <w:ind w:right="5"/>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164" w:line="259" w:lineRule="auto"/>
        <w:jc w:val="left"/>
        <w:rPr>
          <w:rFonts w:ascii="Times New Roman" w:eastAsia="Arial" w:hAnsi="Times New Roman" w:cs="Times New Roman"/>
          <w:color w:val="000000"/>
          <w:sz w:val="26"/>
          <w:szCs w:val="26"/>
          <w:lang w:eastAsia="ru-RU"/>
        </w:rPr>
      </w:pPr>
      <w:r w:rsidRPr="006C5B87">
        <w:rPr>
          <w:rFonts w:ascii="Times New Roman" w:eastAsia="Calibri" w:hAnsi="Times New Roman" w:cs="Times New Roman"/>
          <w:noProof/>
          <w:color w:val="000000"/>
          <w:sz w:val="26"/>
          <w:szCs w:val="26"/>
          <w:lang w:eastAsia="ru-RU"/>
        </w:rPr>
        <mc:AlternateContent>
          <mc:Choice Requires="wpg">
            <w:drawing>
              <wp:inline distT="0" distB="0" distL="0" distR="0" wp14:anchorId="6A815C8F" wp14:editId="7FC8CD2F">
                <wp:extent cx="5433645" cy="3565271"/>
                <wp:effectExtent l="0" t="0" r="0" b="0"/>
                <wp:docPr id="46104" name="Group 46104"/>
                <wp:cNvGraphicFramePr/>
                <a:graphic xmlns:a="http://schemas.openxmlformats.org/drawingml/2006/main">
                  <a:graphicData uri="http://schemas.microsoft.com/office/word/2010/wordprocessingGroup">
                    <wpg:wgp>
                      <wpg:cNvGrpSpPr/>
                      <wpg:grpSpPr>
                        <a:xfrm>
                          <a:off x="0" y="0"/>
                          <a:ext cx="5433645" cy="3565271"/>
                          <a:chOff x="0" y="0"/>
                          <a:chExt cx="5433645" cy="3565271"/>
                        </a:xfrm>
                      </wpg:grpSpPr>
                      <wps:wsp>
                        <wps:cNvPr id="4946" name="Rectangle 4946"/>
                        <wps:cNvSpPr/>
                        <wps:spPr>
                          <a:xfrm>
                            <a:off x="4802454" y="251968"/>
                            <a:ext cx="56314" cy="226002"/>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47" name="Rectangle 4947"/>
                        <wps:cNvSpPr/>
                        <wps:spPr>
                          <a:xfrm>
                            <a:off x="0" y="392176"/>
                            <a:ext cx="56314" cy="226002"/>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48" name="Rectangle 4948"/>
                        <wps:cNvSpPr/>
                        <wps:spPr>
                          <a:xfrm>
                            <a:off x="0" y="565912"/>
                            <a:ext cx="56314" cy="226002"/>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49" name="Rectangle 4949"/>
                        <wps:cNvSpPr/>
                        <wps:spPr>
                          <a:xfrm>
                            <a:off x="3140659" y="743077"/>
                            <a:ext cx="56314" cy="226002"/>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0" name="Rectangle 4950"/>
                        <wps:cNvSpPr/>
                        <wps:spPr>
                          <a:xfrm>
                            <a:off x="0" y="916813"/>
                            <a:ext cx="56314" cy="226002"/>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1" name="Rectangle 4951"/>
                        <wps:cNvSpPr/>
                        <wps:spPr>
                          <a:xfrm>
                            <a:off x="0" y="1093597"/>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2" name="Rectangle 4952"/>
                        <wps:cNvSpPr/>
                        <wps:spPr>
                          <a:xfrm>
                            <a:off x="0" y="1267333"/>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3" name="Rectangle 4953"/>
                        <wps:cNvSpPr/>
                        <wps:spPr>
                          <a:xfrm>
                            <a:off x="0" y="1444117"/>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4" name="Rectangle 4954"/>
                        <wps:cNvSpPr/>
                        <wps:spPr>
                          <a:xfrm>
                            <a:off x="0" y="1617853"/>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5" name="Rectangle 4955"/>
                        <wps:cNvSpPr/>
                        <wps:spPr>
                          <a:xfrm>
                            <a:off x="0" y="1794891"/>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6" name="Rectangle 4956"/>
                        <wps:cNvSpPr/>
                        <wps:spPr>
                          <a:xfrm>
                            <a:off x="0" y="1968627"/>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7" name="Rectangle 4957"/>
                        <wps:cNvSpPr/>
                        <wps:spPr>
                          <a:xfrm>
                            <a:off x="0" y="2145411"/>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8" name="Rectangle 4958"/>
                        <wps:cNvSpPr/>
                        <wps:spPr>
                          <a:xfrm>
                            <a:off x="0" y="2319147"/>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59" name="Rectangle 4959"/>
                        <wps:cNvSpPr/>
                        <wps:spPr>
                          <a:xfrm>
                            <a:off x="0" y="2495931"/>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60" name="Rectangle 4960"/>
                        <wps:cNvSpPr/>
                        <wps:spPr>
                          <a:xfrm>
                            <a:off x="3140659" y="2669667"/>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61" name="Rectangle 4961"/>
                        <wps:cNvSpPr/>
                        <wps:spPr>
                          <a:xfrm>
                            <a:off x="0" y="2846705"/>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62" name="Rectangle 4962"/>
                        <wps:cNvSpPr/>
                        <wps:spPr>
                          <a:xfrm>
                            <a:off x="1829384" y="2846705"/>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64" name="Shape 4964"/>
                        <wps:cNvSpPr/>
                        <wps:spPr>
                          <a:xfrm>
                            <a:off x="946353" y="0"/>
                            <a:ext cx="3858895" cy="426720"/>
                          </a:xfrm>
                          <a:custGeom>
                            <a:avLst/>
                            <a:gdLst/>
                            <a:ahLst/>
                            <a:cxnLst/>
                            <a:rect l="0" t="0" r="0" b="0"/>
                            <a:pathLst>
                              <a:path w="3858895" h="426720">
                                <a:moveTo>
                                  <a:pt x="0" y="426720"/>
                                </a:moveTo>
                                <a:lnTo>
                                  <a:pt x="3858895" y="426720"/>
                                </a:lnTo>
                                <a:lnTo>
                                  <a:pt x="3858895" y="0"/>
                                </a:lnTo>
                                <a:lnTo>
                                  <a:pt x="0" y="0"/>
                                </a:lnTo>
                                <a:close/>
                              </a:path>
                            </a:pathLst>
                          </a:custGeom>
                          <a:noFill/>
                          <a:ln w="9525" cap="flat" cmpd="sng" algn="ctr">
                            <a:solidFill>
                              <a:srgbClr val="000000"/>
                            </a:solidFill>
                            <a:prstDash val="solid"/>
                            <a:miter lim="127000"/>
                          </a:ln>
                          <a:effectLst/>
                        </wps:spPr>
                        <wps:bodyPr/>
                      </wps:wsp>
                      <wps:wsp>
                        <wps:cNvPr id="4965" name="Rectangle 4965"/>
                        <wps:cNvSpPr/>
                        <wps:spPr>
                          <a:xfrm>
                            <a:off x="1625168" y="88460"/>
                            <a:ext cx="1520904"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Прием заявлений и</w:t>
                              </w:r>
                            </w:p>
                          </w:txbxContent>
                        </wps:txbx>
                        <wps:bodyPr horzOverflow="overflow" vert="horz" lIns="0" tIns="0" rIns="0" bIns="0" rtlCol="0">
                          <a:noAutofit/>
                        </wps:bodyPr>
                      </wps:wsp>
                      <wps:wsp>
                        <wps:cNvPr id="4966" name="Rectangle 4966"/>
                        <wps:cNvSpPr/>
                        <wps:spPr>
                          <a:xfrm>
                            <a:off x="2771851" y="60748"/>
                            <a:ext cx="46619" cy="206430"/>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67" name="Rectangle 4967"/>
                        <wps:cNvSpPr/>
                        <wps:spPr>
                          <a:xfrm>
                            <a:off x="2808427" y="88460"/>
                            <a:ext cx="2235296"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документов, их регистрация</w:t>
                              </w:r>
                            </w:p>
                          </w:txbxContent>
                        </wps:txbx>
                        <wps:bodyPr horzOverflow="overflow" vert="horz" lIns="0" tIns="0" rIns="0" bIns="0" rtlCol="0">
                          <a:noAutofit/>
                        </wps:bodyPr>
                      </wps:wsp>
                      <wps:wsp>
                        <wps:cNvPr id="4968" name="Rectangle 4968"/>
                        <wps:cNvSpPr/>
                        <wps:spPr>
                          <a:xfrm>
                            <a:off x="4488511" y="60748"/>
                            <a:ext cx="46619" cy="206430"/>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69" name="Shape 4969"/>
                        <wps:cNvSpPr/>
                        <wps:spPr>
                          <a:xfrm>
                            <a:off x="2946984" y="430530"/>
                            <a:ext cx="76200" cy="304800"/>
                          </a:xfrm>
                          <a:custGeom>
                            <a:avLst/>
                            <a:gdLst/>
                            <a:ahLst/>
                            <a:cxnLst/>
                            <a:rect l="0" t="0" r="0" b="0"/>
                            <a:pathLst>
                              <a:path w="76200" h="304800">
                                <a:moveTo>
                                  <a:pt x="33274" y="0"/>
                                </a:moveTo>
                                <a:lnTo>
                                  <a:pt x="42799" y="0"/>
                                </a:lnTo>
                                <a:lnTo>
                                  <a:pt x="42799" y="228600"/>
                                </a:lnTo>
                                <a:lnTo>
                                  <a:pt x="76200" y="228600"/>
                                </a:lnTo>
                                <a:lnTo>
                                  <a:pt x="38100" y="304800"/>
                                </a:lnTo>
                                <a:lnTo>
                                  <a:pt x="0" y="228600"/>
                                </a:lnTo>
                                <a:lnTo>
                                  <a:pt x="33274" y="228600"/>
                                </a:lnTo>
                                <a:lnTo>
                                  <a:pt x="33274" y="0"/>
                                </a:lnTo>
                                <a:close/>
                              </a:path>
                            </a:pathLst>
                          </a:custGeom>
                          <a:solidFill>
                            <a:srgbClr val="000000"/>
                          </a:solidFill>
                          <a:ln w="0" cap="flat">
                            <a:noFill/>
                            <a:miter lim="127000"/>
                          </a:ln>
                          <a:effectLst/>
                        </wps:spPr>
                        <wps:bodyPr/>
                      </wps:wsp>
                      <wps:wsp>
                        <wps:cNvPr id="4971" name="Shape 4971"/>
                        <wps:cNvSpPr/>
                        <wps:spPr>
                          <a:xfrm>
                            <a:off x="1033094" y="772160"/>
                            <a:ext cx="3962400" cy="685800"/>
                          </a:xfrm>
                          <a:custGeom>
                            <a:avLst/>
                            <a:gdLst/>
                            <a:ahLst/>
                            <a:cxnLst/>
                            <a:rect l="0" t="0" r="0" b="0"/>
                            <a:pathLst>
                              <a:path w="3962400" h="685800">
                                <a:moveTo>
                                  <a:pt x="0" y="685800"/>
                                </a:moveTo>
                                <a:lnTo>
                                  <a:pt x="3962400" y="685800"/>
                                </a:lnTo>
                                <a:lnTo>
                                  <a:pt x="3962400" y="0"/>
                                </a:lnTo>
                                <a:lnTo>
                                  <a:pt x="0" y="0"/>
                                </a:lnTo>
                                <a:close/>
                              </a:path>
                            </a:pathLst>
                          </a:custGeom>
                          <a:noFill/>
                          <a:ln w="9525" cap="flat" cmpd="sng" algn="ctr">
                            <a:solidFill>
                              <a:srgbClr val="000000"/>
                            </a:solidFill>
                            <a:prstDash val="solid"/>
                            <a:miter lim="127000"/>
                          </a:ln>
                          <a:effectLst/>
                        </wps:spPr>
                        <wps:bodyPr/>
                      </wps:wsp>
                      <wps:wsp>
                        <wps:cNvPr id="4972" name="Rectangle 4972"/>
                        <wps:cNvSpPr/>
                        <wps:spPr>
                          <a:xfrm>
                            <a:off x="1491056" y="853888"/>
                            <a:ext cx="4565508"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Рассмотрение пакета документов на заседании комиссии </w:t>
                              </w:r>
                            </w:p>
                          </w:txbxContent>
                        </wps:txbx>
                        <wps:bodyPr horzOverflow="overflow" vert="horz" lIns="0" tIns="0" rIns="0" bIns="0" rtlCol="0">
                          <a:noAutofit/>
                        </wps:bodyPr>
                      </wps:wsp>
                      <wps:wsp>
                        <wps:cNvPr id="4973" name="Rectangle 4973"/>
                        <wps:cNvSpPr/>
                        <wps:spPr>
                          <a:xfrm>
                            <a:off x="1143330" y="1015433"/>
                            <a:ext cx="5011001"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по постановке на учет граждан, испытывающих потребность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74" name="Rectangle 4974"/>
                        <wps:cNvSpPr/>
                        <wps:spPr>
                          <a:xfrm>
                            <a:off x="2015693" y="1183072"/>
                            <a:ext cx="2650206"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древесине для собственных нужд</w:t>
                              </w:r>
                            </w:p>
                          </w:txbxContent>
                        </wps:txbx>
                        <wps:bodyPr horzOverflow="overflow" vert="horz" lIns="0" tIns="0" rIns="0" bIns="0" rtlCol="0">
                          <a:noAutofit/>
                        </wps:bodyPr>
                      </wps:wsp>
                      <wps:wsp>
                        <wps:cNvPr id="4975" name="Rectangle 4975"/>
                        <wps:cNvSpPr/>
                        <wps:spPr>
                          <a:xfrm>
                            <a:off x="4009593" y="1155361"/>
                            <a:ext cx="46619" cy="206430"/>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76" name="Shape 4976"/>
                        <wps:cNvSpPr/>
                        <wps:spPr>
                          <a:xfrm>
                            <a:off x="1135964" y="1426083"/>
                            <a:ext cx="174752" cy="260477"/>
                          </a:xfrm>
                          <a:custGeom>
                            <a:avLst/>
                            <a:gdLst/>
                            <a:ahLst/>
                            <a:cxnLst/>
                            <a:rect l="0" t="0" r="0" b="0"/>
                            <a:pathLst>
                              <a:path w="174752" h="260477">
                                <a:moveTo>
                                  <a:pt x="166878" y="0"/>
                                </a:moveTo>
                                <a:lnTo>
                                  <a:pt x="174752" y="5207"/>
                                </a:lnTo>
                                <a:lnTo>
                                  <a:pt x="45973" y="199520"/>
                                </a:lnTo>
                                <a:lnTo>
                                  <a:pt x="73787" y="217932"/>
                                </a:lnTo>
                                <a:lnTo>
                                  <a:pt x="0" y="260477"/>
                                </a:lnTo>
                                <a:lnTo>
                                  <a:pt x="10287" y="175895"/>
                                </a:lnTo>
                                <a:lnTo>
                                  <a:pt x="38102" y="194309"/>
                                </a:lnTo>
                                <a:lnTo>
                                  <a:pt x="166878" y="0"/>
                                </a:lnTo>
                                <a:close/>
                              </a:path>
                            </a:pathLst>
                          </a:custGeom>
                          <a:solidFill>
                            <a:srgbClr val="000000"/>
                          </a:solidFill>
                          <a:ln w="0" cap="flat">
                            <a:noFill/>
                            <a:miter lim="127000"/>
                          </a:ln>
                          <a:effectLst/>
                        </wps:spPr>
                        <wps:bodyPr/>
                      </wps:wsp>
                      <wps:wsp>
                        <wps:cNvPr id="4977" name="Shape 4977"/>
                        <wps:cNvSpPr/>
                        <wps:spPr>
                          <a:xfrm>
                            <a:off x="4286961" y="1425702"/>
                            <a:ext cx="165608" cy="203073"/>
                          </a:xfrm>
                          <a:custGeom>
                            <a:avLst/>
                            <a:gdLst/>
                            <a:ahLst/>
                            <a:cxnLst/>
                            <a:rect l="0" t="0" r="0" b="0"/>
                            <a:pathLst>
                              <a:path w="165608" h="203073">
                                <a:moveTo>
                                  <a:pt x="7366" y="0"/>
                                </a:moveTo>
                                <a:lnTo>
                                  <a:pt x="121404" y="140738"/>
                                </a:lnTo>
                                <a:lnTo>
                                  <a:pt x="147320" y="119761"/>
                                </a:lnTo>
                                <a:lnTo>
                                  <a:pt x="165608" y="203073"/>
                                </a:lnTo>
                                <a:lnTo>
                                  <a:pt x="88011" y="167767"/>
                                </a:lnTo>
                                <a:lnTo>
                                  <a:pt x="113905" y="146808"/>
                                </a:lnTo>
                                <a:lnTo>
                                  <a:pt x="0" y="5969"/>
                                </a:lnTo>
                                <a:lnTo>
                                  <a:pt x="7366" y="0"/>
                                </a:lnTo>
                                <a:close/>
                              </a:path>
                            </a:pathLst>
                          </a:custGeom>
                          <a:solidFill>
                            <a:srgbClr val="000000"/>
                          </a:solidFill>
                          <a:ln w="0" cap="flat">
                            <a:noFill/>
                            <a:miter lim="127000"/>
                          </a:ln>
                          <a:effectLst/>
                        </wps:spPr>
                        <wps:bodyPr/>
                      </wps:wsp>
                      <wps:wsp>
                        <wps:cNvPr id="47955" name="Shape 47955"/>
                        <wps:cNvSpPr/>
                        <wps:spPr>
                          <a:xfrm>
                            <a:off x="528269" y="1686560"/>
                            <a:ext cx="2657475" cy="1161415"/>
                          </a:xfrm>
                          <a:custGeom>
                            <a:avLst/>
                            <a:gdLst/>
                            <a:ahLst/>
                            <a:cxnLst/>
                            <a:rect l="0" t="0" r="0" b="0"/>
                            <a:pathLst>
                              <a:path w="2657475" h="1161415">
                                <a:moveTo>
                                  <a:pt x="0" y="0"/>
                                </a:moveTo>
                                <a:lnTo>
                                  <a:pt x="2657475" y="0"/>
                                </a:lnTo>
                                <a:lnTo>
                                  <a:pt x="2657475" y="1161415"/>
                                </a:lnTo>
                                <a:lnTo>
                                  <a:pt x="0" y="1161415"/>
                                </a:lnTo>
                                <a:lnTo>
                                  <a:pt x="0" y="0"/>
                                </a:lnTo>
                              </a:path>
                            </a:pathLst>
                          </a:custGeom>
                          <a:solidFill>
                            <a:srgbClr val="FFFFFF"/>
                          </a:solidFill>
                          <a:ln w="0" cap="flat">
                            <a:noFill/>
                            <a:miter lim="127000"/>
                          </a:ln>
                          <a:effectLst/>
                        </wps:spPr>
                        <wps:bodyPr/>
                      </wps:wsp>
                      <wps:wsp>
                        <wps:cNvPr id="4979" name="Shape 4979"/>
                        <wps:cNvSpPr/>
                        <wps:spPr>
                          <a:xfrm>
                            <a:off x="528269" y="1686560"/>
                            <a:ext cx="2657475" cy="1161415"/>
                          </a:xfrm>
                          <a:custGeom>
                            <a:avLst/>
                            <a:gdLst/>
                            <a:ahLst/>
                            <a:cxnLst/>
                            <a:rect l="0" t="0" r="0" b="0"/>
                            <a:pathLst>
                              <a:path w="2657475" h="1161415">
                                <a:moveTo>
                                  <a:pt x="0" y="1161415"/>
                                </a:moveTo>
                                <a:lnTo>
                                  <a:pt x="2657475" y="1161415"/>
                                </a:lnTo>
                                <a:lnTo>
                                  <a:pt x="2657475" y="0"/>
                                </a:lnTo>
                                <a:lnTo>
                                  <a:pt x="0" y="0"/>
                                </a:lnTo>
                                <a:close/>
                              </a:path>
                            </a:pathLst>
                          </a:custGeom>
                          <a:noFill/>
                          <a:ln w="9525" cap="flat" cmpd="sng" algn="ctr">
                            <a:solidFill>
                              <a:srgbClr val="000000"/>
                            </a:solidFill>
                            <a:prstDash val="solid"/>
                            <a:miter lim="127000"/>
                          </a:ln>
                          <a:effectLst/>
                        </wps:spPr>
                        <wps:bodyPr/>
                      </wps:wsp>
                      <wps:wsp>
                        <wps:cNvPr id="4980" name="Rectangle 4980"/>
                        <wps:cNvSpPr/>
                        <wps:spPr>
                          <a:xfrm>
                            <a:off x="1250264" y="1768542"/>
                            <a:ext cx="2094133"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Подготовка и регистрация</w:t>
                              </w:r>
                            </w:p>
                          </w:txbxContent>
                        </wps:txbx>
                        <wps:bodyPr horzOverflow="overflow" vert="horz" lIns="0" tIns="0" rIns="0" bIns="0" rtlCol="0">
                          <a:noAutofit/>
                        </wps:bodyPr>
                      </wps:wsp>
                      <wps:wsp>
                        <wps:cNvPr id="4981" name="Rectangle 4981"/>
                        <wps:cNvSpPr/>
                        <wps:spPr>
                          <a:xfrm>
                            <a:off x="2826715" y="1727835"/>
                            <a:ext cx="56314" cy="226001"/>
                          </a:xfrm>
                          <a:prstGeom prst="rect">
                            <a:avLst/>
                          </a:prstGeom>
                          <a:ln>
                            <a:noFill/>
                          </a:ln>
                        </wps:spPr>
                        <wps:txbx>
                          <w:txbxContent>
                            <w:p w:rsidR="00F1475A" w:rsidRDefault="00F1475A" w:rsidP="003A2956">
                              <w:pPr>
                                <w:spacing w:after="160" w:line="259" w:lineRule="auto"/>
                                <w:jc w:val="left"/>
                              </w:pPr>
                              <w:r>
                                <w:t xml:space="preserve"> </w:t>
                              </w:r>
                            </w:p>
                          </w:txbxContent>
                        </wps:txbx>
                        <wps:bodyPr horzOverflow="overflow" vert="horz" lIns="0" tIns="0" rIns="0" bIns="0" rtlCol="0">
                          <a:noAutofit/>
                        </wps:bodyPr>
                      </wps:wsp>
                      <wps:wsp>
                        <wps:cNvPr id="4982" name="Rectangle 4982"/>
                        <wps:cNvSpPr/>
                        <wps:spPr>
                          <a:xfrm>
                            <a:off x="777570" y="1930086"/>
                            <a:ext cx="2917240"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постановления о постановке на учет </w:t>
                              </w:r>
                            </w:p>
                          </w:txbxContent>
                        </wps:txbx>
                        <wps:bodyPr horzOverflow="overflow" vert="horz" lIns="0" tIns="0" rIns="0" bIns="0" rtlCol="0">
                          <a:noAutofit/>
                        </wps:bodyPr>
                      </wps:wsp>
                      <wps:wsp>
                        <wps:cNvPr id="4983" name="Rectangle 4983"/>
                        <wps:cNvSpPr/>
                        <wps:spPr>
                          <a:xfrm>
                            <a:off x="664794" y="2088582"/>
                            <a:ext cx="3213739"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граждан, испытывающих потребность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84" name="Rectangle 4984"/>
                        <wps:cNvSpPr/>
                        <wps:spPr>
                          <a:xfrm>
                            <a:off x="640410" y="2250126"/>
                            <a:ext cx="3278446"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древесине для собственных нужд, в срок </w:t>
                              </w:r>
                            </w:p>
                          </w:txbxContent>
                        </wps:txbx>
                        <wps:bodyPr horzOverflow="overflow" vert="horz" lIns="0" tIns="0" rIns="0" bIns="0" rtlCol="0">
                          <a:noAutofit/>
                        </wps:bodyPr>
                      </wps:wsp>
                      <wps:wsp>
                        <wps:cNvPr id="4985" name="Rectangle 4985"/>
                        <wps:cNvSpPr/>
                        <wps:spPr>
                          <a:xfrm>
                            <a:off x="1262456" y="2417766"/>
                            <a:ext cx="1581508"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до 20 рабочих дней.</w:t>
                              </w:r>
                            </w:p>
                          </w:txbxContent>
                        </wps:txbx>
                        <wps:bodyPr horzOverflow="overflow" vert="horz" lIns="0" tIns="0" rIns="0" bIns="0" rtlCol="0">
                          <a:noAutofit/>
                        </wps:bodyPr>
                      </wps:wsp>
                      <wps:wsp>
                        <wps:cNvPr id="4986" name="Rectangle 4986"/>
                        <wps:cNvSpPr/>
                        <wps:spPr>
                          <a:xfrm>
                            <a:off x="2454605" y="2390055"/>
                            <a:ext cx="46619" cy="206430"/>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88" name="Shape 4988"/>
                        <wps:cNvSpPr/>
                        <wps:spPr>
                          <a:xfrm>
                            <a:off x="3414344" y="1686560"/>
                            <a:ext cx="2019300" cy="1161415"/>
                          </a:xfrm>
                          <a:custGeom>
                            <a:avLst/>
                            <a:gdLst/>
                            <a:ahLst/>
                            <a:cxnLst/>
                            <a:rect l="0" t="0" r="0" b="0"/>
                            <a:pathLst>
                              <a:path w="2019300" h="1161415">
                                <a:moveTo>
                                  <a:pt x="0" y="1161415"/>
                                </a:moveTo>
                                <a:lnTo>
                                  <a:pt x="2019300" y="1161415"/>
                                </a:lnTo>
                                <a:lnTo>
                                  <a:pt x="2019300" y="0"/>
                                </a:lnTo>
                                <a:lnTo>
                                  <a:pt x="0" y="0"/>
                                </a:lnTo>
                                <a:close/>
                              </a:path>
                            </a:pathLst>
                          </a:custGeom>
                          <a:noFill/>
                          <a:ln w="9525" cap="flat" cmpd="sng" algn="ctr">
                            <a:solidFill>
                              <a:srgbClr val="000000"/>
                            </a:solidFill>
                            <a:prstDash val="solid"/>
                            <a:miter lim="127000"/>
                          </a:ln>
                          <a:effectLst/>
                        </wps:spPr>
                        <wps:bodyPr/>
                      </wps:wsp>
                      <wps:wsp>
                        <wps:cNvPr id="4989" name="Rectangle 4989"/>
                        <wps:cNvSpPr/>
                        <wps:spPr>
                          <a:xfrm>
                            <a:off x="3942537" y="1768542"/>
                            <a:ext cx="1807891"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Отказ в постановке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90" name="Rectangle 4990"/>
                        <wps:cNvSpPr/>
                        <wps:spPr>
                          <a:xfrm>
                            <a:off x="3521660" y="1930086"/>
                            <a:ext cx="2448438"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учет граждан, испытывающих </w:t>
                              </w:r>
                            </w:p>
                          </w:txbxContent>
                        </wps:txbx>
                        <wps:bodyPr horzOverflow="overflow" vert="horz" lIns="0" tIns="0" rIns="0" bIns="0" rtlCol="0">
                          <a:noAutofit/>
                        </wps:bodyPr>
                      </wps:wsp>
                      <wps:wsp>
                        <wps:cNvPr id="4991" name="Rectangle 4991"/>
                        <wps:cNvSpPr/>
                        <wps:spPr>
                          <a:xfrm>
                            <a:off x="3567634" y="2088582"/>
                            <a:ext cx="2010778"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потребность в древесине </w:t>
                              </w:r>
                            </w:p>
                          </w:txbxContent>
                        </wps:txbx>
                        <wps:bodyPr horzOverflow="overflow" vert="horz" lIns="0" tIns="0" rIns="0" bIns="0" rtlCol="0">
                          <a:noAutofit/>
                        </wps:bodyPr>
                      </wps:wsp>
                      <wps:wsp>
                        <wps:cNvPr id="4992" name="Rectangle 4992"/>
                        <wps:cNvSpPr/>
                        <wps:spPr>
                          <a:xfrm>
                            <a:off x="5082871" y="2088582"/>
                            <a:ext cx="318689"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для </w:t>
                              </w:r>
                            </w:p>
                          </w:txbxContent>
                        </wps:txbx>
                        <wps:bodyPr horzOverflow="overflow" vert="horz" lIns="0" tIns="0" rIns="0" bIns="0" rtlCol="0">
                          <a:noAutofit/>
                        </wps:bodyPr>
                      </wps:wsp>
                      <wps:wsp>
                        <wps:cNvPr id="4993" name="Rectangle 4993"/>
                        <wps:cNvSpPr/>
                        <wps:spPr>
                          <a:xfrm>
                            <a:off x="3561537" y="2250126"/>
                            <a:ext cx="2343079"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собственных нужд, в срок </w:t>
                              </w:r>
                              <w:proofErr w:type="gramStart"/>
                              <w:r>
                                <w:rPr>
                                  <w:rFonts w:ascii="Times New Roman" w:eastAsia="Times New Roman" w:hAnsi="Times New Roman" w:cs="Times New Roman"/>
                                </w:rPr>
                                <w:t>до</w:t>
                              </w:r>
                              <w:proofErr w:type="gramEnd"/>
                              <w:r>
                                <w:rPr>
                                  <w:rFonts w:ascii="Times New Roman" w:eastAsia="Times New Roman" w:hAnsi="Times New Roman" w:cs="Times New Roman"/>
                                </w:rPr>
                                <w:t xml:space="preserve"> </w:t>
                              </w:r>
                            </w:p>
                          </w:txbxContent>
                        </wps:txbx>
                        <wps:bodyPr horzOverflow="overflow" vert="horz" lIns="0" tIns="0" rIns="0" bIns="0" rtlCol="0">
                          <a:noAutofit/>
                        </wps:bodyPr>
                      </wps:wsp>
                      <wps:wsp>
                        <wps:cNvPr id="45584" name="Rectangle 45584"/>
                        <wps:cNvSpPr/>
                        <wps:spPr>
                          <a:xfrm>
                            <a:off x="4076650" y="2417766"/>
                            <a:ext cx="1116249"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рабочих дней</w:t>
                              </w:r>
                            </w:p>
                          </w:txbxContent>
                        </wps:txbx>
                        <wps:bodyPr horzOverflow="overflow" vert="horz" lIns="0" tIns="0" rIns="0" bIns="0" rtlCol="0">
                          <a:noAutofit/>
                        </wps:bodyPr>
                      </wps:wsp>
                      <wps:wsp>
                        <wps:cNvPr id="45583" name="Rectangle 45583"/>
                        <wps:cNvSpPr/>
                        <wps:spPr>
                          <a:xfrm>
                            <a:off x="3936441" y="2417766"/>
                            <a:ext cx="186477"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20</w:t>
                              </w:r>
                            </w:p>
                          </w:txbxContent>
                        </wps:txbx>
                        <wps:bodyPr horzOverflow="overflow" vert="horz" lIns="0" tIns="0" rIns="0" bIns="0" rtlCol="0">
                          <a:noAutofit/>
                        </wps:bodyPr>
                      </wps:wsp>
                      <wps:wsp>
                        <wps:cNvPr id="4995" name="Rectangle 4995"/>
                        <wps:cNvSpPr/>
                        <wps:spPr>
                          <a:xfrm>
                            <a:off x="4915230" y="2390055"/>
                            <a:ext cx="46619" cy="206430"/>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996" name="Shape 4996"/>
                        <wps:cNvSpPr/>
                        <wps:spPr>
                          <a:xfrm>
                            <a:off x="3291027" y="2584831"/>
                            <a:ext cx="76200" cy="266827"/>
                          </a:xfrm>
                          <a:custGeom>
                            <a:avLst/>
                            <a:gdLst/>
                            <a:ahLst/>
                            <a:cxnLst/>
                            <a:rect l="0" t="0" r="0" b="0"/>
                            <a:pathLst>
                              <a:path w="76200" h="266827">
                                <a:moveTo>
                                  <a:pt x="42291" y="0"/>
                                </a:moveTo>
                                <a:lnTo>
                                  <a:pt x="42767" y="190556"/>
                                </a:lnTo>
                                <a:lnTo>
                                  <a:pt x="76200" y="190500"/>
                                </a:lnTo>
                                <a:lnTo>
                                  <a:pt x="38227" y="266827"/>
                                </a:lnTo>
                                <a:lnTo>
                                  <a:pt x="0" y="190627"/>
                                </a:lnTo>
                                <a:lnTo>
                                  <a:pt x="33242" y="190572"/>
                                </a:lnTo>
                                <a:lnTo>
                                  <a:pt x="32766" y="127"/>
                                </a:lnTo>
                                <a:lnTo>
                                  <a:pt x="42291" y="0"/>
                                </a:lnTo>
                                <a:close/>
                              </a:path>
                            </a:pathLst>
                          </a:custGeom>
                          <a:solidFill>
                            <a:srgbClr val="000000"/>
                          </a:solidFill>
                          <a:ln w="0" cap="flat">
                            <a:noFill/>
                            <a:miter lim="127000"/>
                          </a:ln>
                          <a:effectLst/>
                        </wps:spPr>
                        <wps:bodyPr/>
                      </wps:wsp>
                      <wps:wsp>
                        <wps:cNvPr id="4998" name="Shape 4998"/>
                        <wps:cNvSpPr/>
                        <wps:spPr>
                          <a:xfrm>
                            <a:off x="1033094" y="2869311"/>
                            <a:ext cx="4219575" cy="466725"/>
                          </a:xfrm>
                          <a:custGeom>
                            <a:avLst/>
                            <a:gdLst/>
                            <a:ahLst/>
                            <a:cxnLst/>
                            <a:rect l="0" t="0" r="0" b="0"/>
                            <a:pathLst>
                              <a:path w="4219575" h="466725">
                                <a:moveTo>
                                  <a:pt x="0" y="466725"/>
                                </a:moveTo>
                                <a:lnTo>
                                  <a:pt x="4219575" y="466725"/>
                                </a:lnTo>
                                <a:lnTo>
                                  <a:pt x="4219575" y="0"/>
                                </a:lnTo>
                                <a:lnTo>
                                  <a:pt x="0" y="0"/>
                                </a:lnTo>
                                <a:close/>
                              </a:path>
                            </a:pathLst>
                          </a:custGeom>
                          <a:noFill/>
                          <a:ln w="9525" cap="flat" cmpd="sng" algn="ctr">
                            <a:solidFill>
                              <a:srgbClr val="000000"/>
                            </a:solidFill>
                            <a:prstDash val="solid"/>
                            <a:miter lim="127000"/>
                          </a:ln>
                          <a:effectLst/>
                        </wps:spPr>
                        <wps:bodyPr/>
                      </wps:wsp>
                      <wps:wsp>
                        <wps:cNvPr id="4999" name="Rectangle 4999"/>
                        <wps:cNvSpPr/>
                        <wps:spPr>
                          <a:xfrm>
                            <a:off x="1509344" y="2951420"/>
                            <a:ext cx="4856598" cy="169632"/>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Направление уведомления о принятом решении заявителю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
                          </w:txbxContent>
                        </wps:txbx>
                        <wps:bodyPr horzOverflow="overflow" vert="horz" lIns="0" tIns="0" rIns="0" bIns="0" rtlCol="0">
                          <a:noAutofit/>
                        </wps:bodyPr>
                      </wps:wsp>
                      <wps:wsp>
                        <wps:cNvPr id="5000" name="Rectangle 5000"/>
                        <wps:cNvSpPr/>
                        <wps:spPr>
                          <a:xfrm>
                            <a:off x="2430221" y="3119060"/>
                            <a:ext cx="1889381" cy="169632"/>
                          </a:xfrm>
                          <a:prstGeom prst="rect">
                            <a:avLst/>
                          </a:prstGeom>
                          <a:ln>
                            <a:noFill/>
                          </a:ln>
                        </wps:spPr>
                        <wps:txbx>
                          <w:txbxContent>
                            <w:p w:rsidR="00F1475A" w:rsidRDefault="00F1475A" w:rsidP="003A2956">
                              <w:pPr>
                                <w:spacing w:after="160" w:line="259" w:lineRule="auto"/>
                                <w:jc w:val="left"/>
                              </w:pPr>
                              <w:proofErr w:type="gramStart"/>
                              <w:r>
                                <w:rPr>
                                  <w:rFonts w:ascii="Times New Roman" w:eastAsia="Times New Roman" w:hAnsi="Times New Roman" w:cs="Times New Roman"/>
                                </w:rPr>
                                <w:t>течении</w:t>
                              </w:r>
                              <w:proofErr w:type="gramEnd"/>
                              <w:r>
                                <w:rPr>
                                  <w:rFonts w:ascii="Times New Roman" w:eastAsia="Times New Roman" w:hAnsi="Times New Roman" w:cs="Times New Roman"/>
                                </w:rPr>
                                <w:t xml:space="preserve"> 3 рабочих дней</w:t>
                              </w:r>
                            </w:p>
                          </w:txbxContent>
                        </wps:txbx>
                        <wps:bodyPr horzOverflow="overflow" vert="horz" lIns="0" tIns="0" rIns="0" bIns="0" rtlCol="0">
                          <a:noAutofit/>
                        </wps:bodyPr>
                      </wps:wsp>
                      <wps:wsp>
                        <wps:cNvPr id="5001" name="Rectangle 5001"/>
                        <wps:cNvSpPr/>
                        <wps:spPr>
                          <a:xfrm>
                            <a:off x="3854145" y="3091349"/>
                            <a:ext cx="46619" cy="206430"/>
                          </a:xfrm>
                          <a:prstGeom prst="rect">
                            <a:avLst/>
                          </a:prstGeom>
                          <a:ln>
                            <a:noFill/>
                          </a:ln>
                        </wps:spPr>
                        <wps:txbx>
                          <w:txbxContent>
                            <w:p w:rsidR="00F1475A" w:rsidRDefault="00F1475A" w:rsidP="003A2956">
                              <w:pPr>
                                <w:spacing w:after="160" w:line="259" w:lineRule="auto"/>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002" name="Shape 5002"/>
                        <wps:cNvSpPr/>
                        <wps:spPr>
                          <a:xfrm>
                            <a:off x="1135964" y="3333242"/>
                            <a:ext cx="174625" cy="232029"/>
                          </a:xfrm>
                          <a:custGeom>
                            <a:avLst/>
                            <a:gdLst/>
                            <a:ahLst/>
                            <a:cxnLst/>
                            <a:rect l="0" t="0" r="0" b="0"/>
                            <a:pathLst>
                              <a:path w="174625" h="232029">
                                <a:moveTo>
                                  <a:pt x="167005" y="0"/>
                                </a:moveTo>
                                <a:lnTo>
                                  <a:pt x="174625" y="5715"/>
                                </a:lnTo>
                                <a:lnTo>
                                  <a:pt x="49389" y="173814"/>
                                </a:lnTo>
                                <a:lnTo>
                                  <a:pt x="76073" y="193675"/>
                                </a:lnTo>
                                <a:lnTo>
                                  <a:pt x="0" y="232029"/>
                                </a:lnTo>
                                <a:lnTo>
                                  <a:pt x="14986" y="148209"/>
                                </a:lnTo>
                                <a:lnTo>
                                  <a:pt x="41748" y="168127"/>
                                </a:lnTo>
                                <a:lnTo>
                                  <a:pt x="167005" y="0"/>
                                </a:lnTo>
                                <a:close/>
                              </a:path>
                            </a:pathLst>
                          </a:custGeom>
                          <a:solidFill>
                            <a:srgbClr val="000000"/>
                          </a:solidFill>
                          <a:ln w="0" cap="flat">
                            <a:noFill/>
                            <a:miter lim="127000"/>
                          </a:ln>
                          <a:effectLst/>
                        </wps:spPr>
                        <wps:bodyPr/>
                      </wps:wsp>
                      <wps:wsp>
                        <wps:cNvPr id="5003" name="Shape 5003"/>
                        <wps:cNvSpPr/>
                        <wps:spPr>
                          <a:xfrm>
                            <a:off x="4049599" y="3380486"/>
                            <a:ext cx="241046" cy="184785"/>
                          </a:xfrm>
                          <a:custGeom>
                            <a:avLst/>
                            <a:gdLst/>
                            <a:ahLst/>
                            <a:cxnLst/>
                            <a:rect l="0" t="0" r="0" b="0"/>
                            <a:pathLst>
                              <a:path w="241046" h="184785">
                                <a:moveTo>
                                  <a:pt x="5842" y="0"/>
                                </a:moveTo>
                                <a:lnTo>
                                  <a:pt x="183273" y="134905"/>
                                </a:lnTo>
                                <a:lnTo>
                                  <a:pt x="203454" y="108331"/>
                                </a:lnTo>
                                <a:lnTo>
                                  <a:pt x="241046" y="184785"/>
                                </a:lnTo>
                                <a:lnTo>
                                  <a:pt x="157353" y="169037"/>
                                </a:lnTo>
                                <a:lnTo>
                                  <a:pt x="177466" y="142552"/>
                                </a:lnTo>
                                <a:lnTo>
                                  <a:pt x="0" y="7620"/>
                                </a:lnTo>
                                <a:lnTo>
                                  <a:pt x="5842" y="0"/>
                                </a:lnTo>
                                <a:close/>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A815C8F" id="Group 46104" o:spid="_x0000_s1026" style="width:427.85pt;height:280.75pt;mso-position-horizontal-relative:char;mso-position-vertical-relative:line" coordsize="54336,3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">
                <v:rect id="Rectangle 4946" o:spid="_x0000_s1027" style="position:absolute;left:48024;top:251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87xwAAAN0AAAAPAAAAZHJzL2Rvd25yZXYueG1sRI9Ba8JA&#10;FITvgv9heYI33Vgk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BQl/zv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47" o:spid="_x0000_s1028" style="position:absolute;top:39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qgxwAAAN0AAAAPAAAAZHJzL2Rvd25yZXYueG1sRI9Pa8JA&#10;FMTvhX6H5Qm91Y1FrI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HtpWqD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48" o:spid="_x0000_s1029" style="position:absolute;top:56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" filled="f" stroked="f">
                  <v:textbox inset="0,0,0,0">
                    <w:txbxContent>
                      <w:p w:rsidR="006C5B87" w:rsidRDefault="006C5B87" w:rsidP="003A2956">
                        <w:pPr>
                          <w:spacing w:after="160" w:line="259" w:lineRule="auto"/>
                          <w:jc w:val="left"/>
                        </w:pPr>
                        <w:r>
                          <w:t xml:space="preserve"> </w:t>
                        </w:r>
                      </w:p>
                    </w:txbxContent>
                  </v:textbox>
                </v:rect>
                <v:rect id="Rectangle 4949" o:spid="_x0000_s1030" style="position:absolute;left:31406;top:74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" filled="f" stroked="f">
                  <v:textbox inset="0,0,0,0">
                    <w:txbxContent>
                      <w:p w:rsidR="006C5B87" w:rsidRDefault="006C5B87" w:rsidP="003A2956">
                        <w:pPr>
                          <w:spacing w:after="160" w:line="259" w:lineRule="auto"/>
                          <w:jc w:val="left"/>
                        </w:pPr>
                        <w:r>
                          <w:t xml:space="preserve"> </w:t>
                        </w:r>
                      </w:p>
                    </w:txbxContent>
                  </v:textbox>
                </v:rect>
                <v:rect id="Rectangle 4950" o:spid="_x0000_s1031" style="position:absolute;top:91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" filled="f" stroked="f">
                  <v:textbox inset="0,0,0,0">
                    <w:txbxContent>
                      <w:p w:rsidR="006C5B87" w:rsidRDefault="006C5B87" w:rsidP="003A2956">
                        <w:pPr>
                          <w:spacing w:after="160" w:line="259" w:lineRule="auto"/>
                          <w:jc w:val="left"/>
                        </w:pPr>
                        <w:r>
                          <w:t xml:space="preserve"> </w:t>
                        </w:r>
                      </w:p>
                    </w:txbxContent>
                  </v:textbox>
                </v:rect>
                <v:rect id="Rectangle 4951" o:spid="_x0000_s1032" style="position:absolute;top:109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52" o:spid="_x0000_s1033" style="position:absolute;top:126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" filled="f" stroked="f">
                  <v:textbox inset="0,0,0,0">
                    <w:txbxContent>
                      <w:p w:rsidR="006C5B87" w:rsidRDefault="006C5B87" w:rsidP="003A2956">
                        <w:pPr>
                          <w:spacing w:after="160" w:line="259" w:lineRule="auto"/>
                          <w:jc w:val="left"/>
                        </w:pPr>
                        <w:r>
                          <w:t xml:space="preserve"> </w:t>
                        </w:r>
                      </w:p>
                    </w:txbxContent>
                  </v:textbox>
                </v:rect>
                <v:rect id="Rectangle 4953" o:spid="_x0000_s1034" style="position:absolute;top:144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54" o:spid="_x0000_s1035" style="position:absolute;top:161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55" o:spid="_x0000_s1036" style="position:absolute;top:179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56" o:spid="_x0000_s1037" style="position:absolute;top:1968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" filled="f" stroked="f">
                  <v:textbox inset="0,0,0,0">
                    <w:txbxContent>
                      <w:p w:rsidR="006C5B87" w:rsidRDefault="006C5B87" w:rsidP="003A2956">
                        <w:pPr>
                          <w:spacing w:after="160" w:line="259" w:lineRule="auto"/>
                          <w:jc w:val="left"/>
                        </w:pPr>
                        <w:r>
                          <w:t xml:space="preserve"> </w:t>
                        </w:r>
                      </w:p>
                    </w:txbxContent>
                  </v:textbox>
                </v:rect>
                <v:rect id="Rectangle 4957" o:spid="_x0000_s1038" style="position:absolute;top:214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" filled="f" stroked="f">
                  <v:textbox inset="0,0,0,0">
                    <w:txbxContent>
                      <w:p w:rsidR="006C5B87" w:rsidRDefault="006C5B87" w:rsidP="003A2956">
                        <w:pPr>
                          <w:spacing w:after="160" w:line="259" w:lineRule="auto"/>
                          <w:jc w:val="left"/>
                        </w:pPr>
                        <w:r>
                          <w:t xml:space="preserve"> </w:t>
                        </w:r>
                      </w:p>
                    </w:txbxContent>
                  </v:textbox>
                </v:rect>
                <v:rect id="Rectangle 4958" o:spid="_x0000_s1039" style="position:absolute;top:231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" filled="f" stroked="f">
                  <v:textbox inset="0,0,0,0">
                    <w:txbxContent>
                      <w:p w:rsidR="006C5B87" w:rsidRDefault="006C5B87" w:rsidP="003A2956">
                        <w:pPr>
                          <w:spacing w:after="160" w:line="259" w:lineRule="auto"/>
                          <w:jc w:val="left"/>
                        </w:pPr>
                        <w:r>
                          <w:t xml:space="preserve"> </w:t>
                        </w:r>
                      </w:p>
                    </w:txbxContent>
                  </v:textbox>
                </v:rect>
                <v:rect id="Rectangle 4959" o:spid="_x0000_s1040" style="position:absolute;top:249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" filled="f" stroked="f">
                  <v:textbox inset="0,0,0,0">
                    <w:txbxContent>
                      <w:p w:rsidR="006C5B87" w:rsidRDefault="006C5B87" w:rsidP="003A2956">
                        <w:pPr>
                          <w:spacing w:after="160" w:line="259" w:lineRule="auto"/>
                          <w:jc w:val="left"/>
                        </w:pPr>
                        <w:r>
                          <w:t xml:space="preserve"> </w:t>
                        </w:r>
                      </w:p>
                    </w:txbxContent>
                  </v:textbox>
                </v:rect>
                <v:rect id="Rectangle 4960" o:spid="_x0000_s1041" style="position:absolute;left:31406;top:2669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" filled="f" stroked="f">
                  <v:textbox inset="0,0,0,0">
                    <w:txbxContent>
                      <w:p w:rsidR="006C5B87" w:rsidRDefault="006C5B87" w:rsidP="003A2956">
                        <w:pPr>
                          <w:spacing w:after="160" w:line="259" w:lineRule="auto"/>
                          <w:jc w:val="left"/>
                        </w:pPr>
                        <w:r>
                          <w:t xml:space="preserve"> </w:t>
                        </w:r>
                      </w:p>
                    </w:txbxContent>
                  </v:textbox>
                </v:rect>
                <v:rect id="Rectangle 4961" o:spid="_x0000_s1042" style="position:absolute;top:284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" filled="f" stroked="f">
                  <v:textbox inset="0,0,0,0">
                    <w:txbxContent>
                      <w:p w:rsidR="006C5B87" w:rsidRDefault="006C5B87" w:rsidP="003A2956">
                        <w:pPr>
                          <w:spacing w:after="160" w:line="259" w:lineRule="auto"/>
                          <w:jc w:val="left"/>
                        </w:pPr>
                        <w:r>
                          <w:t xml:space="preserve"> </w:t>
                        </w:r>
                      </w:p>
                    </w:txbxContent>
                  </v:textbox>
                </v:rect>
                <v:rect id="Rectangle 4962" o:spid="_x0000_s1043" style="position:absolute;left:18293;top:284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VY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" filled="f" stroked="f">
                  <v:textbox inset="0,0,0,0">
                    <w:txbxContent>
                      <w:p w:rsidR="006C5B87" w:rsidRDefault="006C5B87" w:rsidP="003A2956">
                        <w:pPr>
                          <w:spacing w:after="160" w:line="259" w:lineRule="auto"/>
                          <w:jc w:val="left"/>
                        </w:pPr>
                        <w:r>
                          <w:t xml:space="preserve"> </w:t>
                        </w:r>
                      </w:p>
                    </w:txbxContent>
                  </v:textbox>
                </v:rect>
                <v:shape id="Shape 4964" o:spid="_x0000_s1044" style="position:absolute;left:9463;width:38589;height:4267;visibility:visible;mso-wrap-style:square;v-text-anchor:top" coordsize="385889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" path="m,426720r3858895,l3858895,,,,,426720xe" filled="f">
                  <v:stroke miterlimit="83231f" joinstyle="miter"/>
                  <v:path arrowok="t" textboxrect="0,0,3858895,426720"/>
                </v:shape>
                <v:rect id="Rectangle 4965" o:spid="_x0000_s1045" style="position:absolute;left:16251;top:884;width:1520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Прием заявлений и</w:t>
                        </w:r>
                      </w:p>
                    </w:txbxContent>
                  </v:textbox>
                </v:rect>
                <v:rect id="Rectangle 4966" o:spid="_x0000_s1046" style="position:absolute;left:27718;top:6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w:t>
                        </w:r>
                      </w:p>
                    </w:txbxContent>
                  </v:textbox>
                </v:rect>
                <v:rect id="Rectangle 4967" o:spid="_x0000_s1047" style="position:absolute;left:28084;top:884;width:2235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документов, их регистрация</w:t>
                        </w:r>
                      </w:p>
                    </w:txbxContent>
                  </v:textbox>
                </v:rect>
                <v:rect id="Rectangle 4968" o:spid="_x0000_s1048" style="position:absolute;left:44885;top:60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w:t>
                        </w:r>
                      </w:p>
                    </w:txbxContent>
                  </v:textbox>
                </v:rect>
                <v:shape id="Shape 4969" o:spid="_x0000_s1049" style="position:absolute;left:29469;top:4305;width:762;height:3048;visibility:visible;mso-wrap-style:square;v-text-anchor:top" coordsize="76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" path="m33274,r9525,l42799,228600r33401,l38100,304800,,228600r33274,l33274,xe" fillcolor="black" stroked="f" strokeweight="0">
                  <v:stroke miterlimit="83231f" joinstyle="miter"/>
                  <v:path arrowok="t" textboxrect="0,0,76200,304800"/>
                </v:shape>
                <v:shape id="Shape 4971" o:spid="_x0000_s1050" style="position:absolute;left:10330;top:7721;width:39624;height:6858;visibility:visible;mso-wrap-style:square;v-text-anchor:top" coordsize="3962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" path="m,685800r3962400,l3962400,,,,,685800xe" filled="f">
                  <v:stroke miterlimit="83231f" joinstyle="miter"/>
                  <v:path arrowok="t" textboxrect="0,0,3962400,685800"/>
                </v:shape>
                <v:rect id="Rectangle 4972" o:spid="_x0000_s1051" style="position:absolute;left:14910;top:8538;width:4565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Рассмотрение пакета документов на заседании комиссии </w:t>
                        </w:r>
                      </w:p>
                    </w:txbxContent>
                  </v:textbox>
                </v:rect>
                <v:rect id="Rectangle 4973" o:spid="_x0000_s1052" style="position:absolute;left:11433;top:10154;width:5011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YexwAAAN0AAAAPAAAAZHJzL2Rvd25yZXYueG1sRI9Pa8JA&#10;FMTvBb/D8gRvdaOW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Mo+lh7HAAAA3QAA&#10;AA8AAAAAAAAAAAAAAAAABwIAAGRycy9kb3ducmV2LnhtbFBLBQYAAAAAAwADALcAAAD7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по постановке на учет граждан, испытывающих потребность в </w:t>
                        </w:r>
                      </w:p>
                    </w:txbxContent>
                  </v:textbox>
                </v:rect>
                <v:rect id="Rectangle 4974" o:spid="_x0000_s1053" style="position:absolute;left:20156;top:11830;width:2650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древесине для собственных нужд</w:t>
                        </w:r>
                      </w:p>
                    </w:txbxContent>
                  </v:textbox>
                </v:rect>
                <v:rect id="Rectangle 4975" o:spid="_x0000_s1054" style="position:absolute;left:40095;top:1155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w:t>
                        </w:r>
                      </w:p>
                    </w:txbxContent>
                  </v:textbox>
                </v:rect>
                <v:shape id="Shape 4976" o:spid="_x0000_s1055" style="position:absolute;left:11359;top:14260;width:1748;height:2605;visibility:visible;mso-wrap-style:square;v-text-anchor:top" coordsize="174752,26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" path="m166878,r7874,5207l45973,199520r27814,18412l,260477,10287,175895r27815,18414l166878,xe" fillcolor="black" stroked="f" strokeweight="0">
                  <v:stroke miterlimit="83231f" joinstyle="miter"/>
                  <v:path arrowok="t" textboxrect="0,0,174752,260477"/>
                </v:shape>
                <v:shape id="Shape 4977" o:spid="_x0000_s1056" style="position:absolute;left:42869;top:14257;width:1656;height:2030;visibility:visible;mso-wrap-style:square;v-text-anchor:top" coordsize="165608,20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" path="m7366,l121404,140738r25916,-20977l165608,203073,88011,167767r25894,-20959l,5969,7366,xe" fillcolor="black" stroked="f" strokeweight="0">
                  <v:stroke miterlimit="83231f" joinstyle="miter"/>
                  <v:path arrowok="t" textboxrect="0,0,165608,203073"/>
                </v:shape>
                <v:shape id="Shape 47955" o:spid="_x0000_s1057" style="position:absolute;left:5282;top:16865;width:26575;height:11614;visibility:visible;mso-wrap-style:square;v-text-anchor:top" coordsize="2657475,116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" path="m,l2657475,r,1161415l,1161415,,e" stroked="f" strokeweight="0">
                  <v:stroke miterlimit="83231f" joinstyle="miter"/>
                  <v:path arrowok="t" textboxrect="0,0,2657475,1161415"/>
                </v:shape>
                <v:shape id="Shape 4979" o:spid="_x0000_s1058" style="position:absolute;left:5282;top:16865;width:26575;height:11614;visibility:visible;mso-wrap-style:square;v-text-anchor:top" coordsize="2657475,116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" path="m,1161415r2657475,l2657475,,,,,1161415xe" filled="f">
                  <v:stroke miterlimit="83231f" joinstyle="miter"/>
                  <v:path arrowok="t" textboxrect="0,0,2657475,1161415"/>
                </v:shape>
                <v:rect id="Rectangle 4980" o:spid="_x0000_s1059" style="position:absolute;left:12502;top:17685;width:2094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hOwgAAAN0AAAAPAAAAZHJzL2Rvd25yZXYueG1sRE/LisIw&#10;FN0L/kO4wuw0dZ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POXhOwgAAAN0AAAAPAAAA&#10;AAAAAAAAAAAAAAcCAABkcnMvZG93bnJldi54bWxQSwUGAAAAAAMAAwC3AAAA9gI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Подготовка и регистрация</w:t>
                        </w:r>
                      </w:p>
                    </w:txbxContent>
                  </v:textbox>
                </v:rect>
                <v:rect id="Rectangle 4981" o:spid="_x0000_s1060" style="position:absolute;left:28267;top:172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3VxQAAAN0AAAAPAAAAZHJzL2Rvd25yZXYueG1sRI9Ba8JA&#10;FITvQv/D8gredGMR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Bgdd3VxQAAAN0AAAAP&#10;AAAAAAAAAAAAAAAAAAcCAABkcnMvZG93bnJldi54bWxQSwUGAAAAAAMAAwC3AAAA+QIAAAAA&#10;" filled="f" stroked="f">
                  <v:textbox inset="0,0,0,0">
                    <w:txbxContent>
                      <w:p w:rsidR="006C5B87" w:rsidRDefault="006C5B87" w:rsidP="003A2956">
                        <w:pPr>
                          <w:spacing w:after="160" w:line="259" w:lineRule="auto"/>
                          <w:jc w:val="left"/>
                        </w:pPr>
                        <w:r>
                          <w:t xml:space="preserve"> </w:t>
                        </w:r>
                      </w:p>
                    </w:txbxContent>
                  </v:textbox>
                </v:rect>
                <v:rect id="Rectangle 4982" o:spid="_x0000_s1061" style="position:absolute;left:7775;top:19300;width:2917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OixgAAAN0AAAAPAAAAZHJzL2Rvd25yZXYueG1sRI9Pa8JA&#10;FMTvgt9heUJvulGk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kKdDos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постановления о постановке на учет </w:t>
                        </w:r>
                      </w:p>
                    </w:txbxContent>
                  </v:textbox>
                </v:rect>
                <v:rect id="Rectangle 4983" o:spid="_x0000_s1062" style="position:absolute;left:6647;top:20885;width:3213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5xgAAAN0AAAAPAAAAZHJzL2Rvd25yZXYueG1sRI9Pa8JA&#10;FMTvQr/D8gredNMq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vmOc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граждан, испытывающих потребность в </w:t>
                        </w:r>
                      </w:p>
                    </w:txbxContent>
                  </v:textbox>
                </v:rect>
                <v:rect id="Rectangle 4984" o:spid="_x0000_s1063" style="position:absolute;left:6404;top:22501;width:3278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5NxQAAAN0AAAAPAAAAZHJzL2Rvd25yZXYueG1sRI9Ba8JA&#10;FITvQv/D8gredFOR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BwAn5NxQAAAN0AAAAP&#10;AAAAAAAAAAAAAAAAAAcCAABkcnMvZG93bnJldi54bWxQSwUGAAAAAAMAAwC3AAAA+QI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древесине для собственных нужд, в срок </w:t>
                        </w:r>
                      </w:p>
                    </w:txbxContent>
                  </v:textbox>
                </v:rect>
                <v:rect id="Rectangle 4985" o:spid="_x0000_s1064" style="position:absolute;left:12624;top:24177;width:1581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vWxgAAAN0AAAAPAAAAZHJzL2Rvd25yZXYueG1sRI9Pa8JA&#10;FMTvQr/D8gredNOi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H07b1s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до 20 рабочих дней.</w:t>
                        </w:r>
                      </w:p>
                    </w:txbxContent>
                  </v:textbox>
                </v:rect>
                <v:rect id="Rectangle 4986" o:spid="_x0000_s1065" style="position:absolute;left:24546;top:239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WhxgAAAN0AAAAPAAAAZHJzL2Rvd25yZXYueG1sRI9ba8JA&#10;FITfBf/DcoS+6UYp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75xFoc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w:t>
                        </w:r>
                      </w:p>
                    </w:txbxContent>
                  </v:textbox>
                </v:rect>
                <v:shape id="Shape 4988" o:spid="_x0000_s1066" style="position:absolute;left:34143;top:16865;width:20193;height:11614;visibility:visible;mso-wrap-style:square;v-text-anchor:top" coordsize="2019300,116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" path="m,1161415r2019300,l2019300,,,,,1161415xe" filled="f">
                  <v:stroke miterlimit="83231f" joinstyle="miter"/>
                  <v:path arrowok="t" textboxrect="0,0,2019300,1161415"/>
                </v:shape>
                <v:rect id="Rectangle 4989" o:spid="_x0000_s1067" style="position:absolute;left:39425;top:17685;width:1807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HTxgAAAN0AAAAPAAAAZHJzL2Rvd25yZXYueG1sRI9Pa8JA&#10;FMTvhX6H5RV6q5uWIk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ngPR08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Отказ в постановке на </w:t>
                        </w:r>
                      </w:p>
                    </w:txbxContent>
                  </v:textbox>
                </v:rect>
                <v:rect id="Rectangle 4990" o:spid="_x0000_s1068" style="position:absolute;left:35216;top:19300;width:2448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O6TxAAAAN0AAAAPAAAAZHJzL2Rvd25yZXYueG1sRE/Pa8Iw&#10;FL4P/B/CG3ib6cYQ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Irg7pPEAAAA3QAAAA8A&#10;AAAAAAAAAAAAAAAABwIAAGRycy9kb3ducmV2LnhtbFBLBQYAAAAAAwADALcAAAD4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учет граждан, испытывающих </w:t>
                        </w:r>
                      </w:p>
                    </w:txbxContent>
                  </v:textbox>
                </v:rect>
                <v:rect id="Rectangle 4991" o:spid="_x0000_s1069" style="position:absolute;left:35676;top:20885;width:2010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потребность в древесине </w:t>
                        </w:r>
                      </w:p>
                    </w:txbxContent>
                  </v:textbox>
                </v:rect>
                <v:rect id="Rectangle 4992" o:spid="_x0000_s1070" style="position:absolute;left:50828;top:20885;width:3187;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для </w:t>
                        </w:r>
                      </w:p>
                    </w:txbxContent>
                  </v:textbox>
                </v:rect>
                <v:rect id="Rectangle 4993" o:spid="_x0000_s1071" style="position:absolute;left:35615;top:22501;width:2343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DkxgAAAN0AAAAPAAAAZHJzL2Rvd25yZXYueG1sRI9Pa8JA&#10;FMTvQr/D8gredNMq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ejJw5M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собственных нужд, в срок до </w:t>
                        </w:r>
                      </w:p>
                    </w:txbxContent>
                  </v:textbox>
                </v:rect>
                <v:rect id="Rectangle 45584" o:spid="_x0000_s1072" style="position:absolute;left:40766;top:24177;width:1116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рабочих дней</w:t>
                        </w:r>
                      </w:p>
                    </w:txbxContent>
                  </v:textbox>
                </v:rect>
                <v:rect id="Rectangle 45583" o:spid="_x0000_s1073" style="position:absolute;left:39364;top:24177;width:18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20</w:t>
                        </w:r>
                      </w:p>
                    </w:txbxContent>
                  </v:textbox>
                </v:rect>
                <v:rect id="Rectangle 4995" o:spid="_x0000_s1074" style="position:absolute;left:49152;top:2390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0LxgAAAN0AAAAPAAAAZHJzL2Rvd25yZXYueG1sRI9Pa8JA&#10;FMTvQr/D8gredNOi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mpdNC8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w:t>
                        </w:r>
                      </w:p>
                    </w:txbxContent>
                  </v:textbox>
                </v:rect>
                <v:shape id="Shape 4996" o:spid="_x0000_s1075" style="position:absolute;left:32910;top:25848;width:762;height:2668;visibility:visible;mso-wrap-style:square;v-text-anchor:top" coordsize="7620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" path="m42291,r476,190556l76200,190500,38227,266827,,190627r33242,-55l32766,127,42291,xe" fillcolor="black" stroked="f" strokeweight="0">
                  <v:stroke miterlimit="83231f" joinstyle="miter"/>
                  <v:path arrowok="t" textboxrect="0,0,76200,266827"/>
                </v:shape>
                <v:shape id="Shape 4998" o:spid="_x0000_s1076" style="position:absolute;left:10330;top:28693;width:42196;height:4667;visibility:visible;mso-wrap-style:square;v-text-anchor:top" coordsize="421957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" path="m,466725r4219575,l4219575,,,,,466725xe" filled="f">
                  <v:stroke miterlimit="83231f" joinstyle="miter"/>
                  <v:path arrowok="t" textboxrect="0,0,4219575,466725"/>
                </v:shape>
                <v:rect id="Rectangle 4999" o:spid="_x0000_s1077" style="position:absolute;left:15093;top:29514;width:485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Направление уведомления о принятом решении заявителю в </w:t>
                        </w:r>
                      </w:p>
                    </w:txbxContent>
                  </v:textbox>
                </v:rect>
                <v:rect id="Rectangle 5000" o:spid="_x0000_s1078" style="position:absolute;left:24302;top:31190;width:1889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YDwgAAAN0AAAAPAAAAZHJzL2Rvd25yZXYueG1sRE/LisIw&#10;FN0L8w/hDrjTZIQR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DKztYDwgAAAN0AAAAPAAAA&#10;AAAAAAAAAAAAAAcCAABkcnMvZG93bnJldi54bWxQSwUGAAAAAAMAAwC3AAAA9gI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течении 3 рабочих дней</w:t>
                        </w:r>
                      </w:p>
                    </w:txbxContent>
                  </v:textbox>
                </v:rect>
                <v:rect id="Rectangle 5001" o:spid="_x0000_s1079" style="position:absolute;left:38541;top:3091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" filled="f" stroked="f">
                  <v:textbox inset="0,0,0,0">
                    <w:txbxContent>
                      <w:p w:rsidR="006C5B87" w:rsidRDefault="006C5B87" w:rsidP="003A2956">
                        <w:pPr>
                          <w:spacing w:after="160" w:line="259" w:lineRule="auto"/>
                          <w:jc w:val="left"/>
                        </w:pPr>
                        <w:r>
                          <w:rPr>
                            <w:rFonts w:ascii="Times New Roman" w:eastAsia="Times New Roman" w:hAnsi="Times New Roman" w:cs="Times New Roman"/>
                          </w:rPr>
                          <w:t xml:space="preserve"> </w:t>
                        </w:r>
                      </w:p>
                    </w:txbxContent>
                  </v:textbox>
                </v:rect>
                <v:shape id="Shape 5002" o:spid="_x0000_s1080" style="position:absolute;left:11359;top:33332;width:1746;height:2320;visibility:visible;mso-wrap-style:square;v-text-anchor:top" coordsize="174625,23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" path="m167005,r7620,5715l49389,173814r26684,19861l,232029,14986,148209r26762,19918l167005,xe" fillcolor="black" stroked="f" strokeweight="0">
                  <v:stroke miterlimit="83231f" joinstyle="miter"/>
                  <v:path arrowok="t" textboxrect="0,0,174625,232029"/>
                </v:shape>
                <v:shape id="Shape 5003" o:spid="_x0000_s1081" style="position:absolute;left:40495;top:33804;width:2411;height:1848;visibility:visible;mso-wrap-style:square;v-text-anchor:top" coordsize="241046,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" path="m5842,l183273,134905r20181,-26574l241046,184785,157353,169037r20113,-26485l,7620,5842,xe" fillcolor="black" stroked="f" strokeweight="0">
                  <v:stroke miterlimit="83231f" joinstyle="miter"/>
                  <v:path arrowok="t" textboxrect="0,0,241046,184785"/>
                </v:shape>
                <w10:anchorlock/>
              </v:group>
            </w:pict>
          </mc:Fallback>
        </mc:AlternateContent>
      </w:r>
    </w:p>
    <w:tbl>
      <w:tblPr>
        <w:tblStyle w:val="TableGrid"/>
        <w:tblW w:w="8130" w:type="dxa"/>
        <w:tblInd w:w="832" w:type="dxa"/>
        <w:tblCellMar>
          <w:top w:w="127" w:type="dxa"/>
          <w:left w:w="177" w:type="dxa"/>
          <w:right w:w="125" w:type="dxa"/>
        </w:tblCellMar>
        <w:tblLook w:val="04A0" w:firstRow="1" w:lastRow="0" w:firstColumn="1" w:lastColumn="0" w:noHBand="0" w:noVBand="1"/>
      </w:tblPr>
      <w:tblGrid>
        <w:gridCol w:w="3945"/>
        <w:gridCol w:w="360"/>
        <w:gridCol w:w="3825"/>
      </w:tblGrid>
      <w:tr w:rsidR="003A2956" w:rsidRPr="006C5B87" w:rsidTr="006C5B87">
        <w:trPr>
          <w:trHeight w:val="1635"/>
        </w:trPr>
        <w:tc>
          <w:tcPr>
            <w:tcW w:w="3945"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39" w:lineRule="auto"/>
              <w:rPr>
                <w:rFonts w:ascii="Times New Roman" w:eastAsia="Arial" w:hAnsi="Times New Roman" w:cs="Times New Roman"/>
                <w:color w:val="000000"/>
                <w:sz w:val="26"/>
                <w:szCs w:val="26"/>
              </w:rPr>
            </w:pPr>
            <w:r w:rsidRPr="006C5B87">
              <w:rPr>
                <w:rFonts w:ascii="Times New Roman" w:eastAsia="Times New Roman" w:hAnsi="Times New Roman" w:cs="Times New Roman"/>
                <w:color w:val="000000"/>
                <w:sz w:val="26"/>
                <w:szCs w:val="26"/>
              </w:rPr>
              <w:t xml:space="preserve">Направление заявителю решения о постановке на учет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Times New Roman" w:hAnsi="Times New Roman" w:cs="Times New Roman"/>
                <w:color w:val="000000"/>
                <w:sz w:val="26"/>
                <w:szCs w:val="26"/>
              </w:rPr>
              <w:t xml:space="preserve">граждан, испытывающих потребность </w:t>
            </w:r>
          </w:p>
          <w:p w:rsidR="003A2956" w:rsidRPr="006C5B87" w:rsidRDefault="003A2956" w:rsidP="003A2956">
            <w:pPr>
              <w:spacing w:line="259" w:lineRule="auto"/>
              <w:jc w:val="center"/>
              <w:rPr>
                <w:rFonts w:ascii="Times New Roman" w:eastAsia="Arial" w:hAnsi="Times New Roman" w:cs="Times New Roman"/>
                <w:color w:val="000000"/>
                <w:sz w:val="26"/>
                <w:szCs w:val="26"/>
              </w:rPr>
            </w:pPr>
            <w:r w:rsidRPr="006C5B87">
              <w:rPr>
                <w:rFonts w:ascii="Times New Roman" w:eastAsia="Times New Roman" w:hAnsi="Times New Roman" w:cs="Times New Roman"/>
                <w:color w:val="000000"/>
                <w:sz w:val="26"/>
                <w:szCs w:val="26"/>
              </w:rPr>
              <w:t>в древесине для собственных нужд, в течени</w:t>
            </w:r>
            <w:proofErr w:type="gramStart"/>
            <w:r w:rsidRPr="006C5B87">
              <w:rPr>
                <w:rFonts w:ascii="Times New Roman" w:eastAsia="Times New Roman" w:hAnsi="Times New Roman" w:cs="Times New Roman"/>
                <w:color w:val="000000"/>
                <w:sz w:val="26"/>
                <w:szCs w:val="26"/>
              </w:rPr>
              <w:t>и</w:t>
            </w:r>
            <w:proofErr w:type="gramEnd"/>
            <w:r w:rsidRPr="006C5B87">
              <w:rPr>
                <w:rFonts w:ascii="Times New Roman" w:eastAsia="Times New Roman" w:hAnsi="Times New Roman" w:cs="Times New Roman"/>
                <w:color w:val="000000"/>
                <w:sz w:val="26"/>
                <w:szCs w:val="26"/>
              </w:rPr>
              <w:t xml:space="preserve"> 3 рабочих дней </w:t>
            </w:r>
          </w:p>
        </w:tc>
        <w:tc>
          <w:tcPr>
            <w:tcW w:w="360" w:type="dxa"/>
            <w:tcBorders>
              <w:top w:val="nil"/>
              <w:left w:val="single" w:sz="6" w:space="0" w:color="000000"/>
              <w:bottom w:val="nil"/>
              <w:right w:val="single" w:sz="6" w:space="0" w:color="000000"/>
            </w:tcBorders>
          </w:tcPr>
          <w:p w:rsidR="003A2956" w:rsidRPr="006C5B87" w:rsidRDefault="003A2956" w:rsidP="003A2956">
            <w:pPr>
              <w:spacing w:after="160" w:line="259" w:lineRule="auto"/>
              <w:jc w:val="left"/>
              <w:rPr>
                <w:rFonts w:ascii="Times New Roman" w:eastAsia="Arial" w:hAnsi="Times New Roman" w:cs="Times New Roman"/>
                <w:color w:val="000000"/>
                <w:sz w:val="26"/>
                <w:szCs w:val="26"/>
              </w:rPr>
            </w:pPr>
          </w:p>
        </w:tc>
        <w:tc>
          <w:tcPr>
            <w:tcW w:w="3825" w:type="dxa"/>
            <w:tcBorders>
              <w:top w:val="single" w:sz="6" w:space="0" w:color="000000"/>
              <w:left w:val="single" w:sz="6" w:space="0" w:color="000000"/>
              <w:bottom w:val="single" w:sz="6" w:space="0" w:color="000000"/>
              <w:right w:val="single" w:sz="6" w:space="0" w:color="000000"/>
            </w:tcBorders>
          </w:tcPr>
          <w:p w:rsidR="003A2956" w:rsidRPr="006C5B87" w:rsidRDefault="003A2956" w:rsidP="003A2956">
            <w:pPr>
              <w:spacing w:line="239" w:lineRule="auto"/>
              <w:ind w:right="283"/>
              <w:rPr>
                <w:rFonts w:ascii="Times New Roman" w:eastAsia="Arial" w:hAnsi="Times New Roman" w:cs="Times New Roman"/>
                <w:color w:val="000000"/>
                <w:sz w:val="26"/>
                <w:szCs w:val="26"/>
              </w:rPr>
            </w:pPr>
            <w:r w:rsidRPr="006C5B87">
              <w:rPr>
                <w:rFonts w:ascii="Times New Roman" w:eastAsia="Times New Roman" w:hAnsi="Times New Roman" w:cs="Times New Roman"/>
                <w:color w:val="000000"/>
                <w:sz w:val="26"/>
                <w:szCs w:val="26"/>
              </w:rPr>
              <w:t xml:space="preserve">Направление заявителю решение об отказе в постановке граждан, испытывающих </w:t>
            </w:r>
          </w:p>
          <w:p w:rsidR="003A2956" w:rsidRPr="006C5B87" w:rsidRDefault="003A2956" w:rsidP="003A2956">
            <w:pPr>
              <w:spacing w:line="259" w:lineRule="auto"/>
              <w:ind w:right="45"/>
              <w:jc w:val="center"/>
              <w:rPr>
                <w:rFonts w:ascii="Times New Roman" w:eastAsia="Arial" w:hAnsi="Times New Roman" w:cs="Times New Roman"/>
                <w:color w:val="000000"/>
                <w:sz w:val="26"/>
                <w:szCs w:val="26"/>
              </w:rPr>
            </w:pPr>
            <w:r w:rsidRPr="006C5B87">
              <w:rPr>
                <w:rFonts w:ascii="Times New Roman" w:eastAsia="Times New Roman" w:hAnsi="Times New Roman" w:cs="Times New Roman"/>
                <w:color w:val="000000"/>
                <w:sz w:val="26"/>
                <w:szCs w:val="26"/>
              </w:rPr>
              <w:t xml:space="preserve">потребность в древесине </w:t>
            </w:r>
            <w:proofErr w:type="gramStart"/>
            <w:r w:rsidRPr="006C5B87">
              <w:rPr>
                <w:rFonts w:ascii="Times New Roman" w:eastAsia="Times New Roman" w:hAnsi="Times New Roman" w:cs="Times New Roman"/>
                <w:color w:val="000000"/>
                <w:sz w:val="26"/>
                <w:szCs w:val="26"/>
              </w:rPr>
              <w:t>для</w:t>
            </w:r>
            <w:proofErr w:type="gramEnd"/>
            <w:r w:rsidRPr="006C5B87">
              <w:rPr>
                <w:rFonts w:ascii="Times New Roman" w:eastAsia="Times New Roman" w:hAnsi="Times New Roman" w:cs="Times New Roman"/>
                <w:color w:val="000000"/>
                <w:sz w:val="26"/>
                <w:szCs w:val="26"/>
              </w:rPr>
              <w:t xml:space="preserve"> </w:t>
            </w:r>
          </w:p>
          <w:p w:rsidR="003A2956" w:rsidRPr="006C5B87" w:rsidRDefault="003A2956" w:rsidP="003A2956">
            <w:pPr>
              <w:spacing w:line="259" w:lineRule="auto"/>
              <w:rPr>
                <w:rFonts w:ascii="Times New Roman" w:eastAsia="Arial" w:hAnsi="Times New Roman" w:cs="Times New Roman"/>
                <w:color w:val="000000"/>
                <w:sz w:val="26"/>
                <w:szCs w:val="26"/>
              </w:rPr>
            </w:pPr>
            <w:r w:rsidRPr="006C5B87">
              <w:rPr>
                <w:rFonts w:ascii="Times New Roman" w:eastAsia="Times New Roman" w:hAnsi="Times New Roman" w:cs="Times New Roman"/>
                <w:color w:val="000000"/>
                <w:sz w:val="26"/>
                <w:szCs w:val="26"/>
              </w:rPr>
              <w:t>собственных нужд, в течени</w:t>
            </w:r>
            <w:proofErr w:type="gramStart"/>
            <w:r w:rsidRPr="006C5B87">
              <w:rPr>
                <w:rFonts w:ascii="Times New Roman" w:eastAsia="Times New Roman" w:hAnsi="Times New Roman" w:cs="Times New Roman"/>
                <w:color w:val="000000"/>
                <w:sz w:val="26"/>
                <w:szCs w:val="26"/>
              </w:rPr>
              <w:t>и</w:t>
            </w:r>
            <w:proofErr w:type="gramEnd"/>
            <w:r w:rsidRPr="006C5B87">
              <w:rPr>
                <w:rFonts w:ascii="Times New Roman" w:eastAsia="Times New Roman" w:hAnsi="Times New Roman" w:cs="Times New Roman"/>
                <w:color w:val="000000"/>
                <w:sz w:val="26"/>
                <w:szCs w:val="26"/>
              </w:rPr>
              <w:t xml:space="preserve"> 3 рабочих</w:t>
            </w:r>
            <w:r w:rsidRPr="006C5B87">
              <w:rPr>
                <w:rFonts w:ascii="Times New Roman" w:eastAsia="Arial" w:hAnsi="Times New Roman" w:cs="Times New Roman"/>
                <w:color w:val="000000"/>
                <w:sz w:val="26"/>
                <w:szCs w:val="26"/>
              </w:rPr>
              <w:t xml:space="preserve"> </w:t>
            </w:r>
            <w:r w:rsidRPr="006C5B87">
              <w:rPr>
                <w:rFonts w:ascii="Times New Roman" w:eastAsia="Times New Roman" w:hAnsi="Times New Roman" w:cs="Times New Roman"/>
                <w:color w:val="000000"/>
                <w:sz w:val="26"/>
                <w:szCs w:val="26"/>
              </w:rPr>
              <w:t>дней.</w:t>
            </w:r>
            <w:r w:rsidRPr="006C5B87">
              <w:rPr>
                <w:rFonts w:ascii="Times New Roman" w:eastAsia="Arial" w:hAnsi="Times New Roman" w:cs="Times New Roman"/>
                <w:color w:val="000000"/>
                <w:sz w:val="26"/>
                <w:szCs w:val="26"/>
              </w:rPr>
              <w:t xml:space="preserve"> </w:t>
            </w:r>
          </w:p>
        </w:tc>
      </w:tr>
    </w:tbl>
    <w:p w:rsidR="003A2956" w:rsidRPr="006C5B87" w:rsidRDefault="003A2956" w:rsidP="003A2956">
      <w:pPr>
        <w:spacing w:after="304" w:line="259" w:lineRule="auto"/>
        <w:jc w:val="left"/>
        <w:rPr>
          <w:rFonts w:ascii="Times New Roman" w:eastAsia="Arial" w:hAnsi="Times New Roman" w:cs="Times New Roman"/>
          <w:color w:val="000000"/>
          <w:sz w:val="26"/>
          <w:szCs w:val="26"/>
          <w:lang w:eastAsia="ru-RU"/>
        </w:rPr>
      </w:pPr>
      <w:r w:rsidRPr="006C5B87">
        <w:rPr>
          <w:rFonts w:ascii="Times New Roman" w:eastAsia="Calibri" w:hAnsi="Times New Roman" w:cs="Times New Roman"/>
          <w:noProof/>
          <w:color w:val="000000"/>
          <w:sz w:val="26"/>
          <w:szCs w:val="26"/>
          <w:lang w:eastAsia="ru-RU"/>
        </w:rPr>
        <mc:AlternateContent>
          <mc:Choice Requires="wpg">
            <w:drawing>
              <wp:inline distT="0" distB="0" distL="0" distR="0" wp14:anchorId="55749236" wp14:editId="741A117B">
                <wp:extent cx="76200" cy="285750"/>
                <wp:effectExtent l="0" t="0" r="0" b="0"/>
                <wp:docPr id="46105" name="Group 46105"/>
                <wp:cNvGraphicFramePr/>
                <a:graphic xmlns:a="http://schemas.openxmlformats.org/drawingml/2006/main">
                  <a:graphicData uri="http://schemas.microsoft.com/office/word/2010/wordprocessingGroup">
                    <wpg:wgp>
                      <wpg:cNvGrpSpPr/>
                      <wpg:grpSpPr>
                        <a:xfrm>
                          <a:off x="0" y="0"/>
                          <a:ext cx="76200" cy="285750"/>
                          <a:chOff x="0" y="0"/>
                          <a:chExt cx="76200" cy="285750"/>
                        </a:xfrm>
                      </wpg:grpSpPr>
                      <wps:wsp>
                        <wps:cNvPr id="5023" name="Shape 5023"/>
                        <wps:cNvSpPr/>
                        <wps:spPr>
                          <a:xfrm>
                            <a:off x="0" y="0"/>
                            <a:ext cx="76200" cy="285750"/>
                          </a:xfrm>
                          <a:custGeom>
                            <a:avLst/>
                            <a:gdLst/>
                            <a:ahLst/>
                            <a:cxnLst/>
                            <a:rect l="0" t="0" r="0" b="0"/>
                            <a:pathLst>
                              <a:path w="76200" h="285750">
                                <a:moveTo>
                                  <a:pt x="33274" y="0"/>
                                </a:moveTo>
                                <a:lnTo>
                                  <a:pt x="42799" y="0"/>
                                </a:lnTo>
                                <a:lnTo>
                                  <a:pt x="42799" y="209550"/>
                                </a:lnTo>
                                <a:lnTo>
                                  <a:pt x="76200" y="209550"/>
                                </a:lnTo>
                                <a:lnTo>
                                  <a:pt x="38100" y="285750"/>
                                </a:lnTo>
                                <a:lnTo>
                                  <a:pt x="0" y="209550"/>
                                </a:lnTo>
                                <a:lnTo>
                                  <a:pt x="33274" y="209550"/>
                                </a:lnTo>
                                <a:lnTo>
                                  <a:pt x="33274" y="0"/>
                                </a:lnTo>
                                <a:close/>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3AE2770" id="Group 46105" o:spid="_x0000_s1026" style="width:6pt;height:22.5pt;mso-position-horizontal-relative:char;mso-position-vertical-relative:line" coordsize="762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">
                <v:shape id="Shape 5023" o:spid="_x0000_s1027" style="position:absolute;width:76200;height:285750;visibility:visible;mso-wrap-style:square;v-text-anchor:top" coordsize="762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" path="m33274,r9525,l42799,209550r33401,l38100,285750,,209550r33274,l33274,xe" fillcolor="black" stroked="f" strokeweight="0">
                  <v:stroke miterlimit="83231f" joinstyle="miter"/>
                  <v:path arrowok="t" textboxrect="0,0,76200,285750"/>
                </v:shape>
                <w10:anchorlock/>
              </v:group>
            </w:pict>
          </mc:Fallback>
        </mc:AlternateContent>
      </w:r>
    </w:p>
    <w:p w:rsidR="003A2956" w:rsidRPr="006C5B87" w:rsidRDefault="003A2956" w:rsidP="003A2956">
      <w:pPr>
        <w:pBdr>
          <w:top w:val="single" w:sz="6" w:space="0" w:color="000000"/>
          <w:left w:val="single" w:sz="6" w:space="0" w:color="000000"/>
          <w:bottom w:val="single" w:sz="6" w:space="0" w:color="000000"/>
          <w:right w:val="single" w:sz="6" w:space="0" w:color="000000"/>
        </w:pBdr>
        <w:spacing w:line="259" w:lineRule="auto"/>
        <w:jc w:val="lef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Возможность заявителя направить жалобу на принятое решение </w:t>
      </w:r>
    </w:p>
    <w:p w:rsidR="003A2956" w:rsidRPr="006C5B87" w:rsidRDefault="003A2956" w:rsidP="003A2956">
      <w:pPr>
        <w:spacing w:line="259" w:lineRule="auto"/>
        <w:ind w:right="52"/>
        <w:jc w:val="righ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36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 </w:t>
      </w:r>
    </w:p>
    <w:p w:rsidR="006C5B87" w:rsidRDefault="006C5B87" w:rsidP="003A2956">
      <w:pPr>
        <w:spacing w:after="5" w:line="269" w:lineRule="auto"/>
        <w:jc w:val="center"/>
        <w:rPr>
          <w:rFonts w:ascii="Times New Roman" w:eastAsia="Arial" w:hAnsi="Times New Roman" w:cs="Times New Roman"/>
          <w:color w:val="000000"/>
          <w:sz w:val="26"/>
          <w:szCs w:val="26"/>
          <w:lang w:eastAsia="ru-RU"/>
        </w:rPr>
      </w:pPr>
    </w:p>
    <w:p w:rsidR="003A2956" w:rsidRPr="006C5B87" w:rsidRDefault="003A2956" w:rsidP="003A2956">
      <w:pPr>
        <w:spacing w:after="5" w:line="269" w:lineRule="auto"/>
        <w:jc w:val="center"/>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Приложение 5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 Административному регламенту предоставления муниципальной услуги «Постановка на учет граждан, испытывающих потребность </w:t>
      </w:r>
      <w:proofErr w:type="gramStart"/>
      <w:r w:rsidRPr="006C5B87">
        <w:rPr>
          <w:rFonts w:ascii="Times New Roman" w:eastAsia="Arial" w:hAnsi="Times New Roman" w:cs="Times New Roman"/>
          <w:color w:val="000000"/>
          <w:sz w:val="26"/>
          <w:szCs w:val="26"/>
          <w:lang w:eastAsia="ru-RU"/>
        </w:rPr>
        <w:t>в</w:t>
      </w:r>
      <w:proofErr w:type="gramEnd"/>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20" w:line="259" w:lineRule="auto"/>
        <w:ind w:right="514"/>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древесине для собственных нужд» </w:t>
      </w:r>
    </w:p>
    <w:p w:rsidR="003A2956" w:rsidRPr="006C5B87" w:rsidRDefault="003A2956" w:rsidP="003A2956">
      <w:pPr>
        <w:spacing w:after="18"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after="5" w:line="267" w:lineRule="auto"/>
        <w:ind w:right="4"/>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Контактные данные для подачи </w:t>
      </w:r>
      <w:r w:rsidR="006C5B87">
        <w:rPr>
          <w:rFonts w:ascii="Times New Roman" w:eastAsia="Arial" w:hAnsi="Times New Roman" w:cs="Times New Roman"/>
          <w:color w:val="000000"/>
          <w:sz w:val="26"/>
          <w:szCs w:val="26"/>
          <w:lang w:eastAsia="ru-RU"/>
        </w:rPr>
        <w:t>жалоб в связи с предоставлением</w:t>
      </w:r>
      <w:r w:rsidRPr="006C5B87">
        <w:rPr>
          <w:rFonts w:ascii="Times New Roman" w:eastAsia="Arial" w:hAnsi="Times New Roman" w:cs="Times New Roman"/>
          <w:color w:val="000000"/>
          <w:sz w:val="26"/>
          <w:szCs w:val="26"/>
          <w:lang w:eastAsia="ru-RU"/>
        </w:rPr>
        <w:t xml:space="preserve"> муниципальной услуги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tbl>
      <w:tblPr>
        <w:tblStyle w:val="TableGrid"/>
        <w:tblW w:w="9633" w:type="dxa"/>
        <w:tblInd w:w="-110" w:type="dxa"/>
        <w:tblCellMar>
          <w:top w:w="50" w:type="dxa"/>
          <w:left w:w="110" w:type="dxa"/>
        </w:tblCellMar>
        <w:tblLook w:val="04A0" w:firstRow="1" w:lastRow="0" w:firstColumn="1" w:lastColumn="0" w:noHBand="0" w:noVBand="1"/>
      </w:tblPr>
      <w:tblGrid>
        <w:gridCol w:w="4043"/>
        <w:gridCol w:w="5590"/>
      </w:tblGrid>
      <w:tr w:rsidR="003A2956" w:rsidRPr="006C5B87" w:rsidTr="006C5B87">
        <w:trPr>
          <w:trHeight w:val="1388"/>
        </w:trPr>
        <w:tc>
          <w:tcPr>
            <w:tcW w:w="4043"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tabs>
                <w:tab w:val="right" w:pos="3933"/>
              </w:tabs>
              <w:spacing w:after="25"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Муниципальное </w:t>
            </w:r>
            <w:r w:rsidRPr="006C5B87">
              <w:rPr>
                <w:rFonts w:ascii="Times New Roman" w:eastAsia="Arial" w:hAnsi="Times New Roman" w:cs="Times New Roman"/>
                <w:color w:val="000000"/>
                <w:sz w:val="26"/>
                <w:szCs w:val="26"/>
              </w:rPr>
              <w:tab/>
              <w:t xml:space="preserve">образование  </w:t>
            </w:r>
          </w:p>
          <w:p w:rsidR="003A2956" w:rsidRPr="006C5B87" w:rsidRDefault="00EE500B"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Устьянский</w:t>
            </w:r>
            <w:r w:rsidR="003A2956" w:rsidRPr="006C5B87">
              <w:rPr>
                <w:rFonts w:ascii="Times New Roman" w:eastAsia="Arial" w:hAnsi="Times New Roman" w:cs="Times New Roman"/>
                <w:color w:val="000000"/>
                <w:sz w:val="26"/>
                <w:szCs w:val="26"/>
              </w:rPr>
              <w:t xml:space="preserve"> сельсовет </w:t>
            </w:r>
          </w:p>
        </w:tc>
        <w:tc>
          <w:tcPr>
            <w:tcW w:w="5590" w:type="dxa"/>
            <w:tcBorders>
              <w:top w:val="single" w:sz="4" w:space="0" w:color="000000"/>
              <w:left w:val="single" w:sz="4" w:space="0" w:color="000000"/>
              <w:bottom w:val="single" w:sz="4" w:space="0" w:color="000000"/>
              <w:right w:val="single" w:sz="4" w:space="0" w:color="000000"/>
            </w:tcBorders>
          </w:tcPr>
          <w:p w:rsidR="003A2956" w:rsidRPr="006C5B87" w:rsidRDefault="006C5B87" w:rsidP="003A2956">
            <w:pPr>
              <w:spacing w:line="258" w:lineRule="auto"/>
              <w:ind w:right="108"/>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Адрес: 658815</w:t>
            </w:r>
            <w:r w:rsidR="003A2956" w:rsidRPr="006C5B87">
              <w:rPr>
                <w:rFonts w:ascii="Times New Roman" w:eastAsia="Arial" w:hAnsi="Times New Roman" w:cs="Times New Roman"/>
                <w:color w:val="000000"/>
                <w:sz w:val="26"/>
                <w:szCs w:val="26"/>
              </w:rPr>
              <w:t xml:space="preserve">, Алтайский край, </w:t>
            </w:r>
            <w:r>
              <w:rPr>
                <w:rFonts w:ascii="Times New Roman" w:eastAsia="Arial" w:hAnsi="Times New Roman" w:cs="Times New Roman"/>
                <w:color w:val="000000"/>
                <w:sz w:val="26"/>
                <w:szCs w:val="26"/>
              </w:rPr>
              <w:t>Бурлинский</w:t>
            </w:r>
            <w:r w:rsidR="003A2956" w:rsidRPr="006C5B87">
              <w:rPr>
                <w:rFonts w:ascii="Times New Roman" w:eastAsia="Arial" w:hAnsi="Times New Roman" w:cs="Times New Roman"/>
                <w:color w:val="000000"/>
                <w:sz w:val="26"/>
                <w:szCs w:val="26"/>
              </w:rPr>
              <w:t xml:space="preserve"> район, </w:t>
            </w:r>
            <w:proofErr w:type="spellStart"/>
            <w:r w:rsidR="003A2956" w:rsidRPr="006C5B87">
              <w:rPr>
                <w:rFonts w:ascii="Times New Roman" w:eastAsia="Arial" w:hAnsi="Times New Roman" w:cs="Times New Roman"/>
                <w:color w:val="000000"/>
                <w:sz w:val="26"/>
                <w:szCs w:val="26"/>
              </w:rPr>
              <w:t>с</w:t>
            </w:r>
            <w:proofErr w:type="gramStart"/>
            <w:r w:rsidR="003A2956" w:rsidRPr="006C5B87">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rPr>
              <w:t>У</w:t>
            </w:r>
            <w:proofErr w:type="gramEnd"/>
            <w:r>
              <w:rPr>
                <w:rFonts w:ascii="Times New Roman" w:eastAsia="Arial" w:hAnsi="Times New Roman" w:cs="Times New Roman"/>
                <w:color w:val="000000"/>
                <w:sz w:val="26"/>
                <w:szCs w:val="26"/>
              </w:rPr>
              <w:t>стьянка</w:t>
            </w:r>
            <w:proofErr w:type="spellEnd"/>
            <w:r>
              <w:rPr>
                <w:rFonts w:ascii="Times New Roman" w:eastAsia="Arial" w:hAnsi="Times New Roman" w:cs="Times New Roman"/>
                <w:color w:val="000000"/>
                <w:sz w:val="26"/>
                <w:szCs w:val="26"/>
              </w:rPr>
              <w:t xml:space="preserve">, </w:t>
            </w:r>
            <w:proofErr w:type="spellStart"/>
            <w:r>
              <w:rPr>
                <w:rFonts w:ascii="Times New Roman" w:eastAsia="Arial" w:hAnsi="Times New Roman" w:cs="Times New Roman"/>
                <w:color w:val="000000"/>
                <w:sz w:val="26"/>
                <w:szCs w:val="26"/>
              </w:rPr>
              <w:t>ул.Советская</w:t>
            </w:r>
            <w:proofErr w:type="spellEnd"/>
            <w:r>
              <w:rPr>
                <w:rFonts w:ascii="Times New Roman" w:eastAsia="Arial" w:hAnsi="Times New Roman" w:cs="Times New Roman"/>
                <w:color w:val="000000"/>
                <w:sz w:val="26"/>
                <w:szCs w:val="26"/>
              </w:rPr>
              <w:t>, д.57, 8(38572)25-3-43</w:t>
            </w:r>
            <w:r w:rsidR="003A2956" w:rsidRPr="006C5B87">
              <w:rPr>
                <w:rFonts w:ascii="Times New Roman" w:eastAsia="Arial" w:hAnsi="Times New Roman" w:cs="Times New Roman"/>
                <w:color w:val="000000"/>
                <w:sz w:val="26"/>
                <w:szCs w:val="26"/>
              </w:rPr>
              <w:t xml:space="preserve">. </w:t>
            </w:r>
          </w:p>
          <w:p w:rsidR="003A2956" w:rsidRPr="006C5B87" w:rsidRDefault="003A2956" w:rsidP="006C5B87">
            <w:pPr>
              <w:tabs>
                <w:tab w:val="center" w:pos="2331"/>
                <w:tab w:val="center" w:pos="3669"/>
                <w:tab w:val="right" w:pos="5479"/>
              </w:tabs>
              <w:spacing w:after="29"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Руководи</w:t>
            </w:r>
            <w:r w:rsidR="006C5B87">
              <w:rPr>
                <w:rFonts w:ascii="Times New Roman" w:eastAsia="Arial" w:hAnsi="Times New Roman" w:cs="Times New Roman"/>
                <w:color w:val="000000"/>
                <w:sz w:val="26"/>
                <w:szCs w:val="26"/>
              </w:rPr>
              <w:t xml:space="preserve">тель: </w:t>
            </w:r>
            <w:r w:rsidR="006C5B87">
              <w:rPr>
                <w:rFonts w:ascii="Times New Roman" w:eastAsia="Arial" w:hAnsi="Times New Roman" w:cs="Times New Roman"/>
                <w:color w:val="000000"/>
                <w:sz w:val="26"/>
                <w:szCs w:val="26"/>
              </w:rPr>
              <w:tab/>
              <w:t xml:space="preserve">Глава </w:t>
            </w:r>
            <w:r w:rsidR="006C5B87">
              <w:rPr>
                <w:rFonts w:ascii="Times New Roman" w:eastAsia="Arial" w:hAnsi="Times New Roman" w:cs="Times New Roman"/>
                <w:color w:val="000000"/>
                <w:sz w:val="26"/>
                <w:szCs w:val="26"/>
              </w:rPr>
              <w:tab/>
              <w:t xml:space="preserve">сельсовета </w:t>
            </w:r>
            <w:proofErr w:type="spellStart"/>
            <w:r w:rsidR="006C5B87">
              <w:rPr>
                <w:rFonts w:ascii="Times New Roman" w:eastAsia="Arial" w:hAnsi="Times New Roman" w:cs="Times New Roman"/>
                <w:color w:val="000000"/>
                <w:sz w:val="26"/>
                <w:szCs w:val="26"/>
              </w:rPr>
              <w:t>Прилипко</w:t>
            </w:r>
            <w:proofErr w:type="spellEnd"/>
            <w:r w:rsidR="006C5B87">
              <w:rPr>
                <w:rFonts w:ascii="Times New Roman" w:eastAsia="Arial" w:hAnsi="Times New Roman" w:cs="Times New Roman"/>
                <w:color w:val="000000"/>
                <w:sz w:val="26"/>
                <w:szCs w:val="26"/>
              </w:rPr>
              <w:t xml:space="preserve"> Елена Николаевна</w:t>
            </w:r>
          </w:p>
        </w:tc>
      </w:tr>
      <w:tr w:rsidR="003A2956" w:rsidRPr="006C5B87" w:rsidTr="006C5B87">
        <w:trPr>
          <w:trHeight w:val="1556"/>
        </w:trPr>
        <w:tc>
          <w:tcPr>
            <w:tcW w:w="4043" w:type="dxa"/>
            <w:tcBorders>
              <w:top w:val="single" w:sz="4" w:space="0" w:color="000000"/>
              <w:left w:val="single" w:sz="4" w:space="0" w:color="000000"/>
              <w:bottom w:val="single" w:sz="4" w:space="0" w:color="000000"/>
              <w:right w:val="single" w:sz="4" w:space="0" w:color="000000"/>
            </w:tcBorders>
          </w:tcPr>
          <w:p w:rsidR="003A2956" w:rsidRPr="006C5B87" w:rsidRDefault="003A2956" w:rsidP="003A2956">
            <w:pPr>
              <w:tabs>
                <w:tab w:val="right" w:pos="3933"/>
              </w:tabs>
              <w:spacing w:after="28"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Администрация </w:t>
            </w:r>
            <w:r w:rsidRPr="006C5B87">
              <w:rPr>
                <w:rFonts w:ascii="Times New Roman" w:eastAsia="Arial" w:hAnsi="Times New Roman" w:cs="Times New Roman"/>
                <w:color w:val="000000"/>
                <w:sz w:val="26"/>
                <w:szCs w:val="26"/>
              </w:rPr>
              <w:tab/>
            </w:r>
            <w:r w:rsidR="00EE500B" w:rsidRPr="006C5B87">
              <w:rPr>
                <w:rFonts w:ascii="Times New Roman" w:eastAsia="Arial" w:hAnsi="Times New Roman" w:cs="Times New Roman"/>
                <w:color w:val="000000"/>
                <w:sz w:val="26"/>
                <w:szCs w:val="26"/>
              </w:rPr>
              <w:t>Устьянского</w:t>
            </w:r>
            <w:r w:rsidRPr="006C5B87">
              <w:rPr>
                <w:rFonts w:ascii="Times New Roman" w:eastAsia="Arial" w:hAnsi="Times New Roman" w:cs="Times New Roman"/>
                <w:color w:val="000000"/>
                <w:sz w:val="26"/>
                <w:szCs w:val="26"/>
              </w:rPr>
              <w:t xml:space="preserve"> </w:t>
            </w:r>
          </w:p>
          <w:p w:rsidR="003A2956" w:rsidRPr="006C5B87" w:rsidRDefault="003A2956" w:rsidP="003A2956">
            <w:pPr>
              <w:spacing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 xml:space="preserve">сельсовета </w:t>
            </w:r>
          </w:p>
        </w:tc>
        <w:tc>
          <w:tcPr>
            <w:tcW w:w="5590" w:type="dxa"/>
            <w:tcBorders>
              <w:top w:val="single" w:sz="4" w:space="0" w:color="000000"/>
              <w:left w:val="single" w:sz="4" w:space="0" w:color="000000"/>
              <w:bottom w:val="single" w:sz="4" w:space="0" w:color="000000"/>
              <w:right w:val="single" w:sz="4" w:space="0" w:color="000000"/>
            </w:tcBorders>
          </w:tcPr>
          <w:p w:rsidR="003A2956" w:rsidRPr="006C5B87" w:rsidRDefault="006C5B87" w:rsidP="003A2956">
            <w:pPr>
              <w:spacing w:after="23"/>
              <w:ind w:right="108"/>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Адрес: 658815</w:t>
            </w:r>
            <w:r w:rsidR="003A2956" w:rsidRPr="006C5B87">
              <w:rPr>
                <w:rFonts w:ascii="Times New Roman" w:eastAsia="Arial" w:hAnsi="Times New Roman" w:cs="Times New Roman"/>
                <w:color w:val="000000"/>
                <w:sz w:val="26"/>
                <w:szCs w:val="26"/>
              </w:rPr>
              <w:t xml:space="preserve">, Алтайский край, </w:t>
            </w:r>
            <w:r>
              <w:rPr>
                <w:rFonts w:ascii="Times New Roman" w:eastAsia="Arial" w:hAnsi="Times New Roman" w:cs="Times New Roman"/>
                <w:color w:val="000000"/>
                <w:sz w:val="26"/>
                <w:szCs w:val="26"/>
              </w:rPr>
              <w:t>Бурлинский</w:t>
            </w:r>
            <w:r w:rsidR="003A2956" w:rsidRPr="006C5B87">
              <w:rPr>
                <w:rFonts w:ascii="Times New Roman" w:eastAsia="Arial" w:hAnsi="Times New Roman" w:cs="Times New Roman"/>
                <w:color w:val="000000"/>
                <w:sz w:val="26"/>
                <w:szCs w:val="26"/>
              </w:rPr>
              <w:t xml:space="preserve"> район, </w:t>
            </w:r>
            <w:proofErr w:type="spellStart"/>
            <w:r w:rsidR="003A2956" w:rsidRPr="006C5B87">
              <w:rPr>
                <w:rFonts w:ascii="Times New Roman" w:eastAsia="Arial" w:hAnsi="Times New Roman" w:cs="Times New Roman"/>
                <w:color w:val="000000"/>
                <w:sz w:val="26"/>
                <w:szCs w:val="26"/>
              </w:rPr>
              <w:t>с</w:t>
            </w:r>
            <w:proofErr w:type="gramStart"/>
            <w:r w:rsidR="003A2956" w:rsidRPr="006C5B87">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rPr>
              <w:t>У</w:t>
            </w:r>
            <w:proofErr w:type="gramEnd"/>
            <w:r>
              <w:rPr>
                <w:rFonts w:ascii="Times New Roman" w:eastAsia="Arial" w:hAnsi="Times New Roman" w:cs="Times New Roman"/>
                <w:color w:val="000000"/>
                <w:sz w:val="26"/>
                <w:szCs w:val="26"/>
              </w:rPr>
              <w:t>стьянка</w:t>
            </w:r>
            <w:proofErr w:type="spellEnd"/>
            <w:r>
              <w:rPr>
                <w:rFonts w:ascii="Times New Roman" w:eastAsia="Arial" w:hAnsi="Times New Roman" w:cs="Times New Roman"/>
                <w:color w:val="000000"/>
                <w:sz w:val="26"/>
                <w:szCs w:val="26"/>
              </w:rPr>
              <w:t xml:space="preserve">, </w:t>
            </w:r>
            <w:proofErr w:type="spellStart"/>
            <w:r>
              <w:rPr>
                <w:rFonts w:ascii="Times New Roman" w:eastAsia="Arial" w:hAnsi="Times New Roman" w:cs="Times New Roman"/>
                <w:color w:val="000000"/>
                <w:sz w:val="26"/>
                <w:szCs w:val="26"/>
              </w:rPr>
              <w:t>ул.Советская</w:t>
            </w:r>
            <w:proofErr w:type="spellEnd"/>
            <w:r>
              <w:rPr>
                <w:rFonts w:ascii="Times New Roman" w:eastAsia="Arial" w:hAnsi="Times New Roman" w:cs="Times New Roman"/>
                <w:color w:val="000000"/>
                <w:sz w:val="26"/>
                <w:szCs w:val="26"/>
              </w:rPr>
              <w:t>, д.57, 8(38572)25-3-43</w:t>
            </w:r>
            <w:r w:rsidR="003A2956" w:rsidRPr="006C5B87">
              <w:rPr>
                <w:rFonts w:ascii="Times New Roman" w:eastAsia="Arial" w:hAnsi="Times New Roman" w:cs="Times New Roman"/>
                <w:color w:val="000000"/>
                <w:sz w:val="26"/>
                <w:szCs w:val="26"/>
              </w:rPr>
              <w:t xml:space="preserve">. </w:t>
            </w:r>
          </w:p>
          <w:p w:rsidR="003A2956" w:rsidRPr="006C5B87" w:rsidRDefault="003A2956" w:rsidP="006C5B87">
            <w:pPr>
              <w:tabs>
                <w:tab w:val="center" w:pos="2331"/>
                <w:tab w:val="center" w:pos="3669"/>
                <w:tab w:val="right" w:pos="5479"/>
              </w:tabs>
              <w:spacing w:after="24" w:line="259" w:lineRule="auto"/>
              <w:jc w:val="left"/>
              <w:rPr>
                <w:rFonts w:ascii="Times New Roman" w:eastAsia="Arial" w:hAnsi="Times New Roman" w:cs="Times New Roman"/>
                <w:color w:val="000000"/>
                <w:sz w:val="26"/>
                <w:szCs w:val="26"/>
              </w:rPr>
            </w:pPr>
            <w:r w:rsidRPr="006C5B87">
              <w:rPr>
                <w:rFonts w:ascii="Times New Roman" w:eastAsia="Arial" w:hAnsi="Times New Roman" w:cs="Times New Roman"/>
                <w:color w:val="000000"/>
                <w:sz w:val="26"/>
                <w:szCs w:val="26"/>
              </w:rPr>
              <w:t>Руководи</w:t>
            </w:r>
            <w:r w:rsidR="006C5B87">
              <w:rPr>
                <w:rFonts w:ascii="Times New Roman" w:eastAsia="Arial" w:hAnsi="Times New Roman" w:cs="Times New Roman"/>
                <w:color w:val="000000"/>
                <w:sz w:val="26"/>
                <w:szCs w:val="26"/>
              </w:rPr>
              <w:t xml:space="preserve">тель: </w:t>
            </w:r>
            <w:r w:rsidR="006C5B87">
              <w:rPr>
                <w:rFonts w:ascii="Times New Roman" w:eastAsia="Arial" w:hAnsi="Times New Roman" w:cs="Times New Roman"/>
                <w:color w:val="000000"/>
                <w:sz w:val="26"/>
                <w:szCs w:val="26"/>
              </w:rPr>
              <w:tab/>
              <w:t xml:space="preserve">Глава </w:t>
            </w:r>
            <w:r w:rsidR="006C5B87">
              <w:rPr>
                <w:rFonts w:ascii="Times New Roman" w:eastAsia="Arial" w:hAnsi="Times New Roman" w:cs="Times New Roman"/>
                <w:color w:val="000000"/>
                <w:sz w:val="26"/>
                <w:szCs w:val="26"/>
              </w:rPr>
              <w:tab/>
              <w:t xml:space="preserve">сельсовета </w:t>
            </w:r>
            <w:proofErr w:type="spellStart"/>
            <w:r w:rsidR="006C5B87">
              <w:rPr>
                <w:rFonts w:ascii="Times New Roman" w:eastAsia="Arial" w:hAnsi="Times New Roman" w:cs="Times New Roman"/>
                <w:color w:val="000000"/>
                <w:sz w:val="26"/>
                <w:szCs w:val="26"/>
              </w:rPr>
              <w:t>Прилипко</w:t>
            </w:r>
            <w:proofErr w:type="spellEnd"/>
            <w:r w:rsidR="006C5B87">
              <w:rPr>
                <w:rFonts w:ascii="Times New Roman" w:eastAsia="Arial" w:hAnsi="Times New Roman" w:cs="Times New Roman"/>
                <w:color w:val="000000"/>
                <w:sz w:val="26"/>
                <w:szCs w:val="26"/>
              </w:rPr>
              <w:t xml:space="preserve"> Елена Николаевна</w:t>
            </w:r>
          </w:p>
        </w:tc>
      </w:tr>
    </w:tbl>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lastRenderedPageBreak/>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jc w:val="right"/>
        <w:rPr>
          <w:rFonts w:ascii="Times New Roman" w:eastAsia="Arial" w:hAnsi="Times New Roman" w:cs="Times New Roman"/>
          <w:color w:val="000000"/>
          <w:sz w:val="26"/>
          <w:szCs w:val="26"/>
          <w:lang w:eastAsia="ru-RU"/>
        </w:rPr>
      </w:pPr>
      <w:r w:rsidRPr="006C5B87">
        <w:rPr>
          <w:rFonts w:ascii="Times New Roman" w:eastAsia="Arial" w:hAnsi="Times New Roman" w:cs="Times New Roman"/>
          <w:color w:val="000000"/>
          <w:sz w:val="26"/>
          <w:szCs w:val="26"/>
          <w:lang w:eastAsia="ru-RU"/>
        </w:rPr>
        <w:t xml:space="preserve"> </w:t>
      </w:r>
    </w:p>
    <w:p w:rsidR="003A2956" w:rsidRPr="006C5B87" w:rsidRDefault="003A2956" w:rsidP="003A2956">
      <w:pPr>
        <w:spacing w:line="259" w:lineRule="auto"/>
        <w:ind w:right="52"/>
        <w:jc w:val="righ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37 </w:t>
      </w:r>
    </w:p>
    <w:p w:rsidR="003A2956" w:rsidRPr="006C5B87" w:rsidRDefault="003A2956" w:rsidP="003A2956">
      <w:pPr>
        <w:spacing w:line="259" w:lineRule="auto"/>
        <w:jc w:val="left"/>
        <w:rPr>
          <w:rFonts w:ascii="Times New Roman" w:eastAsia="Arial" w:hAnsi="Times New Roman" w:cs="Times New Roman"/>
          <w:color w:val="000000"/>
          <w:sz w:val="26"/>
          <w:szCs w:val="26"/>
          <w:lang w:eastAsia="ru-RU"/>
        </w:rPr>
      </w:pPr>
      <w:r w:rsidRPr="006C5B87">
        <w:rPr>
          <w:rFonts w:ascii="Times New Roman" w:eastAsia="Times New Roman" w:hAnsi="Times New Roman" w:cs="Times New Roman"/>
          <w:color w:val="000000"/>
          <w:sz w:val="26"/>
          <w:szCs w:val="26"/>
          <w:lang w:eastAsia="ru-RU"/>
        </w:rPr>
        <w:t xml:space="preserve"> </w:t>
      </w:r>
    </w:p>
    <w:p w:rsidR="00BC20C5" w:rsidRPr="006C5B87" w:rsidRDefault="00BC20C5">
      <w:pPr>
        <w:rPr>
          <w:rFonts w:ascii="Times New Roman" w:hAnsi="Times New Roman" w:cs="Times New Roman"/>
          <w:sz w:val="26"/>
          <w:szCs w:val="26"/>
        </w:rPr>
      </w:pPr>
    </w:p>
    <w:sectPr w:rsidR="00BC20C5" w:rsidRPr="006C5B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1B" w:rsidRDefault="0018651B" w:rsidP="003A2956">
      <w:r>
        <w:separator/>
      </w:r>
    </w:p>
  </w:endnote>
  <w:endnote w:type="continuationSeparator" w:id="0">
    <w:p w:rsidR="0018651B" w:rsidRDefault="0018651B" w:rsidP="003A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1B" w:rsidRDefault="0018651B" w:rsidP="003A2956">
      <w:r>
        <w:separator/>
      </w:r>
    </w:p>
  </w:footnote>
  <w:footnote w:type="continuationSeparator" w:id="0">
    <w:p w:rsidR="0018651B" w:rsidRDefault="0018651B" w:rsidP="003A2956">
      <w:r>
        <w:continuationSeparator/>
      </w:r>
    </w:p>
  </w:footnote>
  <w:footnote w:id="1">
    <w:p w:rsidR="00F1475A" w:rsidRDefault="00F1475A" w:rsidP="003A2956">
      <w:pPr>
        <w:pStyle w:val="footnotedescription"/>
        <w:spacing w:line="301" w:lineRule="auto"/>
        <w:ind w:left="0" w:right="0" w:firstLine="0"/>
      </w:pPr>
      <w:r>
        <w:rPr>
          <w:rStyle w:val="footnotemark"/>
        </w:rPr>
        <w:footnoteRef/>
      </w:r>
      <w:r>
        <w:t xml:space="preserve"> при условии наличия заключенного соглашения о взаимодействии между МФЦ и органом местного самоуправления </w:t>
      </w:r>
    </w:p>
  </w:footnote>
  <w:footnote w:id="2">
    <w:p w:rsidR="00F1475A" w:rsidRDefault="00F1475A" w:rsidP="003A2956">
      <w:pPr>
        <w:pStyle w:val="footnotedescription"/>
        <w:spacing w:line="280" w:lineRule="auto"/>
        <w:ind w:left="0" w:right="212" w:firstLine="0"/>
      </w:pPr>
      <w:r>
        <w:rPr>
          <w:rStyle w:val="footnotemark"/>
        </w:rPr>
        <w:footnoteRef/>
      </w:r>
      <w:r>
        <w:t xml:space="preserve"> предоставление муниципальной услуги «Постановка на учет граждан, испытывающих потребность в древесине для собственных нужд»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 </w:t>
      </w:r>
    </w:p>
  </w:footnote>
  <w:footnote w:id="3">
    <w:p w:rsidR="00F1475A" w:rsidRDefault="00F1475A" w:rsidP="003A2956">
      <w:pPr>
        <w:pStyle w:val="footnotedescription"/>
        <w:spacing w:after="12" w:line="248" w:lineRule="auto"/>
        <w:ind w:left="0" w:right="210" w:firstLine="0"/>
      </w:pPr>
      <w:r>
        <w:rPr>
          <w:rStyle w:val="footnotemark"/>
        </w:rPr>
        <w:footnoteRef/>
      </w:r>
      <w:r>
        <w:t xml:space="preserve"> Настоящий пункт в данной редакции вступает в силу с 01.01.2019. До 01.01.2019 пункт излагается в редакции: </w:t>
      </w:r>
      <w:proofErr w:type="gramStart"/>
      <w:r>
        <w:t>«Граждане,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w:t>
      </w:r>
      <w:proofErr w:type="gramEnd"/>
      <w:r>
        <w:t xml:space="preserve"> индивидуальное жилищное строительство или ведение личного подсобного хозяйства на землях населенных пунктов, и получившие разрешение на строительств</w:t>
      </w:r>
      <w:proofErr w:type="gramStart"/>
      <w:r>
        <w:t>о(</w:t>
      </w:r>
      <w:proofErr w:type="gramEnd"/>
      <w:r>
        <w:t xml:space="preserve">осуществляют заготовку либо приобретение древесины для собственных нужд в первоочередном порядке)» </w:t>
      </w:r>
    </w:p>
  </w:footnote>
  <w:footnote w:id="4">
    <w:p w:rsidR="00F1475A" w:rsidRDefault="00F1475A" w:rsidP="003A2956">
      <w:pPr>
        <w:pStyle w:val="footnotedescription"/>
        <w:spacing w:line="250" w:lineRule="auto"/>
        <w:ind w:left="0" w:right="221" w:firstLine="0"/>
      </w:pPr>
      <w:r>
        <w:rPr>
          <w:rStyle w:val="footnotemark"/>
        </w:rPr>
        <w:footnoteRef/>
      </w:r>
      <w:r>
        <w:t xml:space="preserve"> Настоящий пункт в данной редакции вступает в силу с 01.01.2019. До 01.01.2019 пункт излагается в редакции: </w:t>
      </w:r>
      <w:proofErr w:type="gramStart"/>
      <w:r>
        <w:t xml:space="preserve">«Граждане,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разрешение на строительство жилого дома и не реализовавшие своего права на строительство жилого дома (осуществляют заготовку либо приобретение древесины для собственных нужд в первоочередном порядке)» </w:t>
      </w:r>
      <w:proofErr w:type="gramEnd"/>
    </w:p>
  </w:footnote>
  <w:footnote w:id="5">
    <w:p w:rsidR="00F1475A" w:rsidRDefault="00F1475A" w:rsidP="003A2956">
      <w:pPr>
        <w:pStyle w:val="footnotedescription"/>
        <w:spacing w:line="303" w:lineRule="auto"/>
        <w:ind w:left="0" w:right="0" w:firstLine="0"/>
        <w:jc w:val="left"/>
      </w:pPr>
      <w:r>
        <w:rPr>
          <w:rStyle w:val="footnotemark"/>
        </w:rPr>
        <w:footnoteRef/>
      </w:r>
      <w:r>
        <w:t xml:space="preserve"> Настоящий пункт в данной редакции вступает в силу с 01.01.2019. До 01.01.2019 пункт излагается в редакции: «копия разрешения на строительство» </w:t>
      </w:r>
    </w:p>
  </w:footnote>
  <w:footnote w:id="6">
    <w:p w:rsidR="00F1475A" w:rsidRDefault="00F1475A" w:rsidP="003A2956">
      <w:pPr>
        <w:pStyle w:val="footnotedescription"/>
        <w:ind w:left="0" w:firstLine="0"/>
      </w:pPr>
      <w:r>
        <w:rPr>
          <w:rStyle w:val="footnotemark"/>
        </w:rPr>
        <w:footnoteRef/>
      </w:r>
      <w:r>
        <w:t xml:space="preserve"> На МФЦ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footnote>
  <w:footnote w:id="7">
    <w:p w:rsidR="00F1475A" w:rsidRDefault="00F1475A" w:rsidP="003A2956">
      <w:pPr>
        <w:pStyle w:val="footnotedescription"/>
        <w:spacing w:line="297" w:lineRule="auto"/>
        <w:ind w:left="0" w:right="0" w:firstLine="0"/>
      </w:pPr>
      <w:r>
        <w:rPr>
          <w:rStyle w:val="footnotemark"/>
        </w:rPr>
        <w:footnoteRef/>
      </w:r>
      <w: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A" w:rsidRDefault="00F1475A">
    <w:pPr>
      <w:spacing w:after="160" w:line="259"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A" w:rsidRDefault="00F1475A">
    <w:pPr>
      <w:spacing w:line="259" w:lineRule="auto"/>
      <w:ind w:right="211"/>
      <w:jc w:val="right"/>
    </w:pPr>
    <w:r>
      <w:fldChar w:fldCharType="begin"/>
    </w:r>
    <w:r>
      <w:instrText xml:space="preserve"> PAGE   \* MERGEFORMAT </w:instrText>
    </w:r>
    <w:r>
      <w:fldChar w:fldCharType="separate"/>
    </w:r>
    <w:r w:rsidR="00AC0A3E" w:rsidRPr="00AC0A3E">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1475A" w:rsidRDefault="00F1475A">
    <w:pPr>
      <w:spacing w:line="259" w:lineRule="auto"/>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A" w:rsidRDefault="00F1475A">
    <w:pPr>
      <w:spacing w:after="160" w:line="259"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A" w:rsidRDefault="00F1475A">
    <w:pPr>
      <w:spacing w:line="259" w:lineRule="auto"/>
      <w:ind w:right="6"/>
      <w:jc w:val="right"/>
    </w:pPr>
    <w:r>
      <w:fldChar w:fldCharType="begin"/>
    </w:r>
    <w:r>
      <w:instrText xml:space="preserve"> PAGE   \* MERGEFORMAT </w:instrText>
    </w:r>
    <w:r>
      <w:fldChar w:fldCharType="separate"/>
    </w:r>
    <w:r w:rsidRPr="0078628C">
      <w:rPr>
        <w:rFonts w:ascii="Times New Roman" w:eastAsia="Times New Roman" w:hAnsi="Times New Roman" w:cs="Times New Roman"/>
        <w:noProof/>
      </w:rPr>
      <w:t>34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1475A" w:rsidRDefault="00F1475A">
    <w:pPr>
      <w:spacing w:line="259" w:lineRule="auto"/>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A" w:rsidRDefault="00F1475A">
    <w:pPr>
      <w:spacing w:line="259" w:lineRule="auto"/>
      <w:ind w:right="6"/>
      <w:jc w:val="right"/>
    </w:pPr>
    <w:r>
      <w:fldChar w:fldCharType="begin"/>
    </w:r>
    <w:r>
      <w:instrText xml:space="preserve"> PAGE   \* MERGEFORMAT </w:instrText>
    </w:r>
    <w:r>
      <w:fldChar w:fldCharType="separate"/>
    </w:r>
    <w:r w:rsidR="00AC0A3E" w:rsidRPr="00AC0A3E">
      <w:rPr>
        <w:rFonts w:ascii="Times New Roman" w:eastAsia="Times New Roman" w:hAnsi="Times New Roman" w:cs="Times New Roman"/>
        <w:noProof/>
      </w:rPr>
      <w:t>44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1475A" w:rsidRDefault="00F1475A">
    <w:pPr>
      <w:spacing w:line="259" w:lineRule="auto"/>
      <w:jc w:val="left"/>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5A" w:rsidRDefault="00F1475A">
    <w:pPr>
      <w:spacing w:line="259" w:lineRule="auto"/>
      <w:ind w:right="6"/>
      <w:jc w:val="right"/>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F1475A" w:rsidRDefault="00F1475A">
    <w:pPr>
      <w:spacing w:line="259" w:lineRule="auto"/>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B9D"/>
    <w:multiLevelType w:val="multilevel"/>
    <w:tmpl w:val="15B6488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47B1D0C"/>
    <w:multiLevelType w:val="hybridMultilevel"/>
    <w:tmpl w:val="05CA5C0A"/>
    <w:lvl w:ilvl="0" w:tplc="46688CD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042A8A">
      <w:start w:val="1"/>
      <w:numFmt w:val="lowerLetter"/>
      <w:lvlText w:val="%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1AD56E">
      <w:start w:val="1"/>
      <w:numFmt w:val="decimal"/>
      <w:lvlRestart w:val="0"/>
      <w:lvlText w:val="%3)"/>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428C6E">
      <w:start w:val="1"/>
      <w:numFmt w:val="decimal"/>
      <w:lvlText w:val="%4"/>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3E9818">
      <w:start w:val="1"/>
      <w:numFmt w:val="lowerLetter"/>
      <w:lvlText w:val="%5"/>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78A7EC">
      <w:start w:val="1"/>
      <w:numFmt w:val="lowerRoman"/>
      <w:lvlText w:val="%6"/>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B628BE">
      <w:start w:val="1"/>
      <w:numFmt w:val="decimal"/>
      <w:lvlText w:val="%7"/>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FCF326">
      <w:start w:val="1"/>
      <w:numFmt w:val="lowerLetter"/>
      <w:lvlText w:val="%8"/>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A821E">
      <w:start w:val="1"/>
      <w:numFmt w:val="lowerRoman"/>
      <w:lvlText w:val="%9"/>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63B46AE"/>
    <w:multiLevelType w:val="hybridMultilevel"/>
    <w:tmpl w:val="885CC07C"/>
    <w:lvl w:ilvl="0" w:tplc="D160D2A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FA258C">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EE476E">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8E6FA8">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AF9E0">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0ED4E6">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D84FAA">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50C294">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2E11D8">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0E8701F9"/>
    <w:multiLevelType w:val="multilevel"/>
    <w:tmpl w:val="A50A0F4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F1C5CEC"/>
    <w:multiLevelType w:val="hybridMultilevel"/>
    <w:tmpl w:val="4D9CC9B0"/>
    <w:lvl w:ilvl="0" w:tplc="DF2C1FDC">
      <w:start w:val="1"/>
      <w:numFmt w:val="decimal"/>
      <w:lvlText w:val="%1)"/>
      <w:lvlJc w:val="left"/>
      <w:pPr>
        <w:ind w:left="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40756">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5A87D0">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B6ACF2">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3A489C">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7613D0">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D8149C">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4981E">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183D60">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0F833916"/>
    <w:multiLevelType w:val="hybridMultilevel"/>
    <w:tmpl w:val="8AE04CBA"/>
    <w:lvl w:ilvl="0" w:tplc="E236C5C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0A0E4">
      <w:start w:val="1"/>
      <w:numFmt w:val="lowerLetter"/>
      <w:lvlText w:val="%2"/>
      <w:lvlJc w:val="left"/>
      <w:pPr>
        <w:ind w:left="1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16BB04">
      <w:start w:val="1"/>
      <w:numFmt w:val="lowerRoman"/>
      <w:lvlText w:val="%3"/>
      <w:lvlJc w:val="left"/>
      <w:pPr>
        <w:ind w:left="2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622620">
      <w:start w:val="1"/>
      <w:numFmt w:val="decimal"/>
      <w:lvlText w:val="%4"/>
      <w:lvlJc w:val="left"/>
      <w:pPr>
        <w:ind w:left="3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7EA712">
      <w:start w:val="1"/>
      <w:numFmt w:val="lowerLetter"/>
      <w:lvlText w:val="%5"/>
      <w:lvlJc w:val="left"/>
      <w:pPr>
        <w:ind w:left="3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96A7D4">
      <w:start w:val="1"/>
      <w:numFmt w:val="lowerRoman"/>
      <w:lvlText w:val="%6"/>
      <w:lvlJc w:val="left"/>
      <w:pPr>
        <w:ind w:left="4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1CC14C">
      <w:start w:val="1"/>
      <w:numFmt w:val="decimal"/>
      <w:lvlText w:val="%7"/>
      <w:lvlJc w:val="left"/>
      <w:pPr>
        <w:ind w:left="5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3E49C6">
      <w:start w:val="1"/>
      <w:numFmt w:val="lowerLetter"/>
      <w:lvlText w:val="%8"/>
      <w:lvlJc w:val="left"/>
      <w:pPr>
        <w:ind w:left="6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D4EEC2">
      <w:start w:val="1"/>
      <w:numFmt w:val="lowerRoman"/>
      <w:lvlText w:val="%9"/>
      <w:lvlJc w:val="left"/>
      <w:pPr>
        <w:ind w:left="6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74B3C60"/>
    <w:multiLevelType w:val="multilevel"/>
    <w:tmpl w:val="BDC8212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9366590"/>
    <w:multiLevelType w:val="multilevel"/>
    <w:tmpl w:val="0A5814B4"/>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nsid w:val="20CA2075"/>
    <w:multiLevelType w:val="multilevel"/>
    <w:tmpl w:val="9F7259C0"/>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23650E3C"/>
    <w:multiLevelType w:val="multilevel"/>
    <w:tmpl w:val="66821158"/>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259755A0"/>
    <w:multiLevelType w:val="hybridMultilevel"/>
    <w:tmpl w:val="4A680B9E"/>
    <w:lvl w:ilvl="0" w:tplc="FF005DC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6A52E">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7EA1EE">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22C100">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220EA">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882F14">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1EA43E">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925C94">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564076">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26D336D3"/>
    <w:multiLevelType w:val="hybridMultilevel"/>
    <w:tmpl w:val="DDDA94A8"/>
    <w:lvl w:ilvl="0" w:tplc="8B1893F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88FFAE">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D0A2DA">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B293C4">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B25E3C">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464BE0">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301E06">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ACBFEA">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EE1DB4">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2FD41CF6"/>
    <w:multiLevelType w:val="hybridMultilevel"/>
    <w:tmpl w:val="9146A824"/>
    <w:lvl w:ilvl="0" w:tplc="124A081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E76B0">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0EB45C">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90DED8">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3CC208">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AC664C">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16353A">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5C0A80">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16CA42">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323841CC"/>
    <w:multiLevelType w:val="hybridMultilevel"/>
    <w:tmpl w:val="BCE648D8"/>
    <w:lvl w:ilvl="0" w:tplc="F702895E">
      <w:start w:val="1"/>
      <w:numFmt w:val="decimal"/>
      <w:lvlText w:val="%1)"/>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EACC4">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2A6626">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049BD8">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C9E24">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6F4EC">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98FC02">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DE755A">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3A4DE8">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3F707328"/>
    <w:multiLevelType w:val="hybridMultilevel"/>
    <w:tmpl w:val="0CFA3812"/>
    <w:lvl w:ilvl="0" w:tplc="96801FF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5C8B02">
      <w:start w:val="1"/>
      <w:numFmt w:val="lowerLetter"/>
      <w:lvlText w:val="%2"/>
      <w:lvlJc w:val="left"/>
      <w:pPr>
        <w:ind w:left="1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2A492">
      <w:start w:val="1"/>
      <w:numFmt w:val="lowerRoman"/>
      <w:lvlText w:val="%3"/>
      <w:lvlJc w:val="left"/>
      <w:pPr>
        <w:ind w:left="2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C80E3C">
      <w:start w:val="1"/>
      <w:numFmt w:val="decimal"/>
      <w:lvlText w:val="%4"/>
      <w:lvlJc w:val="left"/>
      <w:pPr>
        <w:ind w:left="3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D4786E">
      <w:start w:val="1"/>
      <w:numFmt w:val="lowerLetter"/>
      <w:lvlText w:val="%5"/>
      <w:lvlJc w:val="left"/>
      <w:pPr>
        <w:ind w:left="3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5CDF32">
      <w:start w:val="1"/>
      <w:numFmt w:val="lowerRoman"/>
      <w:lvlText w:val="%6"/>
      <w:lvlJc w:val="left"/>
      <w:pPr>
        <w:ind w:left="4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4CCEB8">
      <w:start w:val="1"/>
      <w:numFmt w:val="decimal"/>
      <w:lvlText w:val="%7"/>
      <w:lvlJc w:val="left"/>
      <w:pPr>
        <w:ind w:left="5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C0794A">
      <w:start w:val="1"/>
      <w:numFmt w:val="lowerLetter"/>
      <w:lvlText w:val="%8"/>
      <w:lvlJc w:val="left"/>
      <w:pPr>
        <w:ind w:left="6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B04D7E">
      <w:start w:val="1"/>
      <w:numFmt w:val="lowerRoman"/>
      <w:lvlText w:val="%9"/>
      <w:lvlJc w:val="left"/>
      <w:pPr>
        <w:ind w:left="6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3F7D6FED"/>
    <w:multiLevelType w:val="multilevel"/>
    <w:tmpl w:val="5D10B8CA"/>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nsid w:val="40387299"/>
    <w:multiLevelType w:val="multilevel"/>
    <w:tmpl w:val="64A46C6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2754204"/>
    <w:multiLevelType w:val="hybridMultilevel"/>
    <w:tmpl w:val="B8A053E8"/>
    <w:lvl w:ilvl="0" w:tplc="7AA0A9A0">
      <w:start w:val="1"/>
      <w:numFmt w:val="decimal"/>
      <w:lvlText w:val="%1)"/>
      <w:lvlJc w:val="left"/>
      <w:pPr>
        <w:ind w:left="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16B1CC">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CA33DE">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7A988A">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1828E8">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7C9AB0">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1EF65A">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C20822">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E6347E">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436A72C2"/>
    <w:multiLevelType w:val="multilevel"/>
    <w:tmpl w:val="ADFC0952"/>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55FF6909"/>
    <w:multiLevelType w:val="hybridMultilevel"/>
    <w:tmpl w:val="76F8988E"/>
    <w:lvl w:ilvl="0" w:tplc="04546F2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104E82">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04DC2C">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7C373C">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2628A">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64978">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7AAACE">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C8E224">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A670AA">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nsid w:val="56427A0C"/>
    <w:multiLevelType w:val="hybridMultilevel"/>
    <w:tmpl w:val="D3D09172"/>
    <w:lvl w:ilvl="0" w:tplc="6FC0981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6CCD22">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CC4166">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3AA5D0">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04E9A">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ECD9DC">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662D8">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A6E44">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E8F684">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577E3C88"/>
    <w:multiLevelType w:val="hybridMultilevel"/>
    <w:tmpl w:val="C70EE45C"/>
    <w:lvl w:ilvl="0" w:tplc="2D6A974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24D238">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F2B76C">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AAEA82">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46D3E">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F08F56">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045D74">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8A10E">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FAD738">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58DF2FD4"/>
    <w:multiLevelType w:val="hybridMultilevel"/>
    <w:tmpl w:val="4CFCD84A"/>
    <w:lvl w:ilvl="0" w:tplc="4C081EB2">
      <w:start w:val="2"/>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367B70">
      <w:start w:val="1"/>
      <w:numFmt w:val="lowerLetter"/>
      <w:lvlText w:val="%2"/>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CF68888">
      <w:start w:val="1"/>
      <w:numFmt w:val="lowerRoman"/>
      <w:lvlText w:val="%3"/>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16730E">
      <w:start w:val="1"/>
      <w:numFmt w:val="decimal"/>
      <w:lvlText w:val="%4"/>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F1C40F6">
      <w:start w:val="1"/>
      <w:numFmt w:val="lowerLetter"/>
      <w:lvlText w:val="%5"/>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984EFEC">
      <w:start w:val="1"/>
      <w:numFmt w:val="lowerRoman"/>
      <w:lvlText w:val="%6"/>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D0EF334">
      <w:start w:val="1"/>
      <w:numFmt w:val="decimal"/>
      <w:lvlText w:val="%7"/>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F2A9440">
      <w:start w:val="1"/>
      <w:numFmt w:val="lowerLetter"/>
      <w:lvlText w:val="%8"/>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86C5A2">
      <w:start w:val="1"/>
      <w:numFmt w:val="lowerRoman"/>
      <w:lvlText w:val="%9"/>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nsid w:val="593C294E"/>
    <w:multiLevelType w:val="multilevel"/>
    <w:tmpl w:val="BBDEC4F4"/>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nsid w:val="67E32EBD"/>
    <w:multiLevelType w:val="hybridMultilevel"/>
    <w:tmpl w:val="6F56AA82"/>
    <w:lvl w:ilvl="0" w:tplc="BE74F89E">
      <w:start w:val="4"/>
      <w:numFmt w:val="upperRoman"/>
      <w:lvlText w:val="%1."/>
      <w:lvlJc w:val="left"/>
      <w:pPr>
        <w:ind w:left="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CE57FA">
      <w:start w:val="1"/>
      <w:numFmt w:val="lowerLetter"/>
      <w:lvlText w:val="%2"/>
      <w:lvlJc w:val="left"/>
      <w:pPr>
        <w:ind w:left="16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600F028">
      <w:start w:val="1"/>
      <w:numFmt w:val="lowerRoman"/>
      <w:lvlText w:val="%3"/>
      <w:lvlJc w:val="left"/>
      <w:pPr>
        <w:ind w:left="23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432C30E">
      <w:start w:val="1"/>
      <w:numFmt w:val="decimal"/>
      <w:lvlText w:val="%4"/>
      <w:lvlJc w:val="left"/>
      <w:pPr>
        <w:ind w:left="30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1E81DF4">
      <w:start w:val="1"/>
      <w:numFmt w:val="lowerLetter"/>
      <w:lvlText w:val="%5"/>
      <w:lvlJc w:val="left"/>
      <w:pPr>
        <w:ind w:left="37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D81850">
      <w:start w:val="1"/>
      <w:numFmt w:val="lowerRoman"/>
      <w:lvlText w:val="%6"/>
      <w:lvlJc w:val="left"/>
      <w:pPr>
        <w:ind w:left="44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9105FEC">
      <w:start w:val="1"/>
      <w:numFmt w:val="decimal"/>
      <w:lvlText w:val="%7"/>
      <w:lvlJc w:val="left"/>
      <w:pPr>
        <w:ind w:left="52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9C87228">
      <w:start w:val="1"/>
      <w:numFmt w:val="lowerLetter"/>
      <w:lvlText w:val="%8"/>
      <w:lvlJc w:val="left"/>
      <w:pPr>
        <w:ind w:left="5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146FAC">
      <w:start w:val="1"/>
      <w:numFmt w:val="lowerRoman"/>
      <w:lvlText w:val="%9"/>
      <w:lvlJc w:val="left"/>
      <w:pPr>
        <w:ind w:left="66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nsid w:val="693140C3"/>
    <w:multiLevelType w:val="multilevel"/>
    <w:tmpl w:val="7C0AFAC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699F385F"/>
    <w:multiLevelType w:val="hybridMultilevel"/>
    <w:tmpl w:val="A386BA16"/>
    <w:lvl w:ilvl="0" w:tplc="6AF2683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B0580A">
      <w:start w:val="1"/>
      <w:numFmt w:val="lowerLetter"/>
      <w:lvlText w:val="%2"/>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52FB7A">
      <w:start w:val="1"/>
      <w:numFmt w:val="lowerRoman"/>
      <w:lvlText w:val="%3"/>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AA2646">
      <w:start w:val="1"/>
      <w:numFmt w:val="decimal"/>
      <w:lvlText w:val="%4"/>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C39D6">
      <w:start w:val="1"/>
      <w:numFmt w:val="lowerLetter"/>
      <w:lvlText w:val="%5"/>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1AE596">
      <w:start w:val="1"/>
      <w:numFmt w:val="lowerRoman"/>
      <w:lvlText w:val="%6"/>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F6C784">
      <w:start w:val="1"/>
      <w:numFmt w:val="decimal"/>
      <w:lvlText w:val="%7"/>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A03248">
      <w:start w:val="1"/>
      <w:numFmt w:val="lowerLetter"/>
      <w:lvlText w:val="%8"/>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B897B6">
      <w:start w:val="1"/>
      <w:numFmt w:val="lowerRoman"/>
      <w:lvlText w:val="%9"/>
      <w:lvlJc w:val="left"/>
      <w:pPr>
        <w:ind w:left="6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6B060C22"/>
    <w:multiLevelType w:val="multilevel"/>
    <w:tmpl w:val="52E2296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6EB03196"/>
    <w:multiLevelType w:val="multilevel"/>
    <w:tmpl w:val="1DE429AC"/>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nsid w:val="6EBE4AE5"/>
    <w:multiLevelType w:val="hybridMultilevel"/>
    <w:tmpl w:val="0CF46912"/>
    <w:lvl w:ilvl="0" w:tplc="62326EF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0F04">
      <w:start w:val="1"/>
      <w:numFmt w:val="lowerLetter"/>
      <w:lvlText w:val="%2"/>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2C1C2">
      <w:start w:val="1"/>
      <w:numFmt w:val="lowerRoman"/>
      <w:lvlText w:val="%3"/>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748352">
      <w:start w:val="1"/>
      <w:numFmt w:val="decimal"/>
      <w:lvlText w:val="%4"/>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3C64">
      <w:start w:val="1"/>
      <w:numFmt w:val="lowerLetter"/>
      <w:lvlText w:val="%5"/>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EED23A">
      <w:start w:val="1"/>
      <w:numFmt w:val="lowerRoman"/>
      <w:lvlText w:val="%6"/>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7076AE">
      <w:start w:val="1"/>
      <w:numFmt w:val="decimal"/>
      <w:lvlText w:val="%7"/>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C4CE6">
      <w:start w:val="1"/>
      <w:numFmt w:val="lowerLetter"/>
      <w:lvlText w:val="%8"/>
      <w:lvlJc w:val="left"/>
      <w:pPr>
        <w:ind w:left="6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6A0FD6">
      <w:start w:val="1"/>
      <w:numFmt w:val="lowerRoman"/>
      <w:lvlText w:val="%9"/>
      <w:lvlJc w:val="left"/>
      <w:pPr>
        <w:ind w:left="6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nsid w:val="71A4750C"/>
    <w:multiLevelType w:val="hybridMultilevel"/>
    <w:tmpl w:val="62BE901C"/>
    <w:lvl w:ilvl="0" w:tplc="21D09F8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FCCAB2">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4E3CAE">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A24F22">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08E56">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4A39CA">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F8104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2D36A">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2717A">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nsid w:val="75FC0DEB"/>
    <w:multiLevelType w:val="multilevel"/>
    <w:tmpl w:val="5E16F750"/>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nsid w:val="7BEB480E"/>
    <w:multiLevelType w:val="multilevel"/>
    <w:tmpl w:val="08DADAC6"/>
    <w:lvl w:ilvl="0">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nsid w:val="7ED758F9"/>
    <w:multiLevelType w:val="hybridMultilevel"/>
    <w:tmpl w:val="3EBAB558"/>
    <w:lvl w:ilvl="0" w:tplc="7C26503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E2A72">
      <w:start w:val="1"/>
      <w:numFmt w:val="lowerLetter"/>
      <w:lvlText w:val="%2"/>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0CC036">
      <w:start w:val="1"/>
      <w:numFmt w:val="lowerRoman"/>
      <w:lvlText w:val="%3"/>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BCBF70">
      <w:start w:val="1"/>
      <w:numFmt w:val="decimal"/>
      <w:lvlText w:val="%4"/>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F2C408">
      <w:start w:val="1"/>
      <w:numFmt w:val="lowerLetter"/>
      <w:lvlText w:val="%5"/>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A433CC">
      <w:start w:val="1"/>
      <w:numFmt w:val="lowerRoman"/>
      <w:lvlText w:val="%6"/>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AAC8D8">
      <w:start w:val="1"/>
      <w:numFmt w:val="decimal"/>
      <w:lvlText w:val="%7"/>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44FFE">
      <w:start w:val="1"/>
      <w:numFmt w:val="lowerLetter"/>
      <w:lvlText w:val="%8"/>
      <w:lvlJc w:val="left"/>
      <w:pPr>
        <w:ind w:left="5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A84FB0">
      <w:start w:val="1"/>
      <w:numFmt w:val="lowerRoman"/>
      <w:lvlText w:val="%9"/>
      <w:lvlJc w:val="left"/>
      <w:pPr>
        <w:ind w:left="6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17"/>
  </w:num>
  <w:num w:numId="3">
    <w:abstractNumId w:val="4"/>
  </w:num>
  <w:num w:numId="4">
    <w:abstractNumId w:val="0"/>
  </w:num>
  <w:num w:numId="5">
    <w:abstractNumId w:val="10"/>
  </w:num>
  <w:num w:numId="6">
    <w:abstractNumId w:val="13"/>
  </w:num>
  <w:num w:numId="7">
    <w:abstractNumId w:val="9"/>
  </w:num>
  <w:num w:numId="8">
    <w:abstractNumId w:val="29"/>
  </w:num>
  <w:num w:numId="9">
    <w:abstractNumId w:val="25"/>
  </w:num>
  <w:num w:numId="10">
    <w:abstractNumId w:val="22"/>
  </w:num>
  <w:num w:numId="11">
    <w:abstractNumId w:val="18"/>
  </w:num>
  <w:num w:numId="12">
    <w:abstractNumId w:val="1"/>
  </w:num>
  <w:num w:numId="13">
    <w:abstractNumId w:val="3"/>
  </w:num>
  <w:num w:numId="14">
    <w:abstractNumId w:val="2"/>
  </w:num>
  <w:num w:numId="15">
    <w:abstractNumId w:val="27"/>
  </w:num>
  <w:num w:numId="16">
    <w:abstractNumId w:val="19"/>
  </w:num>
  <w:num w:numId="17">
    <w:abstractNumId w:val="21"/>
  </w:num>
  <w:num w:numId="18">
    <w:abstractNumId w:val="6"/>
  </w:num>
  <w:num w:numId="19">
    <w:abstractNumId w:val="14"/>
  </w:num>
  <w:num w:numId="20">
    <w:abstractNumId w:val="8"/>
  </w:num>
  <w:num w:numId="21">
    <w:abstractNumId w:val="20"/>
  </w:num>
  <w:num w:numId="22">
    <w:abstractNumId w:val="30"/>
  </w:num>
  <w:num w:numId="23">
    <w:abstractNumId w:val="31"/>
  </w:num>
  <w:num w:numId="24">
    <w:abstractNumId w:val="12"/>
  </w:num>
  <w:num w:numId="25">
    <w:abstractNumId w:val="24"/>
  </w:num>
  <w:num w:numId="26">
    <w:abstractNumId w:val="16"/>
  </w:num>
  <w:num w:numId="27">
    <w:abstractNumId w:val="5"/>
  </w:num>
  <w:num w:numId="28">
    <w:abstractNumId w:val="7"/>
  </w:num>
  <w:num w:numId="29">
    <w:abstractNumId w:val="15"/>
  </w:num>
  <w:num w:numId="30">
    <w:abstractNumId w:val="26"/>
  </w:num>
  <w:num w:numId="31">
    <w:abstractNumId w:val="23"/>
  </w:num>
  <w:num w:numId="32">
    <w:abstractNumId w:val="11"/>
  </w:num>
  <w:num w:numId="33">
    <w:abstractNumId w:val="2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BB"/>
    <w:rsid w:val="0018651B"/>
    <w:rsid w:val="00316680"/>
    <w:rsid w:val="003A2956"/>
    <w:rsid w:val="003A54BA"/>
    <w:rsid w:val="006C5B87"/>
    <w:rsid w:val="00A0149D"/>
    <w:rsid w:val="00AC0A3E"/>
    <w:rsid w:val="00B458F5"/>
    <w:rsid w:val="00BC20C5"/>
    <w:rsid w:val="00BD111D"/>
    <w:rsid w:val="00BE4BCC"/>
    <w:rsid w:val="00E24274"/>
    <w:rsid w:val="00EB08BB"/>
    <w:rsid w:val="00EE500B"/>
    <w:rsid w:val="00F00E63"/>
    <w:rsid w:val="00F1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style>
  <w:style w:type="paragraph" w:styleId="1">
    <w:name w:val="heading 1"/>
    <w:next w:val="a"/>
    <w:link w:val="10"/>
    <w:uiPriority w:val="9"/>
    <w:unhideWhenUsed/>
    <w:qFormat/>
    <w:rsid w:val="003A2956"/>
    <w:pPr>
      <w:keepNext/>
      <w:keepLines/>
      <w:spacing w:after="5" w:line="250" w:lineRule="auto"/>
      <w:ind w:left="10" w:right="107" w:hanging="10"/>
      <w:outlineLvl w:val="0"/>
    </w:pPr>
    <w:rPr>
      <w:rFonts w:ascii="Arial" w:eastAsia="Arial" w:hAnsi="Arial" w:cs="Arial"/>
      <w:b/>
      <w:color w:val="000000"/>
      <w:sz w:val="24"/>
      <w:lang w:eastAsia="ru-RU"/>
    </w:rPr>
  </w:style>
  <w:style w:type="paragraph" w:styleId="2">
    <w:name w:val="heading 2"/>
    <w:next w:val="a"/>
    <w:link w:val="20"/>
    <w:uiPriority w:val="9"/>
    <w:unhideWhenUsed/>
    <w:qFormat/>
    <w:rsid w:val="003A2956"/>
    <w:pPr>
      <w:keepNext/>
      <w:keepLines/>
      <w:spacing w:line="259" w:lineRule="auto"/>
      <w:jc w:val="left"/>
      <w:outlineLvl w:val="1"/>
    </w:pPr>
    <w:rPr>
      <w:rFonts w:ascii="Arial" w:eastAsia="Arial" w:hAnsi="Arial" w:cs="Arial"/>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956"/>
    <w:rPr>
      <w:rFonts w:ascii="Arial" w:eastAsia="Arial" w:hAnsi="Arial" w:cs="Arial"/>
      <w:b/>
      <w:color w:val="000000"/>
      <w:sz w:val="24"/>
      <w:lang w:eastAsia="ru-RU"/>
    </w:rPr>
  </w:style>
  <w:style w:type="character" w:customStyle="1" w:styleId="20">
    <w:name w:val="Заголовок 2 Знак"/>
    <w:basedOn w:val="a0"/>
    <w:link w:val="2"/>
    <w:uiPriority w:val="9"/>
    <w:rsid w:val="003A2956"/>
    <w:rPr>
      <w:rFonts w:ascii="Arial" w:eastAsia="Arial" w:hAnsi="Arial" w:cs="Arial"/>
      <w:color w:val="000000"/>
      <w:sz w:val="24"/>
      <w:u w:val="single" w:color="000000"/>
      <w:lang w:eastAsia="ru-RU"/>
    </w:rPr>
  </w:style>
  <w:style w:type="numbering" w:customStyle="1" w:styleId="11">
    <w:name w:val="Нет списка1"/>
    <w:next w:val="a2"/>
    <w:uiPriority w:val="99"/>
    <w:semiHidden/>
    <w:unhideWhenUsed/>
    <w:rsid w:val="003A2956"/>
  </w:style>
  <w:style w:type="paragraph" w:customStyle="1" w:styleId="footnotedescription">
    <w:name w:val="footnote description"/>
    <w:next w:val="a"/>
    <w:link w:val="footnotedescriptionChar"/>
    <w:hidden/>
    <w:rsid w:val="003A2956"/>
    <w:pPr>
      <w:spacing w:line="287" w:lineRule="auto"/>
      <w:ind w:left="394" w:right="5" w:firstLine="567"/>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A2956"/>
    <w:rPr>
      <w:rFonts w:ascii="Times New Roman" w:eastAsia="Times New Roman" w:hAnsi="Times New Roman" w:cs="Times New Roman"/>
      <w:color w:val="000000"/>
      <w:sz w:val="20"/>
      <w:lang w:eastAsia="ru-RU"/>
    </w:rPr>
  </w:style>
  <w:style w:type="character" w:customStyle="1" w:styleId="footnotemark">
    <w:name w:val="footnote mark"/>
    <w:hidden/>
    <w:rsid w:val="003A2956"/>
    <w:rPr>
      <w:rFonts w:ascii="Times New Roman" w:eastAsia="Times New Roman" w:hAnsi="Times New Roman" w:cs="Times New Roman"/>
      <w:color w:val="000000"/>
      <w:sz w:val="20"/>
      <w:vertAlign w:val="superscript"/>
    </w:rPr>
  </w:style>
  <w:style w:type="table" w:customStyle="1" w:styleId="TableGrid">
    <w:name w:val="TableGrid"/>
    <w:rsid w:val="003A2956"/>
    <w:pPr>
      <w:jc w:val="left"/>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C5B87"/>
    <w:pPr>
      <w:ind w:left="720"/>
      <w:contextualSpacing/>
    </w:pPr>
  </w:style>
  <w:style w:type="paragraph" w:styleId="a4">
    <w:name w:val="Balloon Text"/>
    <w:basedOn w:val="a"/>
    <w:link w:val="a5"/>
    <w:uiPriority w:val="99"/>
    <w:semiHidden/>
    <w:unhideWhenUsed/>
    <w:rsid w:val="00F1475A"/>
    <w:rPr>
      <w:rFonts w:ascii="Tahoma" w:hAnsi="Tahoma" w:cs="Tahoma"/>
      <w:sz w:val="16"/>
      <w:szCs w:val="16"/>
    </w:rPr>
  </w:style>
  <w:style w:type="character" w:customStyle="1" w:styleId="a5">
    <w:name w:val="Текст выноски Знак"/>
    <w:basedOn w:val="a0"/>
    <w:link w:val="a4"/>
    <w:uiPriority w:val="99"/>
    <w:semiHidden/>
    <w:rsid w:val="00F14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style>
  <w:style w:type="paragraph" w:styleId="1">
    <w:name w:val="heading 1"/>
    <w:next w:val="a"/>
    <w:link w:val="10"/>
    <w:uiPriority w:val="9"/>
    <w:unhideWhenUsed/>
    <w:qFormat/>
    <w:rsid w:val="003A2956"/>
    <w:pPr>
      <w:keepNext/>
      <w:keepLines/>
      <w:spacing w:after="5" w:line="250" w:lineRule="auto"/>
      <w:ind w:left="10" w:right="107" w:hanging="10"/>
      <w:outlineLvl w:val="0"/>
    </w:pPr>
    <w:rPr>
      <w:rFonts w:ascii="Arial" w:eastAsia="Arial" w:hAnsi="Arial" w:cs="Arial"/>
      <w:b/>
      <w:color w:val="000000"/>
      <w:sz w:val="24"/>
      <w:lang w:eastAsia="ru-RU"/>
    </w:rPr>
  </w:style>
  <w:style w:type="paragraph" w:styleId="2">
    <w:name w:val="heading 2"/>
    <w:next w:val="a"/>
    <w:link w:val="20"/>
    <w:uiPriority w:val="9"/>
    <w:unhideWhenUsed/>
    <w:qFormat/>
    <w:rsid w:val="003A2956"/>
    <w:pPr>
      <w:keepNext/>
      <w:keepLines/>
      <w:spacing w:line="259" w:lineRule="auto"/>
      <w:jc w:val="left"/>
      <w:outlineLvl w:val="1"/>
    </w:pPr>
    <w:rPr>
      <w:rFonts w:ascii="Arial" w:eastAsia="Arial" w:hAnsi="Arial" w:cs="Arial"/>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956"/>
    <w:rPr>
      <w:rFonts w:ascii="Arial" w:eastAsia="Arial" w:hAnsi="Arial" w:cs="Arial"/>
      <w:b/>
      <w:color w:val="000000"/>
      <w:sz w:val="24"/>
      <w:lang w:eastAsia="ru-RU"/>
    </w:rPr>
  </w:style>
  <w:style w:type="character" w:customStyle="1" w:styleId="20">
    <w:name w:val="Заголовок 2 Знак"/>
    <w:basedOn w:val="a0"/>
    <w:link w:val="2"/>
    <w:uiPriority w:val="9"/>
    <w:rsid w:val="003A2956"/>
    <w:rPr>
      <w:rFonts w:ascii="Arial" w:eastAsia="Arial" w:hAnsi="Arial" w:cs="Arial"/>
      <w:color w:val="000000"/>
      <w:sz w:val="24"/>
      <w:u w:val="single" w:color="000000"/>
      <w:lang w:eastAsia="ru-RU"/>
    </w:rPr>
  </w:style>
  <w:style w:type="numbering" w:customStyle="1" w:styleId="11">
    <w:name w:val="Нет списка1"/>
    <w:next w:val="a2"/>
    <w:uiPriority w:val="99"/>
    <w:semiHidden/>
    <w:unhideWhenUsed/>
    <w:rsid w:val="003A2956"/>
  </w:style>
  <w:style w:type="paragraph" w:customStyle="1" w:styleId="footnotedescription">
    <w:name w:val="footnote description"/>
    <w:next w:val="a"/>
    <w:link w:val="footnotedescriptionChar"/>
    <w:hidden/>
    <w:rsid w:val="003A2956"/>
    <w:pPr>
      <w:spacing w:line="287" w:lineRule="auto"/>
      <w:ind w:left="394" w:right="5" w:firstLine="567"/>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A2956"/>
    <w:rPr>
      <w:rFonts w:ascii="Times New Roman" w:eastAsia="Times New Roman" w:hAnsi="Times New Roman" w:cs="Times New Roman"/>
      <w:color w:val="000000"/>
      <w:sz w:val="20"/>
      <w:lang w:eastAsia="ru-RU"/>
    </w:rPr>
  </w:style>
  <w:style w:type="character" w:customStyle="1" w:styleId="footnotemark">
    <w:name w:val="footnote mark"/>
    <w:hidden/>
    <w:rsid w:val="003A2956"/>
    <w:rPr>
      <w:rFonts w:ascii="Times New Roman" w:eastAsia="Times New Roman" w:hAnsi="Times New Roman" w:cs="Times New Roman"/>
      <w:color w:val="000000"/>
      <w:sz w:val="20"/>
      <w:vertAlign w:val="superscript"/>
    </w:rPr>
  </w:style>
  <w:style w:type="table" w:customStyle="1" w:styleId="TableGrid">
    <w:name w:val="TableGrid"/>
    <w:rsid w:val="003A2956"/>
    <w:pPr>
      <w:jc w:val="left"/>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C5B87"/>
    <w:pPr>
      <w:ind w:left="720"/>
      <w:contextualSpacing/>
    </w:pPr>
  </w:style>
  <w:style w:type="paragraph" w:styleId="a4">
    <w:name w:val="Balloon Text"/>
    <w:basedOn w:val="a"/>
    <w:link w:val="a5"/>
    <w:uiPriority w:val="99"/>
    <w:semiHidden/>
    <w:unhideWhenUsed/>
    <w:rsid w:val="00F1475A"/>
    <w:rPr>
      <w:rFonts w:ascii="Tahoma" w:hAnsi="Tahoma" w:cs="Tahoma"/>
      <w:sz w:val="16"/>
      <w:szCs w:val="16"/>
    </w:rPr>
  </w:style>
  <w:style w:type="character" w:customStyle="1" w:styleId="a5">
    <w:name w:val="Текст выноски Знак"/>
    <w:basedOn w:val="a0"/>
    <w:link w:val="a4"/>
    <w:uiPriority w:val="99"/>
    <w:semiHidden/>
    <w:rsid w:val="00F14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1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0348" TargetMode="External"/><Relationship Id="rId18" Type="http://schemas.openxmlformats.org/officeDocument/2006/relationships/hyperlink" Target="https://docs.cntd.ru/document/901704754" TargetMode="External"/><Relationship Id="rId26" Type="http://schemas.openxmlformats.org/officeDocument/2006/relationships/hyperlink" Target="https://docs.cntd.ru/document/901704754" TargetMode="External"/><Relationship Id="rId39" Type="http://schemas.openxmlformats.org/officeDocument/2006/relationships/hyperlink" Target="http://www.consultant.ru/document/cons_doc_LAW_355880/a2588b2a1374c05e0939bb4df8e54fc0dfd6e000/" TargetMode="External"/><Relationship Id="rId21" Type="http://schemas.openxmlformats.org/officeDocument/2006/relationships/hyperlink" Target="https://docs.cntd.ru/document/901704754" TargetMode="External"/><Relationship Id="rId34" Type="http://schemas.openxmlformats.org/officeDocument/2006/relationships/hyperlink" Target="consultantplus://offline/ref=62D7273D14A3A381ED432DAFE6FC054D76F5015E8E396112F6975F7FD779040280B22DC7F1C69F03V6C6E" TargetMode="External"/><Relationship Id="rId42" Type="http://schemas.openxmlformats.org/officeDocument/2006/relationships/hyperlink" Target="consultantplus://offline/ref=20B1B00A462A326F031DADE4E759169A1A87F7D5554FE9F087FA6AAB1A3FECD6DBB40D156530J7E" TargetMode="External"/><Relationship Id="rId47" Type="http://schemas.openxmlformats.org/officeDocument/2006/relationships/header" Target="header6.xml"/><Relationship Id="rId50" Type="http://schemas.openxmlformats.org/officeDocument/2006/relationships/hyperlink" Target="http://www.gosuslugi.ru/" TargetMode="External"/><Relationship Id="rId55" Type="http://schemas.openxmlformats.org/officeDocument/2006/relationships/hyperlink" Target="consultantplus://offline/ref=474755E6386B2FBF837B4697E483C7C97EFD9AC13E0E06725DB3461C955BP6J" TargetMode="External"/><Relationship Id="rId7" Type="http://schemas.openxmlformats.org/officeDocument/2006/relationships/footnotes" Target="footnotes.xml"/><Relationship Id="rId12" Type="http://schemas.openxmlformats.org/officeDocument/2006/relationships/hyperlink" Target="https://docs.cntd.ru/document/9020348" TargetMode="External"/><Relationship Id="rId17" Type="http://schemas.openxmlformats.org/officeDocument/2006/relationships/hyperlink" Target="https://docs.cntd.ru/document/901704754" TargetMode="External"/><Relationship Id="rId25" Type="http://schemas.openxmlformats.org/officeDocument/2006/relationships/hyperlink" Target="https://docs.cntd.ru/document/901704754" TargetMode="External"/><Relationship Id="rId33" Type="http://schemas.openxmlformats.org/officeDocument/2006/relationships/header" Target="header3.xml"/><Relationship Id="rId38" Type="http://schemas.openxmlformats.org/officeDocument/2006/relationships/hyperlink" Target="http://www.consultant.ru/document/cons_doc_LAW_355880/a2588b2a1374c05e0939bb4df8e54fc0dfd6e000/" TargetMode="External"/><Relationship Id="rId46" Type="http://schemas.openxmlformats.org/officeDocument/2006/relationships/header" Target="header5.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704754" TargetMode="External"/><Relationship Id="rId20" Type="http://schemas.openxmlformats.org/officeDocument/2006/relationships/hyperlink" Target="https://docs.cntd.ru/document/901704754" TargetMode="External"/><Relationship Id="rId29" Type="http://schemas.openxmlformats.org/officeDocument/2006/relationships/hyperlink" Target="https://docs.cntd.ru/document/901704754" TargetMode="External"/><Relationship Id="rId41" Type="http://schemas.openxmlformats.org/officeDocument/2006/relationships/hyperlink" Target="consultantplus://offline/ref=20B1B00A462A326F031DADE4E759169A1A87F7D5554FE9F087FA6AAB1A3FECD6DBB40D156530J7E" TargetMode="External"/><Relationship Id="rId54" Type="http://schemas.openxmlformats.org/officeDocument/2006/relationships/hyperlink" Target="consultantplus://offline/ref=474755E6386B2FBF837B4697E483C7C97EFD9AC13E0E06725DB3461C955BP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0348" TargetMode="External"/><Relationship Id="rId24" Type="http://schemas.openxmlformats.org/officeDocument/2006/relationships/hyperlink" Target="https://docs.cntd.ru/document/901704754" TargetMode="External"/><Relationship Id="rId32" Type="http://schemas.openxmlformats.org/officeDocument/2006/relationships/header" Target="header2.xml"/><Relationship Id="rId37" Type="http://schemas.openxmlformats.org/officeDocument/2006/relationships/hyperlink" Target="consultantplus://offline/ref=62D7273D14A3A381ED432DAFE6FC054D76F5015E8E396112F6975F7FD779040280B22DC7F1C69F03V6C6E" TargetMode="External"/><Relationship Id="rId40" Type="http://schemas.openxmlformats.org/officeDocument/2006/relationships/hyperlink" Target="http://www.consultant.ru/document/cons_doc_LAW_355880/a2588b2a1374c05e0939bb4df8e54fc0dfd6e000/" TargetMode="External"/><Relationship Id="rId45" Type="http://schemas.openxmlformats.org/officeDocument/2006/relationships/header" Target="header4.xml"/><Relationship Id="rId53" Type="http://schemas.openxmlformats.org/officeDocument/2006/relationships/hyperlink" Target="http://www.gosuslugi.ru/" TargetMode="External"/><Relationship Id="rId58"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docs.cntd.ru/document/9020348" TargetMode="External"/><Relationship Id="rId23" Type="http://schemas.openxmlformats.org/officeDocument/2006/relationships/hyperlink" Target="https://docs.cntd.ru/document/901704754" TargetMode="External"/><Relationship Id="rId28" Type="http://schemas.openxmlformats.org/officeDocument/2006/relationships/hyperlink" Target="https://docs.cntd.ru/document/901704754" TargetMode="External"/><Relationship Id="rId36" Type="http://schemas.openxmlformats.org/officeDocument/2006/relationships/hyperlink" Target="consultantplus://offline/ref=62D7273D14A3A381ED432DAFE6FC054D76F5015E8E396112F6975F7FD779040280B22DC7F1C69F03V6C6E" TargetMode="External"/><Relationship Id="rId49" Type="http://schemas.openxmlformats.org/officeDocument/2006/relationships/hyperlink" Target="http://www.gosuslugi.ru/" TargetMode="External"/><Relationship Id="rId57" Type="http://schemas.openxmlformats.org/officeDocument/2006/relationships/hyperlink" Target="consultantplus://offline/ref=474755E6386B2FBF837B589AF2EF99C57AF6C4C5310C0F2708EC1D41C2BF5FC456PFJ" TargetMode="External"/><Relationship Id="rId10" Type="http://schemas.openxmlformats.org/officeDocument/2006/relationships/hyperlink" Target="https://docs.cntd.ru/document/9020348" TargetMode="External"/><Relationship Id="rId19" Type="http://schemas.openxmlformats.org/officeDocument/2006/relationships/hyperlink" Target="https://docs.cntd.ru/document/901704754" TargetMode="External"/><Relationship Id="rId31" Type="http://schemas.openxmlformats.org/officeDocument/2006/relationships/header" Target="header1.xml"/><Relationship Id="rId44" Type="http://schemas.openxmlformats.org/officeDocument/2006/relationships/hyperlink" Target="consultantplus://offline/ref=20B1B00A462A326F031DADE4E759169A1A87F7D5554FE9F087FA6AAB1A3FECD6DBB40D166C07AFAD35JBE" TargetMode="External"/><Relationship Id="rId52" Type="http://schemas.openxmlformats.org/officeDocument/2006/relationships/hyperlink" Target="http://www.gosuslugi.ru/"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cntd.ru/document/9020348" TargetMode="External"/><Relationship Id="rId14" Type="http://schemas.openxmlformats.org/officeDocument/2006/relationships/hyperlink" Target="https://docs.cntd.ru/document/9020348" TargetMode="External"/><Relationship Id="rId22" Type="http://schemas.openxmlformats.org/officeDocument/2006/relationships/hyperlink" Target="https://docs.cntd.ru/document/901704754" TargetMode="External"/><Relationship Id="rId27" Type="http://schemas.openxmlformats.org/officeDocument/2006/relationships/hyperlink" Target="https://docs.cntd.ru/document/901704754" TargetMode="External"/><Relationship Id="rId30" Type="http://schemas.openxmlformats.org/officeDocument/2006/relationships/hyperlink" Target="https://docs.cntd.ru/document/901704754" TargetMode="External"/><Relationship Id="rId35" Type="http://schemas.openxmlformats.org/officeDocument/2006/relationships/hyperlink" Target="consultantplus://offline/ref=62D7273D14A3A381ED432DAFE6FC054D76F5015E8E396112F6975F7FD779040280B22DC7F1C69F03V6C6E" TargetMode="External"/><Relationship Id="rId43" Type="http://schemas.openxmlformats.org/officeDocument/2006/relationships/hyperlink" Target="consultantplus://offline/ref=20B1B00A462A326F031DADE4E759169A1A87F7D5554FE9F087FA6AAB1A3FECD6DBB40D166C07AFAD35JBE" TargetMode="External"/><Relationship Id="rId48" Type="http://schemas.openxmlformats.org/officeDocument/2006/relationships/hyperlink" Target="http://www.gosuslugi.ru/" TargetMode="External"/><Relationship Id="rId56" Type="http://schemas.openxmlformats.org/officeDocument/2006/relationships/hyperlink" Target="consultantplus://offline/ref=474755E6386B2FBF837B589AF2EF99C57AF6C4C5310C0F2708EC1D41C2BF5FC456PFJ" TargetMode="External"/><Relationship Id="rId8" Type="http://schemas.openxmlformats.org/officeDocument/2006/relationships/endnotes" Target="endnotes.xml"/><Relationship Id="rId51" Type="http://schemas.openxmlformats.org/officeDocument/2006/relationships/hyperlink" Target="http://www.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EAB45-85D0-4460-8B13-7E0D714B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15140</Words>
  <Characters>86303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SSovet</cp:lastModifiedBy>
  <cp:revision>5</cp:revision>
  <dcterms:created xsi:type="dcterms:W3CDTF">2025-11-29T04:29:00Z</dcterms:created>
  <dcterms:modified xsi:type="dcterms:W3CDTF">2025-11-30T06:10:00Z</dcterms:modified>
</cp:coreProperties>
</file>